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潍坊市人民医院</w:t>
      </w:r>
    </w:p>
    <w:p>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202</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年校园招聘优秀人才公告</w:t>
      </w:r>
    </w:p>
    <w:p>
      <w:pPr>
        <w:ind w:firstLine="300" w:firstLineChars="200"/>
        <w:rPr>
          <w:rFonts w:ascii="仿宋" w:hAnsi="仿宋" w:eastAsia="仿宋" w:cs="仿宋"/>
          <w:color w:val="000000" w:themeColor="text1"/>
          <w:sz w:val="15"/>
          <w:szCs w:val="15"/>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根据《事业单位人事管理条例》（国务院令第652号）、《事业单位公开招聘人员暂行规定》（人事部令第6号）、</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山东省事业单位公开招聘人员实施办法</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鲁人社规</w:t>
      </w:r>
      <w:r>
        <w:rPr>
          <w:rFonts w:hint="eastAsia" w:ascii="仿宋_GB2312" w:hAnsi="Times New Roman" w:eastAsia="仿宋_GB2312" w:cs="Times New Roman"/>
          <w:sz w:val="32"/>
          <w:szCs w:val="32"/>
        </w:rPr>
        <w:t>〔20</w:t>
      </w:r>
      <w:r>
        <w:rPr>
          <w:rFonts w:hint="eastAsia" w:ascii="仿宋_GB2312" w:eastAsia="仿宋_GB2312" w:cs="Times New Roman"/>
          <w:sz w:val="32"/>
          <w:szCs w:val="32"/>
          <w:lang w:val="en-US" w:eastAsia="zh-CN"/>
        </w:rPr>
        <w:t>22</w:t>
      </w:r>
      <w:r>
        <w:rPr>
          <w:rFonts w:hint="eastAsia" w:ascii="仿宋_GB2312" w:hAnsi="Times New Roman" w:eastAsia="仿宋_GB2312" w:cs="Times New Roman"/>
          <w:sz w:val="32"/>
          <w:szCs w:val="32"/>
        </w:rPr>
        <w:t>〕</w:t>
      </w:r>
      <w:r>
        <w:rPr>
          <w:rFonts w:hint="eastAsia" w:ascii="仿宋_GB2312" w:hAnsi="宋体" w:eastAsia="仿宋_GB2312" w:cs="宋体"/>
          <w:kern w:val="0"/>
          <w:sz w:val="32"/>
          <w:szCs w:val="32"/>
          <w:highlight w:val="none"/>
          <w:lang w:val="en-US" w:eastAsia="zh-CN"/>
        </w:rPr>
        <w:t>2号</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潍坊市卫生健康委员会2026年事业单位公开招聘方案</w:t>
      </w:r>
      <w:r>
        <w:rPr>
          <w:rFonts w:hint="eastAsia" w:ascii="仿宋_GB2312" w:hAnsi="仿宋_GB2312" w:eastAsia="仿宋_GB2312" w:cs="仿宋_GB2312"/>
          <w:sz w:val="32"/>
          <w:szCs w:val="32"/>
          <w:lang w:eastAsia="zh-CN"/>
        </w:rPr>
        <w:t>》</w:t>
      </w:r>
      <w:r>
        <w:rPr>
          <w:rFonts w:hint="eastAsia" w:ascii="仿宋_GB2312" w:hAnsi="宋体" w:eastAsia="仿宋_GB2312" w:cs="宋体"/>
          <w:kern w:val="0"/>
          <w:sz w:val="32"/>
          <w:szCs w:val="32"/>
          <w:highlight w:val="none"/>
        </w:rPr>
        <w:t>等文件规定，</w:t>
      </w:r>
      <w:r>
        <w:rPr>
          <w:rFonts w:hint="eastAsia" w:ascii="仿宋_GB2312" w:hAnsi="仿宋_GB2312" w:eastAsia="仿宋_GB2312" w:cs="仿宋_GB2312"/>
          <w:color w:val="auto"/>
          <w:sz w:val="32"/>
          <w:szCs w:val="32"/>
          <w:lang w:val="en-US" w:eastAsia="zh-CN"/>
        </w:rPr>
        <w:t>现将2026年潍坊市人民医院校园招聘工作人员有关事项公告如下：</w:t>
      </w:r>
    </w:p>
    <w:p>
      <w:pPr>
        <w:keepNext w:val="0"/>
        <w:keepLines w:val="0"/>
        <w:pageBreakBefore w:val="0"/>
        <w:kinsoku/>
        <w:overflowPunct/>
        <w:topLinePunct w:val="0"/>
        <w:autoSpaceDN/>
        <w:bidi w:val="0"/>
        <w:spacing w:line="50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一、范围与条件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1.具有中华人民共和国国籍；</w:t>
      </w:r>
    </w:p>
    <w:p>
      <w:pPr>
        <w:keepNext w:val="0"/>
        <w:keepLines w:val="0"/>
        <w:pageBreakBefore w:val="0"/>
        <w:widowControl w:val="0"/>
        <w:kinsoku/>
        <w:wordWrap/>
        <w:overflowPunct/>
        <w:topLinePunct w:val="0"/>
        <w:autoSpaceDE/>
        <w:autoSpaceDN/>
        <w:bidi w:val="0"/>
        <w:adjustRightInd/>
        <w:snapToGrid/>
        <w:spacing w:line="500" w:lineRule="exact"/>
        <w:ind w:left="17" w:leftChars="8" w:firstLine="617" w:firstLineChars="193"/>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2.遵守中华人民共和国宪法和法律,拥护中国共产党领导和社会主义制度；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3.具有良好的品行；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4.具有岗位所需的专业或技能条件；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仿宋_GB2312" w:eastAsia="仿宋_GB2312" w:cs="仿宋_GB2312"/>
          <w:color w:val="auto"/>
          <w:sz w:val="32"/>
          <w:szCs w:val="32"/>
          <w:lang w:val="en-US" w:eastAsia="zh-CN"/>
        </w:rPr>
        <w:t>5.具有适应岗位要求的身体条件和心理素质；</w:t>
      </w:r>
    </w:p>
    <w:p>
      <w:pPr>
        <w:keepNext w:val="0"/>
        <w:keepLines w:val="0"/>
        <w:pageBreakBefore w:val="0"/>
        <w:kinsoku/>
        <w:overflowPunct/>
        <w:topLinePunct w:val="0"/>
        <w:autoSpaceDN/>
        <w:bidi w:val="0"/>
        <w:spacing w:line="500" w:lineRule="exact"/>
        <w:ind w:firstLine="640" w:firstLineChars="200"/>
        <w:textAlignment w:val="auto"/>
        <w:rPr>
          <w:rFonts w:hint="default" w:ascii="仿宋_GB2312" w:hAnsi="Times New Roman" w:eastAsia="仿宋_GB2312" w:cs="Times New Roman"/>
          <w:sz w:val="32"/>
          <w:szCs w:val="32"/>
          <w:highlight w:val="none"/>
          <w:lang w:val="en" w:eastAsia="zh-CN"/>
        </w:rPr>
      </w:pPr>
      <w:r>
        <w:rPr>
          <w:rFonts w:hint="eastAsia" w:ascii="仿宋_GB2312" w:hAnsi="Times New Roman" w:eastAsia="仿宋_GB2312" w:cs="Times New Roman"/>
          <w:sz w:val="32"/>
          <w:szCs w:val="32"/>
          <w:lang w:val="en-US" w:eastAsia="zh-CN"/>
        </w:rPr>
        <w:t>6.</w:t>
      </w:r>
      <w:r>
        <w:rPr>
          <w:rFonts w:hint="eastAsia" w:ascii="仿宋_GB2312" w:hAnsi="仿宋_GB2312" w:eastAsia="仿宋_GB2312" w:cs="仿宋_GB2312"/>
          <w:i w:val="0"/>
          <w:iCs w:val="0"/>
          <w:caps w:val="0"/>
          <w:color w:val="auto"/>
          <w:spacing w:val="0"/>
          <w:sz w:val="32"/>
          <w:szCs w:val="32"/>
          <w:highlight w:val="none"/>
          <w:shd w:val="clear" w:color="auto" w:fill="FFFFFF"/>
        </w:rPr>
        <w:t>国内外院校</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2024年、2025年、2026年毕业生</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r>
        <w:rPr>
          <w:rFonts w:hint="eastAsia" w:ascii="仿宋_GB2312" w:hAnsi="仿宋_GB2312" w:eastAsia="仿宋_GB2312" w:cs="仿宋_GB2312"/>
          <w:i w:val="0"/>
          <w:iCs w:val="0"/>
          <w:caps w:val="0"/>
          <w:color w:val="auto"/>
          <w:spacing w:val="0"/>
          <w:sz w:val="32"/>
          <w:szCs w:val="32"/>
          <w:shd w:val="clear" w:color="auto" w:fill="FFFFFF"/>
          <w:lang w:eastAsia="zh-CN"/>
        </w:rPr>
        <w:t>博士研究生不限毕业年限；应聘人员报考初级专业技术岗位的年龄</w:t>
      </w:r>
      <w:r>
        <w:rPr>
          <w:rFonts w:hint="eastAsia" w:ascii="仿宋_GB2312" w:hAnsi="Times New Roman" w:eastAsia="仿宋_GB2312" w:cs="Times New Roman"/>
          <w:sz w:val="32"/>
          <w:szCs w:val="32"/>
          <w:lang w:val="en-US" w:eastAsia="zh-CN"/>
        </w:rPr>
        <w:t>应在</w:t>
      </w:r>
      <w:r>
        <w:rPr>
          <w:rFonts w:hint="eastAsia" w:ascii="仿宋_GB2312" w:hAnsi="Times New Roman" w:eastAsia="仿宋_GB2312" w:cs="Times New Roman"/>
          <w:sz w:val="32"/>
          <w:szCs w:val="32"/>
          <w:lang w:eastAsia="zh-CN"/>
        </w:rPr>
        <w:t>40周岁</w:t>
      </w:r>
      <w:r>
        <w:rPr>
          <w:rFonts w:hint="eastAsia" w:ascii="仿宋_GB2312" w:hAnsi="Times New Roman" w:eastAsia="仿宋_GB2312" w:cs="Times New Roman"/>
          <w:sz w:val="32"/>
          <w:szCs w:val="32"/>
          <w:lang w:val="en-US" w:eastAsia="zh-CN"/>
        </w:rPr>
        <w:t>以下</w:t>
      </w:r>
      <w:r>
        <w:rPr>
          <w:rFonts w:hint="eastAsia" w:ascii="仿宋_GB2312" w:hAnsi="Times New Roman" w:eastAsia="仿宋_GB2312" w:cs="Times New Roman"/>
          <w:sz w:val="32"/>
          <w:szCs w:val="32"/>
          <w:highlight w:val="none"/>
          <w:lang w:eastAsia="zh-CN"/>
        </w:rPr>
        <w:t>（198</w:t>
      </w:r>
      <w:r>
        <w:rPr>
          <w:rFonts w:hint="eastAsia" w:ascii="仿宋_GB2312" w:hAnsi="Times New Roman"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lang w:eastAsia="zh-CN"/>
        </w:rPr>
        <w:t>年</w:t>
      </w:r>
      <w:r>
        <w:rPr>
          <w:rFonts w:hint="eastAsia" w:ascii="仿宋_GB2312" w:hAnsi="Times New Roman" w:eastAsia="仿宋_GB2312" w:cs="Times New Roman"/>
          <w:sz w:val="32"/>
          <w:szCs w:val="32"/>
          <w:highlight w:val="none"/>
          <w:lang w:val="en-US" w:eastAsia="zh-CN"/>
        </w:rPr>
        <w:t>12</w:t>
      </w:r>
      <w:r>
        <w:rPr>
          <w:rFonts w:hint="eastAsia" w:ascii="仿宋_GB2312" w:hAnsi="Times New Roman" w:eastAsia="仿宋_GB2312" w:cs="Times New Roman"/>
          <w:sz w:val="32"/>
          <w:szCs w:val="32"/>
          <w:highlight w:val="none"/>
          <w:lang w:eastAsia="zh-CN"/>
        </w:rPr>
        <w:t>月</w:t>
      </w:r>
      <w:r>
        <w:rPr>
          <w:rFonts w:hint="eastAsia" w:ascii="仿宋_GB2312" w:hAnsi="Times New Roman" w:eastAsia="仿宋_GB2312" w:cs="Times New Roman"/>
          <w:sz w:val="32"/>
          <w:szCs w:val="32"/>
          <w:highlight w:val="none"/>
          <w:lang w:val="en-US" w:eastAsia="zh-CN"/>
        </w:rPr>
        <w:t>3</w:t>
      </w:r>
      <w:r>
        <w:rPr>
          <w:rFonts w:hint="eastAsia" w:ascii="仿宋_GB2312" w:hAnsi="Times New Roman" w:eastAsia="仿宋_GB2312" w:cs="Times New Roman"/>
          <w:sz w:val="32"/>
          <w:szCs w:val="32"/>
          <w:highlight w:val="none"/>
          <w:lang w:eastAsia="zh-CN"/>
        </w:rPr>
        <w:t>日及以后出生）；报考中级专业技术岗位的年龄</w:t>
      </w:r>
      <w:r>
        <w:rPr>
          <w:rFonts w:hint="eastAsia" w:ascii="仿宋_GB2312" w:hAnsi="Times New Roman" w:eastAsia="仿宋_GB2312" w:cs="Times New Roman"/>
          <w:sz w:val="32"/>
          <w:szCs w:val="32"/>
          <w:highlight w:val="none"/>
          <w:lang w:val="en-US" w:eastAsia="zh-CN"/>
        </w:rPr>
        <w:t>应在</w:t>
      </w:r>
      <w:r>
        <w:rPr>
          <w:rFonts w:hint="eastAsia" w:ascii="仿宋_GB2312" w:hAnsi="Times New Roman" w:eastAsia="仿宋_GB2312" w:cs="Times New Roman"/>
          <w:sz w:val="32"/>
          <w:szCs w:val="32"/>
          <w:highlight w:val="none"/>
          <w:lang w:eastAsia="zh-CN"/>
        </w:rPr>
        <w:t>45周岁</w:t>
      </w:r>
      <w:r>
        <w:rPr>
          <w:rFonts w:hint="eastAsia" w:ascii="仿宋_GB2312" w:hAnsi="Times New Roman" w:eastAsia="仿宋_GB2312" w:cs="Times New Roman"/>
          <w:sz w:val="32"/>
          <w:szCs w:val="32"/>
          <w:highlight w:val="none"/>
          <w:lang w:val="en-US" w:eastAsia="zh-CN"/>
        </w:rPr>
        <w:t>以下</w:t>
      </w:r>
      <w:r>
        <w:rPr>
          <w:rFonts w:hint="eastAsia" w:ascii="仿宋_GB2312" w:hAnsi="Times New Roman" w:eastAsia="仿宋_GB2312" w:cs="Times New Roman"/>
          <w:sz w:val="32"/>
          <w:szCs w:val="32"/>
          <w:highlight w:val="none"/>
          <w:lang w:eastAsia="zh-CN"/>
        </w:rPr>
        <w:t>（197</w:t>
      </w:r>
      <w:r>
        <w:rPr>
          <w:rFonts w:hint="eastAsia" w:ascii="仿宋_GB2312" w:hAnsi="Times New Roman" w:eastAsia="仿宋_GB2312" w:cs="Times New Roman"/>
          <w:sz w:val="32"/>
          <w:szCs w:val="32"/>
          <w:highlight w:val="none"/>
          <w:lang w:val="en-US" w:eastAsia="zh-CN"/>
        </w:rPr>
        <w:t>9</w:t>
      </w:r>
      <w:r>
        <w:rPr>
          <w:rFonts w:hint="eastAsia" w:ascii="仿宋_GB2312" w:hAnsi="Times New Roman" w:eastAsia="仿宋_GB2312" w:cs="Times New Roman"/>
          <w:sz w:val="32"/>
          <w:szCs w:val="32"/>
          <w:highlight w:val="none"/>
          <w:lang w:eastAsia="zh-CN"/>
        </w:rPr>
        <w:t>年</w:t>
      </w:r>
      <w:r>
        <w:rPr>
          <w:rFonts w:hint="eastAsia" w:ascii="仿宋_GB2312" w:hAnsi="Times New Roman" w:eastAsia="仿宋_GB2312" w:cs="Times New Roman"/>
          <w:sz w:val="32"/>
          <w:szCs w:val="32"/>
          <w:highlight w:val="none"/>
          <w:lang w:val="en-US" w:eastAsia="zh-CN"/>
        </w:rPr>
        <w:t>12</w:t>
      </w:r>
      <w:r>
        <w:rPr>
          <w:rFonts w:hint="eastAsia" w:ascii="仿宋_GB2312" w:hAnsi="Times New Roman" w:eastAsia="仿宋_GB2312" w:cs="Times New Roman"/>
          <w:sz w:val="32"/>
          <w:szCs w:val="32"/>
          <w:highlight w:val="none"/>
          <w:lang w:eastAsia="zh-CN"/>
        </w:rPr>
        <w:t>月</w:t>
      </w:r>
      <w:r>
        <w:rPr>
          <w:rFonts w:hint="eastAsia" w:ascii="仿宋_GB2312" w:hAnsi="Times New Roman" w:eastAsia="仿宋_GB2312" w:cs="Times New Roman"/>
          <w:sz w:val="32"/>
          <w:szCs w:val="32"/>
          <w:highlight w:val="none"/>
          <w:lang w:val="en-US" w:eastAsia="zh-CN"/>
        </w:rPr>
        <w:t>3</w:t>
      </w:r>
      <w:r>
        <w:rPr>
          <w:rFonts w:hint="eastAsia" w:ascii="仿宋_GB2312" w:hAnsi="Times New Roman" w:eastAsia="仿宋_GB2312" w:cs="Times New Roman"/>
          <w:sz w:val="32"/>
          <w:szCs w:val="32"/>
          <w:highlight w:val="none"/>
          <w:lang w:eastAsia="zh-CN"/>
        </w:rPr>
        <w:t>日及以后出生）；报考高级专业技术岗位的年龄</w:t>
      </w:r>
      <w:r>
        <w:rPr>
          <w:rFonts w:hint="eastAsia" w:ascii="仿宋_GB2312" w:hAnsi="Times New Roman" w:eastAsia="仿宋_GB2312" w:cs="Times New Roman"/>
          <w:sz w:val="32"/>
          <w:szCs w:val="32"/>
          <w:highlight w:val="none"/>
          <w:lang w:val="en-US" w:eastAsia="zh-CN"/>
        </w:rPr>
        <w:t>应在</w:t>
      </w:r>
      <w:r>
        <w:rPr>
          <w:rFonts w:hint="eastAsia" w:ascii="仿宋_GB2312" w:hAnsi="Times New Roman" w:eastAsia="仿宋_GB2312" w:cs="Times New Roman"/>
          <w:sz w:val="32"/>
          <w:szCs w:val="32"/>
          <w:highlight w:val="none"/>
          <w:lang w:eastAsia="zh-CN"/>
        </w:rPr>
        <w:t>50周岁</w:t>
      </w:r>
      <w:r>
        <w:rPr>
          <w:rFonts w:hint="eastAsia" w:ascii="仿宋_GB2312" w:hAnsi="Times New Roman" w:eastAsia="仿宋_GB2312" w:cs="Times New Roman"/>
          <w:sz w:val="32"/>
          <w:szCs w:val="32"/>
          <w:highlight w:val="none"/>
          <w:lang w:val="en-US" w:eastAsia="zh-CN"/>
        </w:rPr>
        <w:t>以下</w:t>
      </w:r>
      <w:r>
        <w:rPr>
          <w:rFonts w:hint="eastAsia" w:ascii="仿宋_GB2312" w:hAnsi="Times New Roman" w:eastAsia="仿宋_GB2312" w:cs="Times New Roman"/>
          <w:sz w:val="32"/>
          <w:szCs w:val="32"/>
          <w:highlight w:val="none"/>
          <w:lang w:eastAsia="zh-CN"/>
        </w:rPr>
        <w:t>（197</w:t>
      </w:r>
      <w:r>
        <w:rPr>
          <w:rFonts w:hint="eastAsia" w:ascii="仿宋_GB2312" w:hAnsi="Times New Roman"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lang w:eastAsia="zh-CN"/>
        </w:rPr>
        <w:t>年</w:t>
      </w:r>
      <w:r>
        <w:rPr>
          <w:rFonts w:hint="eastAsia" w:ascii="仿宋_GB2312" w:hAnsi="Times New Roman" w:eastAsia="仿宋_GB2312" w:cs="Times New Roman"/>
          <w:sz w:val="32"/>
          <w:szCs w:val="32"/>
          <w:highlight w:val="none"/>
          <w:lang w:val="en-US" w:eastAsia="zh-CN"/>
        </w:rPr>
        <w:t>12</w:t>
      </w:r>
      <w:r>
        <w:rPr>
          <w:rFonts w:hint="eastAsia" w:ascii="仿宋_GB2312" w:hAnsi="Times New Roman" w:eastAsia="仿宋_GB2312" w:cs="Times New Roman"/>
          <w:sz w:val="32"/>
          <w:szCs w:val="32"/>
          <w:highlight w:val="none"/>
          <w:lang w:eastAsia="zh-CN"/>
        </w:rPr>
        <w:t>月</w:t>
      </w:r>
      <w:r>
        <w:rPr>
          <w:rFonts w:hint="eastAsia" w:ascii="仿宋_GB2312" w:hAnsi="Times New Roman" w:eastAsia="仿宋_GB2312" w:cs="Times New Roman"/>
          <w:sz w:val="32"/>
          <w:szCs w:val="32"/>
          <w:highlight w:val="none"/>
          <w:lang w:val="en-US" w:eastAsia="zh-CN"/>
        </w:rPr>
        <w:t>3</w:t>
      </w:r>
      <w:r>
        <w:rPr>
          <w:rFonts w:hint="eastAsia" w:ascii="仿宋_GB2312" w:hAnsi="Times New Roman" w:eastAsia="仿宋_GB2312" w:cs="Times New Roman"/>
          <w:sz w:val="32"/>
          <w:szCs w:val="32"/>
          <w:highlight w:val="none"/>
          <w:lang w:eastAsia="zh-CN"/>
        </w:rPr>
        <w:t>日及以后出生）</w:t>
      </w:r>
      <w:r>
        <w:rPr>
          <w:rFonts w:hint="eastAsia" w:ascii="仿宋_GB2312" w:hAnsi="Times New Roman" w:eastAsia="仿宋_GB2312" w:cs="Times New Roman"/>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i w:val="0"/>
          <w:iCs w:val="0"/>
          <w:caps w:val="0"/>
          <w:color w:val="auto"/>
          <w:spacing w:val="0"/>
          <w:sz w:val="32"/>
          <w:szCs w:val="32"/>
          <w:shd w:val="clear" w:color="auto" w:fill="FFFFFF"/>
          <w:lang w:val="en" w:eastAsia="zh-CN"/>
        </w:rPr>
      </w:pPr>
      <w:r>
        <w:rPr>
          <w:rFonts w:hint="eastAsia" w:ascii="仿宋_GB2312" w:hAnsi="Times New Roman" w:eastAsia="仿宋_GB2312" w:cs="Times New Roman"/>
          <w:sz w:val="32"/>
          <w:szCs w:val="32"/>
          <w:lang w:val="en-US" w:eastAsia="zh-CN"/>
        </w:rPr>
        <w:t>7.</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应聘医师岗位人员，需取得医师资格证（2026年八年制毕业生除外），如已完成医师执业注册，执业范围必须与应聘岗位相匹配，</w:t>
      </w:r>
      <w:r>
        <w:rPr>
          <w:rFonts w:hint="eastAsia" w:ascii="仿宋_GB2312" w:hAnsi="仿宋_GB2312" w:eastAsia="仿宋_GB2312" w:cs="仿宋_GB2312"/>
          <w:color w:val="auto"/>
          <w:sz w:val="32"/>
          <w:szCs w:val="32"/>
          <w:lang w:val="en-US" w:eastAsia="zh-CN"/>
        </w:rPr>
        <w:t>其他岗位有执业资格要求的，必须具备相应岗位资格证</w:t>
      </w:r>
      <w:r>
        <w:rPr>
          <w:rFonts w:hint="eastAsia" w:ascii="仿宋_GB2312" w:hAnsi="仿宋_GB2312" w:eastAsia="仿宋_GB2312" w:cs="仿宋_GB2312"/>
          <w:color w:val="auto"/>
          <w:sz w:val="32"/>
          <w:szCs w:val="32"/>
          <w:lang w:val="en" w:eastAsia="zh-CN"/>
        </w:rPr>
        <w:t>；</w:t>
      </w:r>
    </w:p>
    <w:p>
      <w:pPr>
        <w:keepNext w:val="0"/>
        <w:keepLines w:val="0"/>
        <w:pageBreakBefore w:val="0"/>
        <w:kinsoku/>
        <w:overflowPunct/>
        <w:topLinePunct w:val="0"/>
        <w:autoSpaceDN/>
        <w:bidi w:val="0"/>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专业型硕士</w:t>
      </w:r>
      <w:r>
        <w:rPr>
          <w:rFonts w:hint="eastAsia" w:ascii="仿宋_GB2312" w:hAnsi="Times New Roman" w:eastAsia="仿宋_GB2312" w:cs="Times New Roman"/>
          <w:sz w:val="32"/>
          <w:szCs w:val="32"/>
          <w:lang w:val="en-US" w:eastAsia="zh-CN"/>
        </w:rPr>
        <w:t>研究生</w:t>
      </w:r>
      <w:r>
        <w:rPr>
          <w:rFonts w:hint="eastAsia" w:ascii="仿宋_GB2312" w:hAnsi="Times New Roman" w:eastAsia="仿宋_GB2312" w:cs="Times New Roman"/>
          <w:sz w:val="32"/>
          <w:szCs w:val="32"/>
          <w:lang w:eastAsia="zh-CN"/>
        </w:rPr>
        <w:t>应在</w:t>
      </w:r>
      <w:r>
        <w:rPr>
          <w:rFonts w:hint="eastAsia" w:ascii="仿宋_GB2312" w:hAnsi="Times New Roman" w:eastAsia="仿宋_GB2312" w:cs="Times New Roman"/>
          <w:sz w:val="32"/>
          <w:szCs w:val="32"/>
          <w:lang w:val="en-US" w:eastAsia="zh-CN"/>
        </w:rPr>
        <w:t>2026年底前</w:t>
      </w:r>
      <w:r>
        <w:rPr>
          <w:rFonts w:hint="eastAsia" w:ascii="仿宋_GB2312" w:hAnsi="Times New Roman" w:eastAsia="仿宋_GB2312" w:cs="Times New Roman"/>
          <w:sz w:val="32"/>
          <w:szCs w:val="32"/>
          <w:lang w:eastAsia="zh-CN"/>
        </w:rPr>
        <w:t>取得</w:t>
      </w:r>
      <w:r>
        <w:rPr>
          <w:rFonts w:hint="eastAsia" w:ascii="仿宋_GB2312" w:hAnsi="Times New Roman" w:eastAsia="仿宋_GB2312" w:cs="Times New Roman"/>
          <w:sz w:val="32"/>
          <w:szCs w:val="32"/>
        </w:rPr>
        <w:t>住院医师规范化培训合格证书；</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Times New Roman" w:eastAsia="仿宋_GB2312" w:cs="Times New Roman"/>
          <w:color w:val="auto"/>
          <w:sz w:val="32"/>
          <w:szCs w:val="32"/>
          <w:highlight w:val="none"/>
          <w:u w:val="none"/>
          <w:lang w:eastAsia="zh-CN"/>
        </w:rPr>
      </w:pP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国内</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国(境)外高校</w:t>
      </w:r>
      <w:r>
        <w:rPr>
          <w:rFonts w:hint="eastAsia" w:ascii="仿宋_GB2312" w:hAnsi="Times New Roman" w:eastAsia="仿宋_GB2312" w:cs="Times New Roman"/>
          <w:sz w:val="32"/>
          <w:szCs w:val="32"/>
          <w:lang w:val="en-US" w:eastAsia="zh-CN"/>
        </w:rPr>
        <w:t>2026年</w:t>
      </w:r>
      <w:r>
        <w:rPr>
          <w:rFonts w:hint="eastAsia" w:ascii="仿宋_GB2312" w:hAnsi="Times New Roman" w:eastAsia="仿宋_GB2312" w:cs="Times New Roman"/>
          <w:sz w:val="32"/>
          <w:szCs w:val="32"/>
        </w:rPr>
        <w:t>毕业生须在20</w:t>
      </w:r>
      <w:r>
        <w:rPr>
          <w:rFonts w:hint="eastAsia" w:ascii="仿宋_GB2312" w:hAnsi="Times New Roman" w:eastAsia="仿宋_GB2312" w:cs="Times New Roman"/>
          <w:sz w:val="32"/>
          <w:szCs w:val="32"/>
          <w:lang w:val="en-US" w:eastAsia="zh-CN"/>
        </w:rPr>
        <w:t>26</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rPr>
        <w:t>月31日及以前取得应聘岗位要求的学历学位证书、教育部留学服务中心出具的学历学位认证等材料</w:t>
      </w:r>
      <w:r>
        <w:rPr>
          <w:rFonts w:hint="eastAsia" w:ascii="仿宋_GB2312" w:hAnsi="Times New Roman" w:eastAsia="仿宋_GB2312" w:cs="Times New Roman"/>
          <w:color w:val="auto"/>
          <w:sz w:val="32"/>
          <w:szCs w:val="32"/>
          <w:highlight w:val="none"/>
          <w:u w:val="none"/>
          <w:lang w:eastAsia="zh-CN"/>
        </w:rPr>
        <w:t>。对暂未取得国（境）外学位认证的海归留学人员，可采取“承诺＋容缺”方式，允许先行参加考试，在考察或体检时提供国（境）外学历学位认证书；</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Times New Roman" w:eastAsia="仿宋_GB2312" w:cs="Times New Roman"/>
          <w:color w:val="auto"/>
          <w:sz w:val="32"/>
          <w:szCs w:val="32"/>
          <w:highlight w:val="none"/>
          <w:u w:val="none"/>
          <w:lang w:eastAsia="zh-CN"/>
        </w:rPr>
      </w:pPr>
      <w:r>
        <w:rPr>
          <w:rFonts w:hint="eastAsia" w:ascii="仿宋_GB2312" w:hAnsi="Times New Roman" w:eastAsia="仿宋_GB2312" w:cs="Times New Roman"/>
          <w:color w:val="auto"/>
          <w:sz w:val="32"/>
          <w:szCs w:val="32"/>
          <w:highlight w:val="none"/>
          <w:u w:val="none"/>
          <w:lang w:val="en-US" w:eastAsia="zh-CN"/>
        </w:rPr>
        <w:t>10.根据《关于转发国卫办科教发</w:t>
      </w:r>
      <w:r>
        <w:rPr>
          <w:rFonts w:hint="eastAsia" w:ascii="仿宋_GB2312" w:hAnsi="Times New Roman" w:eastAsia="仿宋_GB2312" w:cs="Times New Roman"/>
          <w:sz w:val="32"/>
          <w:szCs w:val="32"/>
        </w:rPr>
        <w:t>〔20</w:t>
      </w:r>
      <w:r>
        <w:rPr>
          <w:rFonts w:hint="eastAsia" w:ascii="仿宋_GB2312" w:eastAsia="仿宋_GB2312" w:cs="Times New Roman"/>
          <w:sz w:val="32"/>
          <w:szCs w:val="32"/>
          <w:lang w:val="en-US" w:eastAsia="zh-CN"/>
        </w:rPr>
        <w:t>21</w:t>
      </w:r>
      <w:r>
        <w:rPr>
          <w:rFonts w:hint="eastAsia" w:ascii="仿宋_GB2312" w:hAnsi="Times New Roman" w:eastAsia="仿宋_GB2312" w:cs="Times New Roman"/>
          <w:sz w:val="32"/>
          <w:szCs w:val="32"/>
        </w:rPr>
        <w:t>〕</w:t>
      </w:r>
      <w:r>
        <w:rPr>
          <w:rFonts w:hint="eastAsia" w:ascii="仿宋_GB2312" w:hAnsi="Times New Roman" w:eastAsia="仿宋_GB2312" w:cs="Times New Roman"/>
          <w:color w:val="auto"/>
          <w:sz w:val="32"/>
          <w:szCs w:val="32"/>
          <w:highlight w:val="none"/>
          <w:u w:val="none"/>
          <w:lang w:val="en-US" w:eastAsia="zh-CN"/>
        </w:rPr>
        <w:t>18号文件的通知》（鲁卫科教字</w:t>
      </w:r>
      <w:r>
        <w:rPr>
          <w:rFonts w:hint="eastAsia" w:ascii="仿宋_GB2312" w:hAnsi="Times New Roman" w:eastAsia="仿宋_GB2312" w:cs="Times New Roman"/>
          <w:sz w:val="32"/>
          <w:szCs w:val="32"/>
        </w:rPr>
        <w:t>〔20</w:t>
      </w:r>
      <w:r>
        <w:rPr>
          <w:rFonts w:hint="eastAsia" w:ascii="仿宋_GB2312" w:eastAsia="仿宋_GB2312" w:cs="Times New Roman"/>
          <w:sz w:val="32"/>
          <w:szCs w:val="32"/>
          <w:lang w:val="en-US" w:eastAsia="zh-CN"/>
        </w:rPr>
        <w:t>21</w:t>
      </w:r>
      <w:r>
        <w:rPr>
          <w:rFonts w:hint="eastAsia" w:ascii="仿宋_GB2312" w:hAnsi="Times New Roman" w:eastAsia="仿宋_GB2312" w:cs="Times New Roman"/>
          <w:sz w:val="32"/>
          <w:szCs w:val="32"/>
        </w:rPr>
        <w:t>〕</w:t>
      </w:r>
      <w:r>
        <w:rPr>
          <w:rFonts w:hint="eastAsia" w:ascii="仿宋_GB2312" w:hAnsi="Times New Roman" w:eastAsia="仿宋_GB2312" w:cs="Times New Roman"/>
          <w:color w:val="auto"/>
          <w:sz w:val="32"/>
          <w:szCs w:val="32"/>
          <w:highlight w:val="none"/>
          <w:u w:val="none"/>
          <w:lang w:val="en-US" w:eastAsia="zh-CN"/>
        </w:rPr>
        <w:t>2号）文件精神，对经住培合格的本科学历临床医师，落实“两个同等对待”政策。</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Times New Roman" w:eastAsia="仿宋_GB2312" w:cs="Times New Roman"/>
          <w:color w:val="auto"/>
          <w:sz w:val="32"/>
          <w:szCs w:val="32"/>
          <w:highlight w:val="none"/>
          <w:u w:val="none"/>
          <w:lang w:val="en-US" w:eastAsia="zh-CN"/>
        </w:rPr>
      </w:pPr>
      <w:r>
        <w:rPr>
          <w:rFonts w:hint="eastAsia" w:ascii="仿宋_GB2312" w:hAnsi="Times New Roman" w:eastAsia="仿宋_GB2312" w:cs="Times New Roman"/>
          <w:color w:val="auto"/>
          <w:sz w:val="32"/>
          <w:szCs w:val="32"/>
          <w:highlight w:val="none"/>
          <w:u w:val="none"/>
          <w:lang w:val="en-US" w:eastAsia="zh-CN"/>
        </w:rPr>
        <w:t>定向、委培毕业生报考，须征得定向、委培单位同意；现役军人，在读的非应届毕业生，不得应聘。在读且学习形式为全日制的非应届毕业生不能用已取得的学历学位作为条件应聘。</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Times New Roman" w:eastAsia="仿宋_GB2312" w:cs="Times New Roman"/>
          <w:color w:val="auto"/>
          <w:sz w:val="32"/>
          <w:szCs w:val="32"/>
          <w:highlight w:val="none"/>
          <w:u w:val="none"/>
          <w:lang w:val="en-US" w:eastAsia="zh-CN"/>
        </w:rPr>
      </w:pPr>
      <w:r>
        <w:rPr>
          <w:rFonts w:hint="eastAsia" w:ascii="仿宋_GB2312" w:hAnsi="Times New Roman" w:eastAsia="仿宋_GB2312" w:cs="Times New Roman"/>
          <w:color w:val="auto"/>
          <w:sz w:val="32"/>
          <w:szCs w:val="32"/>
          <w:highlight w:val="none"/>
          <w:u w:val="none"/>
          <w:lang w:val="en-US" w:eastAsia="zh-CN"/>
        </w:rPr>
        <w:t>因犯罪受过刑事处罚的人员，被开除中国共产党党籍的人员，被开除公职的人员，被依法列为失信联合惩戒对象的人员，以及法律法规规定不得聘用为事业单位工作人员的其他情形的人员，不得应聘。</w:t>
      </w:r>
    </w:p>
    <w:p>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仿宋_GB2312" w:hAnsi="Times New Roman" w:eastAsia="仿宋_GB2312" w:cs="Times New Roman"/>
          <w:color w:val="auto"/>
          <w:sz w:val="32"/>
          <w:szCs w:val="32"/>
          <w:highlight w:val="none"/>
          <w:u w:val="none"/>
          <w:lang w:val="en-US" w:eastAsia="zh-CN"/>
        </w:rPr>
      </w:pPr>
      <w:r>
        <w:rPr>
          <w:rFonts w:hint="eastAsia" w:ascii="仿宋_GB2312" w:hAnsi="Times New Roman" w:eastAsia="仿宋_GB2312" w:cs="Times New Roman"/>
          <w:color w:val="auto"/>
          <w:sz w:val="32"/>
          <w:szCs w:val="32"/>
          <w:highlight w:val="none"/>
          <w:u w:val="none"/>
          <w:lang w:val="en-US" w:eastAsia="zh-CN"/>
        </w:rPr>
        <w:t>应聘人员不得应聘有《事业单位人事管理回避规定》（人社部规〔2019〕1号）规定情形的岗位。</w:t>
      </w:r>
    </w:p>
    <w:p>
      <w:pPr>
        <w:keepNext w:val="0"/>
        <w:keepLines w:val="0"/>
        <w:pageBreakBefore w:val="0"/>
        <w:kinsoku/>
        <w:overflowPunct/>
        <w:topLinePunct w:val="0"/>
        <w:autoSpaceDN/>
        <w:bidi w:val="0"/>
        <w:spacing w:line="50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二、报名与资格审查</w:t>
      </w:r>
    </w:p>
    <w:p>
      <w:pPr>
        <w:keepNext w:val="0"/>
        <w:keepLines w:val="0"/>
        <w:pageBreakBefore w:val="0"/>
        <w:kinsoku/>
        <w:overflowPunct/>
        <w:topLinePunct w:val="0"/>
        <w:autoSpaceDN/>
        <w:bidi w:val="0"/>
        <w:spacing w:line="50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（一）报名时间。</w:t>
      </w:r>
    </w:p>
    <w:p>
      <w:pPr>
        <w:keepNext w:val="0"/>
        <w:keepLines w:val="0"/>
        <w:pageBreakBefore w:val="0"/>
        <w:kinsoku/>
        <w:overflowPunct/>
        <w:topLinePunct w:val="0"/>
        <w:autoSpaceDN/>
        <w:bidi w:val="0"/>
        <w:spacing w:line="500" w:lineRule="exact"/>
        <w:ind w:firstLine="640" w:firstLineChars="200"/>
        <w:textAlignment w:val="auto"/>
        <w:rPr>
          <w:rFonts w:hint="eastAsia" w:ascii="仿宋_GB2312" w:eastAsia="仿宋_GB2312"/>
          <w:sz w:val="32"/>
          <w:szCs w:val="32"/>
        </w:rPr>
      </w:pPr>
      <w:r>
        <w:rPr>
          <w:rFonts w:hint="eastAsia" w:ascii="仿宋_GB2312" w:hAnsi="Times New Roman" w:eastAsia="仿宋_GB2312" w:cs="Times New Roman"/>
          <w:sz w:val="32"/>
          <w:szCs w:val="32"/>
        </w:rPr>
        <w:t>报名时间为</w:t>
      </w: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12</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3</w:t>
      </w:r>
      <w:r>
        <w:rPr>
          <w:rFonts w:hint="eastAsia" w:ascii="仿宋_GB2312" w:hAnsi="Times New Roman" w:eastAsia="仿宋_GB2312" w:cs="Times New Roman"/>
          <w:sz w:val="32"/>
          <w:szCs w:val="32"/>
          <w:highlight w:val="none"/>
        </w:rPr>
        <w:t>日</w:t>
      </w:r>
      <w:r>
        <w:rPr>
          <w:rFonts w:hint="eastAsia" w:ascii="仿宋_GB2312" w:hAnsi="Times New Roman" w:eastAsia="仿宋_GB2312" w:cs="Times New Roman"/>
          <w:sz w:val="32"/>
          <w:szCs w:val="32"/>
          <w:highlight w:val="none"/>
          <w:lang w:val="en-US" w:eastAsia="zh-CN"/>
        </w:rPr>
        <w:t>10:30</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2025年12</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12</w:t>
      </w:r>
      <w:r>
        <w:rPr>
          <w:rFonts w:hint="eastAsia" w:ascii="仿宋_GB2312" w:hAnsi="Times New Roman" w:eastAsia="仿宋_GB2312" w:cs="Times New Roman"/>
          <w:sz w:val="32"/>
          <w:szCs w:val="32"/>
          <w:highlight w:val="none"/>
        </w:rPr>
        <w:t>日1</w:t>
      </w:r>
      <w:r>
        <w:rPr>
          <w:rFonts w:hint="eastAsia" w:ascii="仿宋_GB2312" w:hAnsi="Times New Roman" w:eastAsia="仿宋_GB2312" w:cs="Times New Roman"/>
          <w:sz w:val="32"/>
          <w:szCs w:val="32"/>
          <w:highlight w:val="none"/>
          <w:lang w:val="en-US" w:eastAsia="zh-CN"/>
        </w:rPr>
        <w:t>1</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0</w:t>
      </w:r>
      <w:r>
        <w:rPr>
          <w:rFonts w:hint="eastAsia" w:ascii="仿宋_GB2312" w:hAnsi="Times New Roman" w:eastAsia="仿宋_GB2312" w:cs="Times New Roman"/>
          <w:sz w:val="32"/>
          <w:szCs w:val="32"/>
        </w:rPr>
        <w:t>，报名时间截止后未参加报名的应聘人</w:t>
      </w:r>
      <w:r>
        <w:rPr>
          <w:rFonts w:hint="eastAsia" w:ascii="仿宋_GB2312" w:eastAsia="仿宋_GB2312"/>
          <w:sz w:val="32"/>
          <w:szCs w:val="32"/>
        </w:rPr>
        <w:t>员可在校园招聘现场进行报名，最终以现场报名为准。</w:t>
      </w:r>
    </w:p>
    <w:p>
      <w:pPr>
        <w:keepNext w:val="0"/>
        <w:keepLines w:val="0"/>
        <w:pageBreakBefore w:val="0"/>
        <w:kinsoku/>
        <w:overflowPunct/>
        <w:topLinePunct w:val="0"/>
        <w:autoSpaceDN/>
        <w:bidi w:val="0"/>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现场报名的时间、地点通过医院官方网站公布。</w:t>
      </w:r>
    </w:p>
    <w:p>
      <w:pPr>
        <w:keepNext w:val="0"/>
        <w:keepLines w:val="0"/>
        <w:pageBreakBefore w:val="0"/>
        <w:kinsoku/>
        <w:overflowPunct/>
        <w:topLinePunct w:val="0"/>
        <w:autoSpaceDN/>
        <w:bidi w:val="0"/>
        <w:spacing w:line="500" w:lineRule="exact"/>
        <w:ind w:firstLine="640" w:firstLineChars="200"/>
        <w:jc w:val="lef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（二）报名要求。</w:t>
      </w:r>
    </w:p>
    <w:p>
      <w:pPr>
        <w:keepNext w:val="0"/>
        <w:keepLines w:val="0"/>
        <w:pageBreakBefore w:val="0"/>
        <w:kinsoku/>
        <w:overflowPunct/>
        <w:topLinePunct w:val="0"/>
        <w:autoSpaceDN/>
        <w:bidi w:val="0"/>
        <w:adjustRightInd w:val="0"/>
        <w:snapToGrid w:val="0"/>
        <w:spacing w:line="500" w:lineRule="exact"/>
        <w:ind w:firstLine="640" w:firstLineChars="200"/>
        <w:textAlignment w:val="auto"/>
        <w:rPr>
          <w:rFonts w:ascii="仿宋_GB2312" w:eastAsia="仿宋_GB2312"/>
          <w:sz w:val="32"/>
          <w:szCs w:val="32"/>
        </w:rPr>
      </w:pPr>
      <w:r>
        <w:rPr>
          <w:rFonts w:hint="eastAsia" w:ascii="仿宋_GB2312" w:hAnsi="Times New Roman" w:eastAsia="仿宋_GB2312" w:cs="Times New Roman"/>
          <w:sz w:val="32"/>
          <w:szCs w:val="32"/>
        </w:rPr>
        <w:t>1.网上报名：</w:t>
      </w:r>
      <w:r>
        <w:rPr>
          <w:rFonts w:hint="eastAsia" w:ascii="仿宋_GB2312" w:eastAsia="仿宋_GB2312"/>
          <w:sz w:val="32"/>
          <w:szCs w:val="32"/>
        </w:rPr>
        <w:t>点击招聘网址链接进行报名。</w:t>
      </w:r>
    </w:p>
    <w:p>
      <w:pPr>
        <w:keepNext w:val="0"/>
        <w:keepLines w:val="0"/>
        <w:pageBreakBefore w:val="0"/>
        <w:kinsoku/>
        <w:overflowPunct/>
        <w:topLinePunct w:val="0"/>
        <w:autoSpaceDN/>
        <w:bidi w:val="0"/>
        <w:adjustRightInd w:val="0"/>
        <w:snapToGrid w:val="0"/>
        <w:spacing w:line="5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网址：https://www.wfphzp.com:60080/zp.html#/</w:t>
      </w:r>
      <w:r>
        <w:rPr>
          <w:rFonts w:hint="eastAsia" w:ascii="仿宋_GB2312" w:hAnsi="Times New Roman" w:eastAsia="仿宋_GB2312" w:cs="Times New Roman"/>
          <w:sz w:val="32"/>
          <w:szCs w:val="32"/>
          <w:lang w:eastAsia="zh-CN"/>
        </w:rPr>
        <w:t>（建议使用谷歌浏览器）</w:t>
      </w:r>
    </w:p>
    <w:p>
      <w:pPr>
        <w:keepNext w:val="0"/>
        <w:keepLines w:val="0"/>
        <w:pageBreakBefore w:val="0"/>
        <w:kinsoku/>
        <w:overflowPunct/>
        <w:topLinePunct w:val="0"/>
        <w:autoSpaceDN/>
        <w:bidi w:val="0"/>
        <w:adjustRightInd w:val="0"/>
        <w:snapToGrid w:val="0"/>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2.现场报名：</w:t>
      </w:r>
      <w:r>
        <w:rPr>
          <w:rFonts w:hint="eastAsia" w:ascii="仿宋_GB2312" w:eastAsia="仿宋_GB2312"/>
          <w:sz w:val="32"/>
          <w:szCs w:val="32"/>
        </w:rPr>
        <w:t>现场资格审核时提交报名材料。</w:t>
      </w:r>
    </w:p>
    <w:p>
      <w:pPr>
        <w:keepNext w:val="0"/>
        <w:keepLines w:val="0"/>
        <w:pageBreakBefore w:val="0"/>
        <w:kinsoku/>
        <w:overflowPunct/>
        <w:topLinePunct w:val="0"/>
        <w:autoSpaceDN/>
        <w:bidi w:val="0"/>
        <w:adjustRightInd w:val="0"/>
        <w:snapToGrid w:val="0"/>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应聘人员应如实填写报名信息，并将提交的相关材料按照顺序制作成一个PDF文档，一般应在报名规定时间内上传至报名系统，也可在招聘现场提交相关材料。每人限报一个岗位。</w:t>
      </w:r>
    </w:p>
    <w:p>
      <w:pPr>
        <w:keepNext w:val="0"/>
        <w:keepLines w:val="0"/>
        <w:pageBreakBefore w:val="0"/>
        <w:kinsoku/>
        <w:overflowPunct/>
        <w:topLinePunct w:val="0"/>
        <w:autoSpaceDN/>
        <w:bidi w:val="0"/>
        <w:adjustRightInd w:val="0"/>
        <w:snapToGrid w:val="0"/>
        <w:spacing w:line="50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应聘人员提交的相关材料包括：</w:t>
      </w:r>
    </w:p>
    <w:p>
      <w:pPr>
        <w:keepNext w:val="0"/>
        <w:keepLines w:val="0"/>
        <w:pageBreakBefore w:val="0"/>
        <w:kinsoku/>
        <w:overflowPunct/>
        <w:topLinePunct w:val="0"/>
        <w:autoSpaceDN/>
        <w:bidi w:val="0"/>
        <w:adjustRightInd w:val="0"/>
        <w:snapToGrid w:val="0"/>
        <w:spacing w:line="50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（1）本人签字的《潍坊市人民医院202</w:t>
      </w:r>
      <w:r>
        <w:rPr>
          <w:rFonts w:hint="eastAsia" w:ascii="仿宋_GB2312" w:eastAsia="仿宋_GB2312"/>
          <w:b/>
          <w:bCs/>
          <w:sz w:val="32"/>
          <w:szCs w:val="32"/>
          <w:lang w:val="en-US" w:eastAsia="zh-CN"/>
        </w:rPr>
        <w:t>6</w:t>
      </w:r>
      <w:r>
        <w:rPr>
          <w:rFonts w:hint="eastAsia" w:ascii="仿宋_GB2312" w:eastAsia="仿宋_GB2312"/>
          <w:b/>
          <w:bCs/>
          <w:sz w:val="32"/>
          <w:szCs w:val="32"/>
        </w:rPr>
        <w:t>年校园招聘优秀人才报名登记表》（须附本人近期正面免冠照片，纯色背景、面部清晰可辨)</w:t>
      </w:r>
    </w:p>
    <w:p>
      <w:pPr>
        <w:keepNext w:val="0"/>
        <w:keepLines w:val="0"/>
        <w:pageBreakBefore w:val="0"/>
        <w:kinsoku/>
        <w:overflowPunct/>
        <w:topLinePunct w:val="0"/>
        <w:autoSpaceDN/>
        <w:bidi w:val="0"/>
        <w:adjustRightInd w:val="0"/>
        <w:snapToGrid w:val="0"/>
        <w:spacing w:line="50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（2）身份证（正反面）</w:t>
      </w:r>
    </w:p>
    <w:p>
      <w:pPr>
        <w:keepNext w:val="0"/>
        <w:keepLines w:val="0"/>
        <w:pageBreakBefore w:val="0"/>
        <w:kinsoku/>
        <w:overflowPunct/>
        <w:topLinePunct w:val="0"/>
        <w:autoSpaceDN/>
        <w:bidi w:val="0"/>
        <w:adjustRightInd w:val="0"/>
        <w:snapToGrid w:val="0"/>
        <w:spacing w:line="50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w:t>
      </w:r>
      <w:r>
        <w:rPr>
          <w:rFonts w:hint="eastAsia" w:ascii="仿宋_GB2312" w:eastAsia="仿宋_GB2312"/>
          <w:b/>
          <w:bCs/>
          <w:sz w:val="32"/>
          <w:szCs w:val="32"/>
          <w:lang w:val="en-US" w:eastAsia="zh-CN"/>
        </w:rPr>
        <w:t>3</w:t>
      </w:r>
      <w:r>
        <w:rPr>
          <w:rFonts w:hint="eastAsia" w:ascii="仿宋_GB2312" w:eastAsia="仿宋_GB2312"/>
          <w:b/>
          <w:bCs/>
          <w:sz w:val="32"/>
          <w:szCs w:val="32"/>
        </w:rPr>
        <w:t>）本科及以上</w:t>
      </w:r>
      <w:r>
        <w:rPr>
          <w:rFonts w:hint="eastAsia" w:ascii="仿宋_GB2312" w:eastAsia="仿宋_GB2312"/>
          <w:b/>
          <w:bCs/>
          <w:sz w:val="32"/>
          <w:szCs w:val="32"/>
          <w:lang w:eastAsia="zh-CN"/>
        </w:rPr>
        <w:t>毕业证、</w:t>
      </w:r>
      <w:r>
        <w:rPr>
          <w:rFonts w:hint="eastAsia" w:ascii="仿宋_GB2312" w:eastAsia="仿宋_GB2312"/>
          <w:b/>
          <w:bCs/>
          <w:sz w:val="32"/>
          <w:szCs w:val="32"/>
        </w:rPr>
        <w:t>学位证</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专升本的需一并提供专科毕业证）</w:t>
      </w:r>
      <w:r>
        <w:rPr>
          <w:rFonts w:hint="eastAsia" w:ascii="仿宋_GB2312" w:eastAsia="仿宋_GB2312"/>
          <w:b/>
          <w:bCs/>
          <w:sz w:val="32"/>
          <w:szCs w:val="32"/>
          <w:lang w:eastAsia="zh-CN"/>
        </w:rPr>
        <w:t>，</w:t>
      </w:r>
      <w:r>
        <w:rPr>
          <w:rFonts w:hint="eastAsia" w:ascii="仿宋_GB2312" w:eastAsia="仿宋_GB2312"/>
          <w:b/>
          <w:bCs/>
          <w:sz w:val="32"/>
          <w:szCs w:val="32"/>
        </w:rPr>
        <w:t>202</w:t>
      </w:r>
      <w:r>
        <w:rPr>
          <w:rFonts w:hint="eastAsia" w:ascii="仿宋_GB2312" w:eastAsia="仿宋_GB2312"/>
          <w:b/>
          <w:bCs/>
          <w:sz w:val="32"/>
          <w:szCs w:val="32"/>
          <w:lang w:val="en-US" w:eastAsia="zh-CN"/>
        </w:rPr>
        <w:t>6</w:t>
      </w:r>
      <w:r>
        <w:rPr>
          <w:rFonts w:hint="eastAsia" w:ascii="仿宋_GB2312" w:eastAsia="仿宋_GB2312"/>
          <w:b/>
          <w:bCs/>
          <w:sz w:val="32"/>
          <w:szCs w:val="32"/>
        </w:rPr>
        <w:t>年毕业生提供就业推荐表或学籍证明</w:t>
      </w:r>
    </w:p>
    <w:p>
      <w:pPr>
        <w:keepNext w:val="0"/>
        <w:keepLines w:val="0"/>
        <w:pageBreakBefore w:val="0"/>
        <w:kinsoku/>
        <w:overflowPunct/>
        <w:topLinePunct w:val="0"/>
        <w:autoSpaceDN/>
        <w:bidi w:val="0"/>
        <w:adjustRightInd w:val="0"/>
        <w:snapToGrid w:val="0"/>
        <w:spacing w:line="500" w:lineRule="exact"/>
        <w:ind w:firstLine="643" w:firstLineChars="200"/>
        <w:textAlignment w:val="auto"/>
        <w:rPr>
          <w:rFonts w:hint="default" w:ascii="仿宋_GB2312" w:eastAsia="仿宋_GB2312"/>
          <w:b/>
          <w:bCs/>
          <w:sz w:val="32"/>
          <w:szCs w:val="32"/>
          <w:lang w:val="en-US" w:eastAsia="zh-CN"/>
        </w:rPr>
      </w:pPr>
      <w:r>
        <w:rPr>
          <w:rFonts w:hint="eastAsia" w:ascii="仿宋_GB2312" w:eastAsia="仿宋_GB2312"/>
          <w:b/>
          <w:bCs/>
          <w:sz w:val="32"/>
          <w:szCs w:val="32"/>
        </w:rPr>
        <w:t>（</w:t>
      </w:r>
      <w:r>
        <w:rPr>
          <w:rFonts w:hint="eastAsia" w:ascii="仿宋_GB2312" w:eastAsia="仿宋_GB2312"/>
          <w:b/>
          <w:bCs/>
          <w:sz w:val="32"/>
          <w:szCs w:val="32"/>
          <w:lang w:val="en-US" w:eastAsia="zh-CN"/>
        </w:rPr>
        <w:t>4</w:t>
      </w:r>
      <w:r>
        <w:rPr>
          <w:rFonts w:hint="eastAsia" w:ascii="仿宋_GB2312" w:eastAsia="仿宋_GB2312"/>
          <w:b/>
          <w:bCs/>
          <w:sz w:val="32"/>
          <w:szCs w:val="32"/>
        </w:rPr>
        <w:t>）医师资格证、医师执业证，</w:t>
      </w:r>
      <w:r>
        <w:rPr>
          <w:rFonts w:hint="eastAsia" w:ascii="仿宋_GB2312" w:hAnsi="Times New Roman" w:eastAsia="仿宋_GB2312" w:cs="Times New Roman"/>
          <w:b/>
          <w:bCs/>
          <w:sz w:val="32"/>
          <w:szCs w:val="32"/>
        </w:rPr>
        <w:t>住院医师规范化培训合格证书</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b/>
          <w:bCs/>
          <w:sz w:val="32"/>
          <w:szCs w:val="32"/>
          <w:lang w:val="en-US" w:eastAsia="zh-CN"/>
        </w:rPr>
        <w:t>未取得的暂不提供）</w:t>
      </w:r>
    </w:p>
    <w:p>
      <w:pPr>
        <w:keepNext w:val="0"/>
        <w:keepLines w:val="0"/>
        <w:pageBreakBefore w:val="0"/>
        <w:kinsoku/>
        <w:overflowPunct/>
        <w:topLinePunct w:val="0"/>
        <w:autoSpaceDN/>
        <w:bidi w:val="0"/>
        <w:adjustRightInd w:val="0"/>
        <w:snapToGrid w:val="0"/>
        <w:spacing w:line="50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w:t>
      </w:r>
      <w:r>
        <w:rPr>
          <w:rFonts w:hint="eastAsia" w:ascii="仿宋_GB2312" w:eastAsia="仿宋_GB2312"/>
          <w:b/>
          <w:bCs/>
          <w:sz w:val="32"/>
          <w:szCs w:val="32"/>
          <w:lang w:val="en-US" w:eastAsia="zh-CN"/>
        </w:rPr>
        <w:t>5</w:t>
      </w:r>
      <w:r>
        <w:rPr>
          <w:rFonts w:hint="eastAsia" w:ascii="仿宋_GB2312" w:eastAsia="仿宋_GB2312"/>
          <w:b/>
          <w:bCs/>
          <w:sz w:val="32"/>
          <w:szCs w:val="32"/>
        </w:rPr>
        <w:t>）在校期间成绩单</w:t>
      </w:r>
    </w:p>
    <w:p>
      <w:pPr>
        <w:keepNext w:val="0"/>
        <w:keepLines w:val="0"/>
        <w:pageBreakBefore w:val="0"/>
        <w:kinsoku/>
        <w:overflowPunct/>
        <w:topLinePunct w:val="0"/>
        <w:autoSpaceDN/>
        <w:bidi w:val="0"/>
        <w:adjustRightInd w:val="0"/>
        <w:snapToGrid w:val="0"/>
        <w:spacing w:line="50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w:t>
      </w:r>
      <w:r>
        <w:rPr>
          <w:rFonts w:hint="eastAsia" w:ascii="仿宋_GB2312" w:eastAsia="仿宋_GB2312"/>
          <w:b/>
          <w:bCs/>
          <w:sz w:val="32"/>
          <w:szCs w:val="32"/>
          <w:lang w:val="en-US" w:eastAsia="zh-CN"/>
        </w:rPr>
        <w:t>6</w:t>
      </w:r>
      <w:r>
        <w:rPr>
          <w:rFonts w:hint="eastAsia" w:ascii="仿宋_GB2312" w:eastAsia="仿宋_GB2312"/>
          <w:b/>
          <w:bCs/>
          <w:sz w:val="32"/>
          <w:szCs w:val="32"/>
        </w:rPr>
        <w:t>）发表的论文、科研成果和获得的荣誉奖励（免笔试的考生提供）</w:t>
      </w:r>
    </w:p>
    <w:p>
      <w:pPr>
        <w:keepNext w:val="0"/>
        <w:keepLines w:val="0"/>
        <w:pageBreakBefore w:val="0"/>
        <w:kinsoku/>
        <w:overflowPunct/>
        <w:topLinePunct w:val="0"/>
        <w:autoSpaceDN/>
        <w:bidi w:val="0"/>
        <w:adjustRightInd w:val="0"/>
        <w:snapToGrid w:val="0"/>
        <w:spacing w:line="500" w:lineRule="exact"/>
        <w:ind w:firstLine="619" w:firstLineChars="200"/>
        <w:textAlignment w:val="auto"/>
        <w:rPr>
          <w:rFonts w:ascii="仿宋_GB2312" w:eastAsia="仿宋_GB2312"/>
          <w:b/>
          <w:bCs/>
          <w:spacing w:val="-6"/>
          <w:sz w:val="32"/>
          <w:szCs w:val="32"/>
        </w:rPr>
      </w:pPr>
      <w:r>
        <w:rPr>
          <w:rFonts w:hint="eastAsia" w:ascii="仿宋_GB2312" w:eastAsia="仿宋_GB2312"/>
          <w:b/>
          <w:bCs/>
          <w:spacing w:val="-6"/>
          <w:sz w:val="32"/>
          <w:szCs w:val="32"/>
        </w:rPr>
        <w:t>（</w:t>
      </w:r>
      <w:r>
        <w:rPr>
          <w:rFonts w:hint="eastAsia" w:ascii="仿宋_GB2312" w:eastAsia="仿宋_GB2312"/>
          <w:b/>
          <w:bCs/>
          <w:spacing w:val="-6"/>
          <w:sz w:val="32"/>
          <w:szCs w:val="32"/>
          <w:lang w:val="en-US" w:eastAsia="zh-CN"/>
        </w:rPr>
        <w:t>7</w:t>
      </w:r>
      <w:r>
        <w:rPr>
          <w:rFonts w:hint="eastAsia" w:ascii="仿宋_GB2312" w:eastAsia="仿宋_GB2312"/>
          <w:b/>
          <w:bCs/>
          <w:spacing w:val="-6"/>
          <w:sz w:val="32"/>
          <w:szCs w:val="32"/>
        </w:rPr>
        <w:t>）留学回国人员须出具国家教育部门的学历学位认证证明</w:t>
      </w:r>
    </w:p>
    <w:p>
      <w:pPr>
        <w:keepNext w:val="0"/>
        <w:keepLines w:val="0"/>
        <w:pageBreakBefore w:val="0"/>
        <w:kinsoku/>
        <w:overflowPunct/>
        <w:topLinePunct w:val="0"/>
        <w:autoSpaceDN/>
        <w:bidi w:val="0"/>
        <w:adjustRightInd w:val="0"/>
        <w:snapToGrid w:val="0"/>
        <w:spacing w:line="50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w:t>
      </w:r>
      <w:r>
        <w:rPr>
          <w:rFonts w:hint="eastAsia" w:ascii="仿宋_GB2312" w:eastAsia="仿宋_GB2312"/>
          <w:b/>
          <w:bCs/>
          <w:sz w:val="32"/>
          <w:szCs w:val="32"/>
          <w:lang w:val="en-US" w:eastAsia="zh-CN"/>
        </w:rPr>
        <w:t>8</w:t>
      </w:r>
      <w:r>
        <w:rPr>
          <w:rFonts w:hint="eastAsia" w:ascii="仿宋_GB2312" w:eastAsia="仿宋_GB2312"/>
          <w:b/>
          <w:bCs/>
          <w:sz w:val="32"/>
          <w:szCs w:val="32"/>
        </w:rPr>
        <w:t>）招聘岗位有“研究方向”要求的须提供高校教务部门或研究生处（院）出具的专业研究方向证明</w:t>
      </w:r>
    </w:p>
    <w:p>
      <w:pPr>
        <w:keepNext w:val="0"/>
        <w:keepLines w:val="0"/>
        <w:pageBreakBefore w:val="0"/>
        <w:kinsoku/>
        <w:overflowPunct/>
        <w:topLinePunct w:val="0"/>
        <w:autoSpaceDN/>
        <w:bidi w:val="0"/>
        <w:adjustRightInd w:val="0"/>
        <w:snapToGrid w:val="0"/>
        <w:spacing w:line="50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w:t>
      </w:r>
      <w:r>
        <w:rPr>
          <w:rFonts w:hint="eastAsia" w:ascii="仿宋_GB2312" w:eastAsia="仿宋_GB2312"/>
          <w:b/>
          <w:bCs/>
          <w:sz w:val="32"/>
          <w:szCs w:val="32"/>
          <w:lang w:val="en-US" w:eastAsia="zh-CN"/>
        </w:rPr>
        <w:t>9</w:t>
      </w:r>
      <w:r>
        <w:rPr>
          <w:rFonts w:hint="eastAsia" w:ascii="仿宋_GB2312" w:eastAsia="仿宋_GB2312"/>
          <w:b/>
          <w:bCs/>
          <w:sz w:val="32"/>
          <w:szCs w:val="32"/>
        </w:rPr>
        <w:t>）岗位要求的其他证明材料</w:t>
      </w:r>
    </w:p>
    <w:p>
      <w:pPr>
        <w:keepNext w:val="0"/>
        <w:keepLines w:val="0"/>
        <w:pageBreakBefore w:val="0"/>
        <w:kinsoku/>
        <w:overflowPunct/>
        <w:topLinePunct w:val="0"/>
        <w:autoSpaceDN/>
        <w:bidi w:val="0"/>
        <w:adjustRightInd w:val="0"/>
        <w:snapToGrid w:val="0"/>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定向、委培毕业生还需提交定向、委培单位同意应聘的证明；在职人员应聘的，还需提交现聘用单位出具的同意应聘证明，对出具同意应聘介绍信确有客观困难的在职人员，经招聘单位同意，可在考察体检时提供。</w:t>
      </w:r>
    </w:p>
    <w:p>
      <w:pPr>
        <w:keepNext w:val="0"/>
        <w:keepLines w:val="0"/>
        <w:pageBreakBefore w:val="0"/>
        <w:kinsoku/>
        <w:overflowPunct/>
        <w:topLinePunct w:val="0"/>
        <w:autoSpaceDN/>
        <w:bidi w:val="0"/>
        <w:adjustRightInd w:val="0"/>
        <w:snapToGrid w:val="0"/>
        <w:spacing w:line="500" w:lineRule="exact"/>
        <w:ind w:firstLine="640" w:firstLineChars="200"/>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应聘人员须用有效身份证信息报名，报名与考试使用身份证及信息必须一致。提交的信息必须真实、准确、完整，能够体现招聘岗位的要求。因提交信息不及时、不准确、不完整、不符合要求影响报名的，由应聘人员本人承担相应后果。</w:t>
      </w:r>
    </w:p>
    <w:p>
      <w:pPr>
        <w:keepNext w:val="0"/>
        <w:keepLines w:val="0"/>
        <w:pageBreakBefore w:val="0"/>
        <w:kinsoku/>
        <w:overflowPunct/>
        <w:topLinePunct w:val="0"/>
        <w:autoSpaceDN/>
        <w:bidi w:val="0"/>
        <w:spacing w:line="500" w:lineRule="exact"/>
        <w:ind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（三）资格审查。</w:t>
      </w:r>
    </w:p>
    <w:p>
      <w:pPr>
        <w:keepNext w:val="0"/>
        <w:keepLines w:val="0"/>
        <w:pageBreakBefore w:val="0"/>
        <w:kinsoku/>
        <w:overflowPunct/>
        <w:topLinePunct w:val="0"/>
        <w:autoSpaceDN/>
        <w:bidi w:val="0"/>
        <w:adjustRightInd w:val="0"/>
        <w:snapToGrid w:val="0"/>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资格审查贯穿招聘全过程，在任一环节发现与报名条件不符或弄虚作假的，立即取消考试资格，已聘任的予以解聘。其责任由报考者自负。</w:t>
      </w:r>
    </w:p>
    <w:p>
      <w:pPr>
        <w:keepNext w:val="0"/>
        <w:keepLines w:val="0"/>
        <w:pageBreakBefore w:val="0"/>
        <w:kinsoku/>
        <w:overflowPunct/>
        <w:topLinePunct w:val="0"/>
        <w:autoSpaceDN/>
        <w:bidi w:val="0"/>
        <w:adjustRightInd w:val="0"/>
        <w:snapToGrid w:val="0"/>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面</w:t>
      </w:r>
      <w:r>
        <w:rPr>
          <w:rFonts w:hint="default" w:ascii="仿宋_GB2312" w:eastAsia="仿宋_GB2312"/>
          <w:sz w:val="32"/>
          <w:szCs w:val="32"/>
          <w:lang w:val="en-US" w:eastAsia="zh-CN"/>
        </w:rPr>
        <w:t>试开考比例按照1:3确定，</w:t>
      </w:r>
      <w:r>
        <w:rPr>
          <w:rFonts w:hint="eastAsia" w:ascii="仿宋_GB2312" w:eastAsia="仿宋_GB2312"/>
          <w:sz w:val="32"/>
          <w:szCs w:val="32"/>
          <w:lang w:val="en-US" w:eastAsia="zh-CN"/>
        </w:rPr>
        <w:t>博士研究生岗位</w:t>
      </w:r>
      <w:r>
        <w:rPr>
          <w:rFonts w:hint="default" w:ascii="仿宋_GB2312" w:eastAsia="仿宋_GB2312"/>
          <w:sz w:val="32"/>
          <w:szCs w:val="32"/>
          <w:lang w:val="en-US" w:eastAsia="zh-CN"/>
        </w:rPr>
        <w:t>不设开考比例。对通过资格初审考生人数达不到计划聘用人数开考比例的招聘岗位，计划聘用l人的，取消聘用计划；计划聘用2人及以上的，按岗位要求的比例相应核减聘用计划。取消、核减计划将在招聘单位和潍坊市卫健委网站予以公告。被取消招聘岗位的应聘人员，可在规定时间内改报其他符合条件的岗位。在规定时间内未改报的，视为自愿放弃应聘资格。</w:t>
      </w:r>
    </w:p>
    <w:p>
      <w:pPr>
        <w:keepNext w:val="0"/>
        <w:keepLines w:val="0"/>
        <w:pageBreakBefore w:val="0"/>
        <w:kinsoku/>
        <w:overflowPunct/>
        <w:topLinePunct w:val="0"/>
        <w:autoSpaceDN/>
        <w:bidi w:val="0"/>
        <w:spacing w:line="50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三、考试内容和方法</w:t>
      </w:r>
    </w:p>
    <w:p>
      <w:pPr>
        <w:keepNext w:val="0"/>
        <w:keepLines w:val="0"/>
        <w:pageBreakBefore w:val="0"/>
        <w:kinsoku/>
        <w:overflowPunct/>
        <w:topLinePunct w:val="0"/>
        <w:autoSpaceDN/>
        <w:bidi w:val="0"/>
        <w:spacing w:line="500" w:lineRule="exact"/>
        <w:ind w:firstLine="640" w:firstLineChars="200"/>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color w:val="000000" w:themeColor="text1"/>
          <w:sz w:val="32"/>
          <w:szCs w:val="32"/>
          <w14:textFill>
            <w14:solidFill>
              <w14:schemeClr w14:val="tx1"/>
            </w14:solidFill>
          </w14:textFill>
        </w:rPr>
        <w:t>博士研究生</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岗位</w:t>
      </w:r>
    </w:p>
    <w:p>
      <w:pPr>
        <w:keepNext w:val="0"/>
        <w:keepLines w:val="0"/>
        <w:pageBreakBefore w:val="0"/>
        <w:kinsoku/>
        <w:overflowPunct/>
        <w:topLinePunct w:val="0"/>
        <w:autoSpaceDN/>
        <w:bidi w:val="0"/>
        <w:adjustRightInd w:val="0"/>
        <w:snapToGrid w:val="0"/>
        <w:spacing w:line="50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博士研究生</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rPr>
        <w:t>以面谈交流方式进行，免笔试。面谈交流</w:t>
      </w:r>
      <w:r>
        <w:rPr>
          <w:rFonts w:hint="eastAsia" w:ascii="仿宋_GB2312" w:eastAsia="仿宋_GB2312"/>
          <w:sz w:val="32"/>
          <w:szCs w:val="32"/>
        </w:rPr>
        <w:t>主要考察考生的综合素质、专业知识、职业道德和行为表现等方面。</w:t>
      </w:r>
      <w:r>
        <w:rPr>
          <w:rFonts w:hint="eastAsia" w:ascii="仿宋_GB2312" w:hAnsi="Times New Roman" w:eastAsia="仿宋_GB2312" w:cs="Times New Roman"/>
          <w:sz w:val="32"/>
          <w:szCs w:val="32"/>
        </w:rPr>
        <w:t>为保证新进人员素质，</w:t>
      </w:r>
      <w:r>
        <w:rPr>
          <w:rFonts w:hint="eastAsia" w:ascii="仿宋_GB2312" w:hAnsi="仿宋_GB2312" w:eastAsia="仿宋_GB2312" w:cs="仿宋_GB2312"/>
          <w:sz w:val="32"/>
          <w:szCs w:val="32"/>
        </w:rPr>
        <w:t>面谈交流</w:t>
      </w:r>
      <w:r>
        <w:rPr>
          <w:rFonts w:hint="eastAsia" w:ascii="仿宋_GB2312" w:hAnsi="Times New Roman" w:eastAsia="仿宋_GB2312" w:cs="Times New Roman"/>
          <w:sz w:val="32"/>
          <w:szCs w:val="32"/>
        </w:rPr>
        <w:t>设</w:t>
      </w:r>
      <w:r>
        <w:rPr>
          <w:rFonts w:hint="eastAsia" w:ascii="仿宋_GB2312" w:hAnsi="Times New Roman" w:eastAsia="仿宋_GB2312" w:cs="Times New Roman"/>
          <w:sz w:val="32"/>
          <w:szCs w:val="32"/>
          <w:lang w:eastAsia="zh-CN"/>
        </w:rPr>
        <w:t>合格</w:t>
      </w:r>
      <w:r>
        <w:rPr>
          <w:rFonts w:hint="eastAsia" w:ascii="仿宋_GB2312" w:hAnsi="Times New Roman" w:eastAsia="仿宋_GB2312" w:cs="Times New Roman"/>
          <w:sz w:val="32"/>
          <w:szCs w:val="32"/>
        </w:rPr>
        <w:t>分数线70分，低于70分的不得进入考察体检范围，</w:t>
      </w:r>
      <w:r>
        <w:rPr>
          <w:rFonts w:hint="eastAsia" w:ascii="仿宋_GB2312" w:eastAsia="仿宋_GB2312"/>
          <w:sz w:val="32"/>
          <w:szCs w:val="32"/>
        </w:rPr>
        <w:t>结果在本场面谈交流结束后现场向应聘人员宣布。</w:t>
      </w:r>
    </w:p>
    <w:p>
      <w:pPr>
        <w:keepNext w:val="0"/>
        <w:keepLines w:val="0"/>
        <w:pageBreakBefore w:val="0"/>
        <w:kinsoku/>
        <w:overflowPunct/>
        <w:topLinePunct w:val="0"/>
        <w:autoSpaceDN/>
        <w:bidi w:val="0"/>
        <w:spacing w:line="500" w:lineRule="exact"/>
        <w:ind w:firstLine="640" w:firstLineChars="200"/>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（二）硕士研究生</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岗位</w:t>
      </w:r>
    </w:p>
    <w:p>
      <w:pPr>
        <w:keepNext w:val="0"/>
        <w:keepLines w:val="0"/>
        <w:pageBreakBefore w:val="0"/>
        <w:kinsoku/>
        <w:overflowPunct/>
        <w:topLinePunct w:val="0"/>
        <w:autoSpaceDN/>
        <w:bidi w:val="0"/>
        <w:adjustRightInd w:val="0"/>
        <w:snapToGrid w:val="0"/>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硕士研究生</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rPr>
        <w:t>以先面试后笔试的方式进行，在校园招聘现场一并完成。</w:t>
      </w:r>
    </w:p>
    <w:p>
      <w:pPr>
        <w:keepNext w:val="0"/>
        <w:keepLines w:val="0"/>
        <w:pageBreakBefore w:val="0"/>
        <w:numPr>
          <w:ilvl w:val="0"/>
          <w:numId w:val="0"/>
        </w:numPr>
        <w:kinsoku/>
        <w:overflowPunct/>
        <w:topLinePunct w:val="0"/>
        <w:autoSpaceDE w:val="0"/>
        <w:autoSpaceDN/>
        <w:bidi w:val="0"/>
        <w:spacing w:line="50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eastAsia="仿宋_GB2312"/>
          <w:sz w:val="32"/>
          <w:szCs w:val="32"/>
          <w:lang w:val="en-US" w:eastAsia="zh-CN"/>
        </w:rPr>
        <w:t>（1）</w:t>
      </w:r>
      <w:r>
        <w:rPr>
          <w:rFonts w:hint="eastAsia" w:ascii="仿宋_GB2312" w:eastAsia="仿宋_GB2312"/>
          <w:sz w:val="32"/>
          <w:szCs w:val="32"/>
        </w:rPr>
        <w:t>面试</w:t>
      </w:r>
      <w:r>
        <w:rPr>
          <w:rFonts w:hint="eastAsia" w:ascii="仿宋_GB2312" w:hAnsi="Times New Roman" w:eastAsia="仿宋_GB2312" w:cs="Times New Roman"/>
          <w:sz w:val="32"/>
          <w:szCs w:val="32"/>
        </w:rPr>
        <w:t>采取</w:t>
      </w:r>
      <w:r>
        <w:rPr>
          <w:rFonts w:hint="eastAsia" w:ascii="仿宋_GB2312" w:hAnsi="Times New Roman" w:eastAsia="仿宋_GB2312" w:cs="Times New Roman"/>
          <w:sz w:val="32"/>
          <w:szCs w:val="32"/>
          <w:lang w:eastAsia="zh-CN"/>
        </w:rPr>
        <w:t>半</w:t>
      </w:r>
      <w:r>
        <w:rPr>
          <w:rFonts w:hint="eastAsia" w:ascii="仿宋_GB2312" w:hAnsi="Times New Roman" w:eastAsia="仿宋_GB2312" w:cs="Times New Roman"/>
          <w:sz w:val="32"/>
          <w:szCs w:val="32"/>
        </w:rPr>
        <w:t>结构化面试</w:t>
      </w:r>
      <w:r>
        <w:rPr>
          <w:rFonts w:hint="eastAsia" w:ascii="仿宋_GB2312" w:hAnsi="Times New Roman" w:eastAsia="仿宋_GB2312" w:cs="Times New Roman"/>
          <w:sz w:val="32"/>
          <w:szCs w:val="32"/>
          <w:lang w:eastAsia="zh-CN"/>
        </w:rPr>
        <w:t>，</w:t>
      </w:r>
      <w:r>
        <w:rPr>
          <w:rFonts w:hint="eastAsia" w:ascii="仿宋_GB2312" w:eastAsia="仿宋_GB2312"/>
          <w:sz w:val="32"/>
          <w:szCs w:val="32"/>
        </w:rPr>
        <w:t>主要测试应聘人员的综合分析、语言表达等基本素质和专业理论、专业技能，衡量考生的综合素质。</w:t>
      </w:r>
      <w:r>
        <w:rPr>
          <w:rFonts w:hint="eastAsia" w:ascii="仿宋_GB2312" w:hAnsi="仿宋_GB2312" w:eastAsia="仿宋_GB2312" w:cs="仿宋_GB2312"/>
          <w:sz w:val="32"/>
          <w:szCs w:val="32"/>
        </w:rPr>
        <w:t>面试实行百分制，综合考生现实表现评定。面试合格分数线为70分，低于70分者不列入笔试范围。</w:t>
      </w:r>
      <w:r>
        <w:rPr>
          <w:rFonts w:hint="eastAsia" w:ascii="仿宋_GB2312" w:hAnsi="仿宋_GB2312" w:eastAsia="仿宋_GB2312" w:cs="仿宋_GB2312"/>
          <w:sz w:val="32"/>
          <w:szCs w:val="32"/>
          <w:highlight w:val="none"/>
        </w:rPr>
        <w:t>按照1: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的比例进入笔试</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最后一名如有数名考生面试成绩相同，一并确定为参加笔试人选。达不到规定比例的按照实有人数确定。面试成绩于本场面试结束后现场公布。</w:t>
      </w:r>
    </w:p>
    <w:p>
      <w:pPr>
        <w:keepNext w:val="0"/>
        <w:keepLines w:val="0"/>
        <w:pageBreakBefore w:val="0"/>
        <w:numPr>
          <w:ilvl w:val="0"/>
          <w:numId w:val="0"/>
        </w:numPr>
        <w:kinsoku/>
        <w:overflowPunct/>
        <w:topLinePunct w:val="0"/>
        <w:autoSpaceDE w:val="0"/>
        <w:autoSpaceDN/>
        <w:bidi w:val="0"/>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（2）面试结束后，进入笔试范围的应聘人员现场参加笔试环节。笔</w:t>
      </w:r>
      <w:r>
        <w:rPr>
          <w:rFonts w:hint="eastAsia" w:ascii="仿宋_GB2312" w:hAnsi="Times New Roman" w:eastAsia="仿宋_GB2312" w:cs="Times New Roman"/>
          <w:sz w:val="32"/>
          <w:szCs w:val="32"/>
        </w:rPr>
        <w:t>试</w:t>
      </w:r>
      <w:r>
        <w:rPr>
          <w:rFonts w:hint="eastAsia" w:ascii="仿宋_GB2312" w:hAnsi="仿宋_GB2312" w:eastAsia="仿宋_GB2312" w:cs="仿宋_GB2312"/>
          <w:sz w:val="32"/>
          <w:szCs w:val="32"/>
        </w:rPr>
        <w:t>只考一科，分设考试科目，主要考察专业知识。为保证新进人员基本素质，笔试设定合格分数线，由医院根据岗位招聘人数和笔试情况研究确定。</w:t>
      </w:r>
    </w:p>
    <w:p>
      <w:pPr>
        <w:keepNext w:val="0"/>
        <w:keepLines w:val="0"/>
        <w:pageBreakBefore w:val="0"/>
        <w:kinsoku/>
        <w:overflowPunct/>
        <w:topLinePunct w:val="0"/>
        <w:autoSpaceDN/>
        <w:bidi w:val="0"/>
        <w:adjustRightInd w:val="0"/>
        <w:snapToGrid w:val="0"/>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笔试结束后，按面试成绩、笔试成绩6:4的比例计算考试总成绩。成绩计算到小数点后两位数，尾数四舍五入。根据考试总成绩，分岗位由高分到低分确定排名顺序。如同一个招聘岗位出现应聘人员考试总成绩相同，则按</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试成绩由高分到低分确定</w:t>
      </w:r>
      <w:r>
        <w:rPr>
          <w:rFonts w:hint="eastAsia" w:ascii="仿宋_GB2312" w:hAnsi="仿宋_GB2312" w:eastAsia="仿宋_GB2312" w:cs="仿宋_GB2312"/>
          <w:sz w:val="32"/>
          <w:szCs w:val="32"/>
          <w:lang w:eastAsia="zh-CN"/>
        </w:rPr>
        <w:t>人选，</w:t>
      </w:r>
      <w:r>
        <w:rPr>
          <w:rFonts w:hint="eastAsia" w:ascii="仿宋_GB2312" w:hAnsi="仿宋_GB2312" w:eastAsia="仿宋_GB2312" w:cs="仿宋_GB2312"/>
          <w:sz w:val="32"/>
          <w:szCs w:val="32"/>
        </w:rPr>
        <w:t>仍相同的进行加试。</w:t>
      </w:r>
    </w:p>
    <w:p>
      <w:pPr>
        <w:keepNext w:val="0"/>
        <w:keepLines w:val="0"/>
        <w:pageBreakBefore w:val="0"/>
        <w:kinsoku/>
        <w:overflowPunct/>
        <w:topLinePunct w:val="0"/>
        <w:autoSpaceDN/>
        <w:bidi w:val="0"/>
        <w:adjustRightInd w:val="0"/>
        <w:snapToGrid w:val="0"/>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面试成绩、笔试成绩和总成绩当场公布，按照招聘计划1: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的比例确定进入考察</w:t>
      </w:r>
      <w:r>
        <w:rPr>
          <w:rFonts w:hint="eastAsia" w:ascii="仿宋_GB2312" w:hAnsi="仿宋_GB2312" w:eastAsia="仿宋_GB2312" w:cs="仿宋_GB2312"/>
          <w:sz w:val="32"/>
          <w:szCs w:val="32"/>
          <w:lang w:eastAsia="zh-CN"/>
        </w:rPr>
        <w:t>体检</w:t>
      </w:r>
      <w:r>
        <w:rPr>
          <w:rFonts w:hint="eastAsia" w:ascii="仿宋_GB2312" w:hAnsi="仿宋_GB2312" w:eastAsia="仿宋_GB2312" w:cs="仿宋_GB2312"/>
          <w:sz w:val="32"/>
          <w:szCs w:val="32"/>
        </w:rPr>
        <w:t>范围人选。</w:t>
      </w:r>
    </w:p>
    <w:p>
      <w:pPr>
        <w:keepNext w:val="0"/>
        <w:keepLines w:val="0"/>
        <w:pageBreakBefore w:val="0"/>
        <w:kinsoku/>
        <w:overflowPunct/>
        <w:topLinePunct w:val="0"/>
        <w:autoSpaceDN/>
        <w:bidi w:val="0"/>
        <w:adjustRightInd w:val="0"/>
        <w:snapToGrid w:val="0"/>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考试分批次进行，时间和地点</w:t>
      </w:r>
      <w:r>
        <w:rPr>
          <w:rFonts w:hint="eastAsia" w:ascii="仿宋_GB2312" w:hAnsi="仿宋_GB2312" w:eastAsia="仿宋_GB2312" w:cs="仿宋_GB2312"/>
          <w:sz w:val="32"/>
          <w:szCs w:val="32"/>
          <w:lang w:val="en-US" w:eastAsia="zh-CN"/>
        </w:rPr>
        <w:t>通过医院网站</w:t>
      </w:r>
      <w:r>
        <w:rPr>
          <w:rFonts w:hint="eastAsia" w:ascii="仿宋_GB2312" w:hAnsi="仿宋_GB2312" w:eastAsia="仿宋_GB2312" w:cs="仿宋_GB2312"/>
          <w:sz w:val="32"/>
          <w:szCs w:val="32"/>
        </w:rPr>
        <w:t>另行通知。</w:t>
      </w:r>
    </w:p>
    <w:p>
      <w:pPr>
        <w:keepNext w:val="0"/>
        <w:keepLines w:val="0"/>
        <w:pageBreakBefore w:val="0"/>
        <w:kinsoku/>
        <w:overflowPunct/>
        <w:topLinePunct w:val="0"/>
        <w:autoSpaceDN/>
        <w:bidi w:val="0"/>
        <w:spacing w:line="50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四、考察和体检</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进入考察范围的</w:t>
      </w:r>
      <w:r>
        <w:rPr>
          <w:rFonts w:hint="eastAsia" w:ascii="仿宋_GB2312" w:hAnsi="仿宋_GB2312" w:eastAsia="仿宋_GB2312" w:cs="仿宋_GB2312"/>
          <w:i w:val="0"/>
          <w:iCs w:val="0"/>
          <w:caps w:val="0"/>
          <w:color w:val="222222"/>
          <w:spacing w:val="8"/>
          <w:kern w:val="0"/>
          <w:sz w:val="32"/>
          <w:szCs w:val="32"/>
          <w:shd w:val="clear" w:fill="FFFFFF"/>
          <w:lang w:val="en-US" w:eastAsia="zh-CN" w:bidi="ar"/>
        </w:rPr>
        <w:t>应聘人员，按医院通知要求到指定地点参加</w:t>
      </w:r>
      <w:r>
        <w:rPr>
          <w:rFonts w:hint="eastAsia" w:ascii="仿宋_GB2312" w:hAnsi="仿宋_GB2312" w:eastAsia="仿宋_GB2312" w:cs="仿宋_GB2312"/>
          <w:color w:val="auto"/>
          <w:sz w:val="32"/>
          <w:szCs w:val="32"/>
          <w:lang w:val="en-US" w:eastAsia="zh-CN"/>
        </w:rPr>
        <w:t>考察环节。应聘人员不能按规定时间接受考察并提供相关材料的，视为自动放弃。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考察根据岗位条件要求采取多种方式进行，主要考察思想政治表现、道德品行、能力素质、专业技能、学习和工作表现、遵纪守法、廉洁自律等情况，以及是否具有应当回避的情形、与招聘岗位的匹配度等情况，并对应聘人员是否符合规定的岗位资格条件、提供的相关信息材料是否真实准确等进行再次审核。按照《关于进一步从严管理干部档案的意见》（鲁组发〔2017〕2号）要求，对考察对象的档案进行严格审核，重点审核“三龄二历一身份”等内容。对档案中存在的问题，进行认真调查，问题未查清并处理到位的，不得办理聘用手续。考察应实事求是，全面、客观、公正地评价被考察对象，并形成书面考察意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体检应在县级以上综合性医院进行，体检标准和项目参照公务员录用体检标准及操作手册执行，国家另有规定的从其规定。对按规定需要复检的，不得在原体检医院进行，复检只能进行1次，结果以复检结论为准。应聘人员未按规定时间、地点参加体检的，视为自动放弃。体检费用由应聘人员自理。应聘人员在体检过程中弄虚作假或者隐瞒影响聘用的疾病、病史的，取消聘用资格。</w:t>
      </w:r>
    </w:p>
    <w:p>
      <w:pPr>
        <w:keepNext w:val="0"/>
        <w:keepLines w:val="0"/>
        <w:pageBreakBefore w:val="0"/>
        <w:widowControl w:val="0"/>
        <w:kinsoku/>
        <w:wordWrap/>
        <w:overflowPunct/>
        <w:topLinePunct w:val="0"/>
        <w:autoSpaceDN/>
        <w:bidi w:val="0"/>
        <w:spacing w:line="50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对放弃考察、体检资格或考察、体检不合格造成的空缺，按同一岗位应聘人员总成绩依次等额递补，递补次数由招聘单位研究决定，不超过两次。</w:t>
      </w:r>
    </w:p>
    <w:p>
      <w:pPr>
        <w:keepNext w:val="0"/>
        <w:keepLines w:val="0"/>
        <w:pageBreakBefore w:val="0"/>
        <w:kinsoku/>
        <w:overflowPunct/>
        <w:topLinePunct w:val="0"/>
        <w:autoSpaceDN/>
        <w:bidi w:val="0"/>
        <w:spacing w:line="50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五、公示和聘用</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考察、体检合格的拟聘用人员，在潍坊市卫健委和潍坊市人民医院网站进行公示，公示期为7个工作日。公示期间有异议的，医院按照有关规定调查处理，作出结论。公示期满，对没有问题或者反映问题不影响聘用的，由医院提出聘用意见，潍坊市卫生健康委员会审核同意后报潍坊市人力资源和社会保障局备案，办理聘用手续。对反映问题影响聘用并查实的，不予聘用。</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拟聘用人员名单公示后，如有空缺不再进行递补。</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 w:eastAsia="仿宋_GB2312" w:cs="仿宋"/>
          <w:color w:val="auto"/>
          <w:sz w:val="32"/>
          <w:szCs w:val="32"/>
        </w:rPr>
        <w:t>新聘用人员按规定实行试用期制度，试用期包括在聘用合同期限内</w:t>
      </w:r>
      <w:r>
        <w:rPr>
          <w:rFonts w:hint="eastAsia" w:ascii="仿宋_GB2312" w:hAnsi="仿宋" w:eastAsia="仿宋_GB2312" w:cs="仿宋"/>
          <w:color w:val="auto"/>
          <w:sz w:val="32"/>
          <w:szCs w:val="32"/>
          <w:lang w:eastAsia="zh-CN"/>
        </w:rPr>
        <w:t>，试用期时间按照有关规定执行。</w:t>
      </w:r>
      <w:r>
        <w:rPr>
          <w:rFonts w:hint="eastAsia" w:ascii="仿宋_GB2312" w:hAnsi="仿宋" w:eastAsia="仿宋_GB2312" w:cs="仿宋"/>
          <w:color w:val="auto"/>
          <w:sz w:val="32"/>
          <w:szCs w:val="32"/>
        </w:rPr>
        <w:t>试用期满</w:t>
      </w:r>
      <w:r>
        <w:rPr>
          <w:rFonts w:hint="eastAsia" w:ascii="仿宋_GB2312" w:hAnsi="仿宋" w:eastAsia="仿宋_GB2312" w:cs="仿宋"/>
          <w:color w:val="auto"/>
          <w:sz w:val="32"/>
          <w:szCs w:val="32"/>
          <w:lang w:eastAsia="zh-CN"/>
        </w:rPr>
        <w:t>考核</w:t>
      </w:r>
      <w:r>
        <w:rPr>
          <w:rFonts w:hint="eastAsia" w:ascii="仿宋_GB2312" w:hAnsi="仿宋" w:eastAsia="仿宋_GB2312" w:cs="仿宋"/>
          <w:color w:val="auto"/>
          <w:sz w:val="32"/>
          <w:szCs w:val="32"/>
        </w:rPr>
        <w:t>合格的</w:t>
      </w:r>
      <w:r>
        <w:rPr>
          <w:rFonts w:hint="eastAsia" w:ascii="仿宋_GB2312" w:hAnsi="仿宋" w:eastAsia="仿宋_GB2312" w:cs="仿宋"/>
          <w:color w:val="auto"/>
          <w:sz w:val="32"/>
          <w:szCs w:val="32"/>
          <w:lang w:eastAsia="zh-CN"/>
        </w:rPr>
        <w:t>，予以正式聘用；</w:t>
      </w:r>
      <w:r>
        <w:rPr>
          <w:rFonts w:hint="eastAsia" w:ascii="仿宋_GB2312" w:hAnsi="仿宋" w:eastAsia="仿宋_GB2312" w:cs="仿宋"/>
          <w:color w:val="auto"/>
          <w:sz w:val="32"/>
          <w:szCs w:val="32"/>
        </w:rPr>
        <w:t>不合格的</w:t>
      </w:r>
      <w:r>
        <w:rPr>
          <w:rFonts w:hint="eastAsia" w:ascii="仿宋_GB2312" w:hAnsi="仿宋" w:eastAsia="仿宋_GB2312" w:cs="仿宋"/>
          <w:color w:val="auto"/>
          <w:sz w:val="32"/>
          <w:szCs w:val="32"/>
          <w:lang w:eastAsia="zh-CN"/>
        </w:rPr>
        <w:t>，取消聘用</w:t>
      </w:r>
      <w:r>
        <w:rPr>
          <w:rFonts w:hint="eastAsia" w:ascii="仿宋_GB2312" w:hAnsi="仿宋" w:eastAsia="仿宋_GB2312" w:cs="仿宋"/>
          <w:color w:val="auto"/>
          <w:sz w:val="32"/>
          <w:szCs w:val="32"/>
        </w:rPr>
        <w:t>。</w:t>
      </w:r>
    </w:p>
    <w:p>
      <w:pPr>
        <w:keepNext w:val="0"/>
        <w:keepLines w:val="0"/>
        <w:pageBreakBefore w:val="0"/>
        <w:kinsoku/>
        <w:overflowPunct/>
        <w:topLinePunct w:val="0"/>
        <w:autoSpaceDN/>
        <w:bidi w:val="0"/>
        <w:spacing w:line="50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六、有关待遇</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本次招聘人员均属于控制总量内人员。根据山东省机构编制委员会办公室、山东省人力资源和社会保障厅《关于公立医院人员控制总量备案有关事项的通知》等规定落实有关保障待遇。</w:t>
      </w:r>
    </w:p>
    <w:p>
      <w:pPr>
        <w:pStyle w:val="5"/>
        <w:keepNext w:val="0"/>
        <w:keepLines w:val="0"/>
        <w:pageBreakBefore w:val="0"/>
        <w:widowControl/>
        <w:kinsoku/>
        <w:wordWrap w:val="0"/>
        <w:overflowPunct/>
        <w:topLinePunct w:val="0"/>
        <w:autoSpaceDE/>
        <w:autoSpaceDN/>
        <w:bidi w:val="0"/>
        <w:spacing w:line="5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lang w:eastAsia="zh-CN"/>
          <w14:textFill>
            <w14:solidFill>
              <w14:schemeClr w14:val="tx1"/>
            </w14:solidFill>
          </w14:textFill>
        </w:rPr>
        <w:t>、其他</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本次招聘考试不指定考试教材和辅导用书，不举办也不委托任何机构举办考试辅导班。招聘全程接受纪检部门及社会各界监督。</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应聘人员应仔细阅读招聘公告及附件，及时了解招聘网站发布的最新信息，进入面试范围人员要保持通讯畅通有效，因本人原因错过招聘程序的，责任自负。</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人员要严格遵守公开招聘的相关政策规定，遵从招聘单位的统一安排，在应聘过程中不服从正常工作安排、无理取闹、扰乱正常招聘工作秩序的，将对其作出取消考试、聘用资格的处理。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其他未尽事宜，按照事业单位公开招聘的相关规定执行。</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本公告由潍坊市人民医院负责解释。</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有关网站和联系电话：</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潍坊市人民医院官方网站和咨询电话：</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"https://www.wfph.cn/"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https://www.wfph.cn/</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0536-8192670、8192017</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潍坊市卫生健康委员会官方网站和咨询电话：</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"http://wsjkw.weifang.gov.cn"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http://wsjkw.weifang.gov.cn</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监督电话：0536-8090329</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请在工作日上午8:30-11:30，下午14:00-17:30拨打以上电话。</w:t>
      </w:r>
    </w:p>
    <w:p>
      <w:pPr>
        <w:keepNext w:val="0"/>
        <w:keepLines w:val="0"/>
        <w:pageBreakBefore w:val="0"/>
        <w:kinsoku/>
        <w:overflowPunct/>
        <w:topLinePunct w:val="0"/>
        <w:autoSpaceDN/>
        <w:bidi w:val="0"/>
        <w:spacing w:line="500" w:lineRule="exact"/>
        <w:ind w:left="638" w:leftChars="304"/>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p>
    <w:p>
      <w:pPr>
        <w:keepNext w:val="0"/>
        <w:keepLines w:val="0"/>
        <w:pageBreakBefore w:val="0"/>
        <w:kinsoku/>
        <w:overflowPunct/>
        <w:topLinePunct w:val="0"/>
        <w:autoSpaceDN/>
        <w:bidi w:val="0"/>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1.《潍坊市人民医院20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年校园招聘优秀人才岗位计划一</w:t>
      </w:r>
      <w:bookmarkStart w:id="0" w:name="_GoBack"/>
      <w:r>
        <w:rPr>
          <w:rFonts w:hint="eastAsia" w:ascii="仿宋_GB2312" w:hAnsi="仿宋_GB2312" w:eastAsia="仿宋_GB2312" w:cs="仿宋_GB2312"/>
          <w:color w:val="000000" w:themeColor="text1"/>
          <w:sz w:val="32"/>
          <w:szCs w:val="32"/>
          <w14:textFill>
            <w14:solidFill>
              <w14:schemeClr w14:val="tx1"/>
            </w14:solidFill>
          </w14:textFill>
        </w:rPr>
        <w:t>览表》</w:t>
      </w:r>
    </w:p>
    <w:bookmarkEnd w:id="0"/>
    <w:p>
      <w:pPr>
        <w:keepNext w:val="0"/>
        <w:keepLines w:val="0"/>
        <w:pageBreakBefore w:val="0"/>
        <w:kinsoku/>
        <w:overflowPunct/>
        <w:topLinePunct w:val="0"/>
        <w:autoSpaceDN/>
        <w:bidi w:val="0"/>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2.《潍坊市人民医院202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年校园招聘优秀人才报名登记表》</w:t>
      </w:r>
    </w:p>
    <w:p>
      <w:pPr>
        <w:keepNext w:val="0"/>
        <w:keepLines w:val="0"/>
        <w:pageBreakBefore w:val="0"/>
        <w:kinsoku/>
        <w:overflowPunct/>
        <w:topLinePunct w:val="0"/>
        <w:autoSpaceDN/>
        <w:bidi w:val="0"/>
        <w:spacing w:line="600" w:lineRule="exact"/>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keepNext w:val="0"/>
        <w:keepLines w:val="0"/>
        <w:pageBreakBefore w:val="0"/>
        <w:kinsoku/>
        <w:overflowPunct/>
        <w:topLinePunct w:val="0"/>
        <w:autoSpaceDN/>
        <w:bidi w:val="0"/>
        <w:spacing w:line="600" w:lineRule="exact"/>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keepNext w:val="0"/>
        <w:keepLines w:val="0"/>
        <w:pageBreakBefore w:val="0"/>
        <w:kinsoku/>
        <w:overflowPunct/>
        <w:topLinePunct w:val="0"/>
        <w:autoSpaceDN/>
        <w:bidi w:val="0"/>
        <w:spacing w:line="600" w:lineRule="exact"/>
        <w:jc w:val="center"/>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潍坊市人民医院 </w:t>
      </w:r>
    </w:p>
    <w:p>
      <w:pPr>
        <w:keepNext w:val="0"/>
        <w:keepLines w:val="0"/>
        <w:pageBreakBefore w:val="0"/>
        <w:kinsoku/>
        <w:overflowPunct/>
        <w:topLinePunct w:val="0"/>
        <w:autoSpaceDN/>
        <w:bidi w:val="0"/>
        <w:spacing w:line="500" w:lineRule="exact"/>
        <w:ind w:firstLine="5120" w:firstLineChars="1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w:t>
      </w:r>
    </w:p>
    <w:sectPr>
      <w:footerReference r:id="rId3" w:type="default"/>
      <w:pgSz w:w="11906" w:h="16838"/>
      <w:pgMar w:top="2041"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M2M1Y2IwMjI4YTk4ZGI0MTBiNTM5ODAzYjEzNWIifQ=="/>
    <w:docVar w:name="KSO_WPS_MARK_KEY" w:val="7061483f-45a6-4aec-a3df-6c879254739e"/>
  </w:docVars>
  <w:rsids>
    <w:rsidRoot w:val="44694046"/>
    <w:rsid w:val="00061616"/>
    <w:rsid w:val="00076BD0"/>
    <w:rsid w:val="00080AF8"/>
    <w:rsid w:val="000C2406"/>
    <w:rsid w:val="000E1B87"/>
    <w:rsid w:val="000E4512"/>
    <w:rsid w:val="00106D22"/>
    <w:rsid w:val="00112557"/>
    <w:rsid w:val="00192B4E"/>
    <w:rsid w:val="001D02F2"/>
    <w:rsid w:val="00240C5D"/>
    <w:rsid w:val="002442E0"/>
    <w:rsid w:val="002B72BE"/>
    <w:rsid w:val="002D2374"/>
    <w:rsid w:val="0034613B"/>
    <w:rsid w:val="003466A5"/>
    <w:rsid w:val="003F58BD"/>
    <w:rsid w:val="00432A46"/>
    <w:rsid w:val="00472826"/>
    <w:rsid w:val="004A43D9"/>
    <w:rsid w:val="004D08BF"/>
    <w:rsid w:val="0051170D"/>
    <w:rsid w:val="005517E8"/>
    <w:rsid w:val="005645C5"/>
    <w:rsid w:val="005E5D8C"/>
    <w:rsid w:val="00605162"/>
    <w:rsid w:val="006207DB"/>
    <w:rsid w:val="00637016"/>
    <w:rsid w:val="006720AB"/>
    <w:rsid w:val="006B47BE"/>
    <w:rsid w:val="006E5213"/>
    <w:rsid w:val="006E695B"/>
    <w:rsid w:val="006E7EA0"/>
    <w:rsid w:val="0070582B"/>
    <w:rsid w:val="00706141"/>
    <w:rsid w:val="007209FA"/>
    <w:rsid w:val="00770C4C"/>
    <w:rsid w:val="00791298"/>
    <w:rsid w:val="007A3392"/>
    <w:rsid w:val="007A3FFD"/>
    <w:rsid w:val="007D35C9"/>
    <w:rsid w:val="007F26CE"/>
    <w:rsid w:val="008725E0"/>
    <w:rsid w:val="008856FC"/>
    <w:rsid w:val="008C509C"/>
    <w:rsid w:val="008E2F14"/>
    <w:rsid w:val="009D532F"/>
    <w:rsid w:val="00A71DAF"/>
    <w:rsid w:val="00AD75CB"/>
    <w:rsid w:val="00AE26D1"/>
    <w:rsid w:val="00B32800"/>
    <w:rsid w:val="00B36B51"/>
    <w:rsid w:val="00B74B0F"/>
    <w:rsid w:val="00BC6D9F"/>
    <w:rsid w:val="00BE536C"/>
    <w:rsid w:val="00BF2A91"/>
    <w:rsid w:val="00C46646"/>
    <w:rsid w:val="00C82A1C"/>
    <w:rsid w:val="00CB3527"/>
    <w:rsid w:val="00CF63EF"/>
    <w:rsid w:val="00D0320B"/>
    <w:rsid w:val="00D726A0"/>
    <w:rsid w:val="00DA6955"/>
    <w:rsid w:val="00E1761B"/>
    <w:rsid w:val="00E47E92"/>
    <w:rsid w:val="00E820BB"/>
    <w:rsid w:val="00F03275"/>
    <w:rsid w:val="00F1552E"/>
    <w:rsid w:val="00F72E81"/>
    <w:rsid w:val="00F81C35"/>
    <w:rsid w:val="011279B6"/>
    <w:rsid w:val="013D2D67"/>
    <w:rsid w:val="017700A4"/>
    <w:rsid w:val="01870C86"/>
    <w:rsid w:val="021A2E7C"/>
    <w:rsid w:val="02D8252D"/>
    <w:rsid w:val="037A6C39"/>
    <w:rsid w:val="03D22411"/>
    <w:rsid w:val="04C7090F"/>
    <w:rsid w:val="0531705E"/>
    <w:rsid w:val="05B02084"/>
    <w:rsid w:val="05E101A2"/>
    <w:rsid w:val="065A3729"/>
    <w:rsid w:val="06C37AF7"/>
    <w:rsid w:val="06F51D29"/>
    <w:rsid w:val="07216308"/>
    <w:rsid w:val="07616F19"/>
    <w:rsid w:val="07705794"/>
    <w:rsid w:val="08786193"/>
    <w:rsid w:val="09673238"/>
    <w:rsid w:val="097554F4"/>
    <w:rsid w:val="09B91E82"/>
    <w:rsid w:val="0A6D03B4"/>
    <w:rsid w:val="0AE834D7"/>
    <w:rsid w:val="0AFB66A6"/>
    <w:rsid w:val="0C4370A2"/>
    <w:rsid w:val="0C960CC0"/>
    <w:rsid w:val="0CB37BD0"/>
    <w:rsid w:val="0CD01CD6"/>
    <w:rsid w:val="0D5B7050"/>
    <w:rsid w:val="0D953EA2"/>
    <w:rsid w:val="0E4A14AB"/>
    <w:rsid w:val="0EBF5FDC"/>
    <w:rsid w:val="0EDF2684"/>
    <w:rsid w:val="0F703707"/>
    <w:rsid w:val="104676EA"/>
    <w:rsid w:val="10C55F2E"/>
    <w:rsid w:val="10D62508"/>
    <w:rsid w:val="11096785"/>
    <w:rsid w:val="11317B87"/>
    <w:rsid w:val="11606CB2"/>
    <w:rsid w:val="130646EA"/>
    <w:rsid w:val="13D04E1F"/>
    <w:rsid w:val="14670EED"/>
    <w:rsid w:val="156830A7"/>
    <w:rsid w:val="159E68E3"/>
    <w:rsid w:val="162C0116"/>
    <w:rsid w:val="169710AB"/>
    <w:rsid w:val="17A275F2"/>
    <w:rsid w:val="196D0575"/>
    <w:rsid w:val="19BF4DF9"/>
    <w:rsid w:val="19C074D6"/>
    <w:rsid w:val="19EA332E"/>
    <w:rsid w:val="1A5F4F2F"/>
    <w:rsid w:val="1B4E1DAE"/>
    <w:rsid w:val="1B551592"/>
    <w:rsid w:val="1D481465"/>
    <w:rsid w:val="1E3B4724"/>
    <w:rsid w:val="1EC23920"/>
    <w:rsid w:val="1EC56CD6"/>
    <w:rsid w:val="1EF76E47"/>
    <w:rsid w:val="1F3731AF"/>
    <w:rsid w:val="1FB0455A"/>
    <w:rsid w:val="200B17FD"/>
    <w:rsid w:val="211A59B3"/>
    <w:rsid w:val="21F91B75"/>
    <w:rsid w:val="234E2D90"/>
    <w:rsid w:val="26511052"/>
    <w:rsid w:val="26C64923"/>
    <w:rsid w:val="278013E6"/>
    <w:rsid w:val="27A4547E"/>
    <w:rsid w:val="27C553FB"/>
    <w:rsid w:val="28230824"/>
    <w:rsid w:val="28277CD0"/>
    <w:rsid w:val="28467773"/>
    <w:rsid w:val="2A1175A3"/>
    <w:rsid w:val="2B1A05DF"/>
    <w:rsid w:val="2D6C71AD"/>
    <w:rsid w:val="2DAC21DA"/>
    <w:rsid w:val="2E2B7972"/>
    <w:rsid w:val="2E31296E"/>
    <w:rsid w:val="2E652C9B"/>
    <w:rsid w:val="2FAB23F0"/>
    <w:rsid w:val="309D4099"/>
    <w:rsid w:val="30AC3988"/>
    <w:rsid w:val="312130CD"/>
    <w:rsid w:val="312E164B"/>
    <w:rsid w:val="31A2590D"/>
    <w:rsid w:val="32EF71E4"/>
    <w:rsid w:val="33183D8A"/>
    <w:rsid w:val="33621899"/>
    <w:rsid w:val="349F292F"/>
    <w:rsid w:val="3551156D"/>
    <w:rsid w:val="35B74071"/>
    <w:rsid w:val="36A46365"/>
    <w:rsid w:val="36E8012F"/>
    <w:rsid w:val="37D32837"/>
    <w:rsid w:val="38EB48BC"/>
    <w:rsid w:val="39E323A4"/>
    <w:rsid w:val="39FF19A2"/>
    <w:rsid w:val="3A441FBF"/>
    <w:rsid w:val="3A653A32"/>
    <w:rsid w:val="3D184BB8"/>
    <w:rsid w:val="3D9B21C3"/>
    <w:rsid w:val="3DEA740A"/>
    <w:rsid w:val="3E3A65DB"/>
    <w:rsid w:val="3E3F3396"/>
    <w:rsid w:val="3E403813"/>
    <w:rsid w:val="3E5C3AC3"/>
    <w:rsid w:val="3EA920ED"/>
    <w:rsid w:val="3F7522AA"/>
    <w:rsid w:val="3FD509A7"/>
    <w:rsid w:val="406755E0"/>
    <w:rsid w:val="40C91F4D"/>
    <w:rsid w:val="40DE2F17"/>
    <w:rsid w:val="40E4348C"/>
    <w:rsid w:val="411B0AF0"/>
    <w:rsid w:val="41550CE8"/>
    <w:rsid w:val="431135BF"/>
    <w:rsid w:val="441E375D"/>
    <w:rsid w:val="44651DD8"/>
    <w:rsid w:val="44694046"/>
    <w:rsid w:val="458738C0"/>
    <w:rsid w:val="47D74984"/>
    <w:rsid w:val="49853F43"/>
    <w:rsid w:val="4A1D616C"/>
    <w:rsid w:val="4AA23827"/>
    <w:rsid w:val="4B0B7453"/>
    <w:rsid w:val="4C425445"/>
    <w:rsid w:val="4CA85237"/>
    <w:rsid w:val="4DEF5B08"/>
    <w:rsid w:val="4E170896"/>
    <w:rsid w:val="4EC43717"/>
    <w:rsid w:val="4F202BD9"/>
    <w:rsid w:val="4F7120CC"/>
    <w:rsid w:val="515C08ED"/>
    <w:rsid w:val="518B4C2A"/>
    <w:rsid w:val="519E79DD"/>
    <w:rsid w:val="520E1E9D"/>
    <w:rsid w:val="5285595F"/>
    <w:rsid w:val="536E050B"/>
    <w:rsid w:val="544D3877"/>
    <w:rsid w:val="555B7AAF"/>
    <w:rsid w:val="556530F8"/>
    <w:rsid w:val="55C30CD7"/>
    <w:rsid w:val="562B2F89"/>
    <w:rsid w:val="56402A37"/>
    <w:rsid w:val="56554DE8"/>
    <w:rsid w:val="57645915"/>
    <w:rsid w:val="57812C5D"/>
    <w:rsid w:val="578D0AA1"/>
    <w:rsid w:val="57C61FEA"/>
    <w:rsid w:val="588909D1"/>
    <w:rsid w:val="58AA34A4"/>
    <w:rsid w:val="5928178B"/>
    <w:rsid w:val="59F87C61"/>
    <w:rsid w:val="5A417987"/>
    <w:rsid w:val="5A471110"/>
    <w:rsid w:val="5A8C55BC"/>
    <w:rsid w:val="5ACA3BDA"/>
    <w:rsid w:val="5B2C6637"/>
    <w:rsid w:val="5B7A37A1"/>
    <w:rsid w:val="5BE82147"/>
    <w:rsid w:val="5CA643C2"/>
    <w:rsid w:val="5DCE06A2"/>
    <w:rsid w:val="5EC80967"/>
    <w:rsid w:val="5ED14B35"/>
    <w:rsid w:val="5EFD7AD3"/>
    <w:rsid w:val="5F7C48E8"/>
    <w:rsid w:val="5F94350F"/>
    <w:rsid w:val="60080ACF"/>
    <w:rsid w:val="6008100A"/>
    <w:rsid w:val="61BB56E3"/>
    <w:rsid w:val="64641D3C"/>
    <w:rsid w:val="65030C19"/>
    <w:rsid w:val="651F21B6"/>
    <w:rsid w:val="65E55A6C"/>
    <w:rsid w:val="65FF0B88"/>
    <w:rsid w:val="664E1D48"/>
    <w:rsid w:val="665C6B08"/>
    <w:rsid w:val="6676703B"/>
    <w:rsid w:val="669C54BF"/>
    <w:rsid w:val="66CA6BE4"/>
    <w:rsid w:val="66D57119"/>
    <w:rsid w:val="670808EF"/>
    <w:rsid w:val="67B1381C"/>
    <w:rsid w:val="6801409F"/>
    <w:rsid w:val="68CE51C5"/>
    <w:rsid w:val="696B3C84"/>
    <w:rsid w:val="6A027D93"/>
    <w:rsid w:val="6A133CA0"/>
    <w:rsid w:val="6BA8452A"/>
    <w:rsid w:val="6BE2301D"/>
    <w:rsid w:val="6BEF2A23"/>
    <w:rsid w:val="6CB2640F"/>
    <w:rsid w:val="6D0112BB"/>
    <w:rsid w:val="6D1C48E5"/>
    <w:rsid w:val="6D37068D"/>
    <w:rsid w:val="6F3F0C78"/>
    <w:rsid w:val="6F491568"/>
    <w:rsid w:val="6F6C3AAF"/>
    <w:rsid w:val="6F923493"/>
    <w:rsid w:val="70EA3D92"/>
    <w:rsid w:val="724E2984"/>
    <w:rsid w:val="7254309E"/>
    <w:rsid w:val="72B62097"/>
    <w:rsid w:val="734D2146"/>
    <w:rsid w:val="74585B1D"/>
    <w:rsid w:val="74E432AF"/>
    <w:rsid w:val="74F47B63"/>
    <w:rsid w:val="75ED33AE"/>
    <w:rsid w:val="77071BC4"/>
    <w:rsid w:val="77076791"/>
    <w:rsid w:val="7736761B"/>
    <w:rsid w:val="77776EB9"/>
    <w:rsid w:val="781A47F6"/>
    <w:rsid w:val="78495ADF"/>
    <w:rsid w:val="78FF43C3"/>
    <w:rsid w:val="792347CB"/>
    <w:rsid w:val="79257BED"/>
    <w:rsid w:val="79E80450"/>
    <w:rsid w:val="7AA801EF"/>
    <w:rsid w:val="7AD5668F"/>
    <w:rsid w:val="7B3239C0"/>
    <w:rsid w:val="7B5435FD"/>
    <w:rsid w:val="7BE33C0C"/>
    <w:rsid w:val="7C0A4E27"/>
    <w:rsid w:val="7C5170DE"/>
    <w:rsid w:val="7CF34EA0"/>
    <w:rsid w:val="7D166B62"/>
    <w:rsid w:val="7D32506A"/>
    <w:rsid w:val="7DAE5EB0"/>
    <w:rsid w:val="7DF256F3"/>
    <w:rsid w:val="7E5B1418"/>
    <w:rsid w:val="F5E75D95"/>
    <w:rsid w:val="FAF74575"/>
    <w:rsid w:val="FFF45C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cs="Times New Roman"/>
      <w:kern w:val="0"/>
      <w:sz w:val="24"/>
    </w:rPr>
  </w:style>
  <w:style w:type="character" w:styleId="8">
    <w:name w:val="FollowedHyperlink"/>
    <w:basedOn w:val="7"/>
    <w:qFormat/>
    <w:uiPriority w:val="0"/>
    <w:rPr>
      <w:color w:val="333333"/>
      <w:u w:val="none"/>
    </w:rPr>
  </w:style>
  <w:style w:type="character" w:styleId="9">
    <w:name w:val="Hyperlink"/>
    <w:basedOn w:val="7"/>
    <w:unhideWhenUsed/>
    <w:qFormat/>
    <w:uiPriority w:val="99"/>
    <w:rPr>
      <w:color w:val="111111"/>
      <w:sz w:val="18"/>
      <w:szCs w:val="18"/>
      <w:u w:val="none"/>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3965</Words>
  <Characters>4227</Characters>
  <Lines>26</Lines>
  <Paragraphs>7</Paragraphs>
  <TotalTime>161</TotalTime>
  <ScaleCrop>false</ScaleCrop>
  <LinksUpToDate>false</LinksUpToDate>
  <CharactersWithSpaces>4280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2021-04-01T07:14:00Z</dcterms:created>
  <dc:creator>lenovo</dc:creator>
  <cp:lastModifiedBy>丁玺竣</cp:lastModifiedBy>
  <cp:lastPrinted>2025-12-02T06:41:56Z</cp:lastPrinted>
  <dcterms:modified xsi:type="dcterms:W3CDTF">2025-12-02T06:45:38Z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1756C499835843468CC50D7D6FF3996E_13</vt:lpwstr>
  </property>
</Properties>
</file>