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hint="eastAsia" w:ascii="黑体" w:hAnsi="黑体" w:eastAsia="黑体"/>
          <w:sz w:val="32"/>
          <w:szCs w:val="32"/>
          <w:u w:val="none"/>
          <w:lang w:eastAsia="zh-CN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  <w:u w:val="none"/>
        </w:rPr>
        <w:t>附件</w:t>
      </w:r>
      <w:r>
        <w:rPr>
          <w:rFonts w:hint="eastAsia" w:ascii="黑体" w:hAnsi="黑体" w:eastAsia="黑体"/>
          <w:sz w:val="32"/>
          <w:szCs w:val="32"/>
          <w:u w:val="none"/>
          <w:lang w:val="en-US" w:eastAsia="zh-CN"/>
        </w:rPr>
        <w:t>4</w:t>
      </w:r>
    </w:p>
    <w:p>
      <w:pPr>
        <w:pStyle w:val="2"/>
        <w:spacing w:line="240" w:lineRule="exact"/>
        <w:jc w:val="center"/>
        <w:rPr>
          <w:rFonts w:hint="eastAsia" w:ascii="方正小标宋简体" w:hAnsi="宋体" w:eastAsia="方正小标宋简体"/>
          <w:b/>
          <w:sz w:val="44"/>
          <w:szCs w:val="44"/>
          <w:u w:val="none"/>
        </w:rPr>
      </w:pPr>
    </w:p>
    <w:p>
      <w:pPr>
        <w:pStyle w:val="2"/>
        <w:jc w:val="center"/>
        <w:rPr>
          <w:rFonts w:hint="eastAsia" w:ascii="方正小标宋简体" w:hAnsi="宋体" w:eastAsia="方正小标宋简体"/>
          <w:b/>
          <w:sz w:val="44"/>
          <w:szCs w:val="44"/>
          <w:u w:val="none"/>
        </w:rPr>
      </w:pPr>
      <w:r>
        <w:rPr>
          <w:rFonts w:hint="eastAsia" w:ascii="方正小标宋简体" w:hAnsi="宋体" w:eastAsia="方正小标宋简体"/>
          <w:b w:val="0"/>
          <w:bCs/>
          <w:sz w:val="44"/>
          <w:szCs w:val="44"/>
          <w:u w:val="none"/>
        </w:rPr>
        <w:t>安徽省</w:t>
      </w:r>
      <w:r>
        <w:rPr>
          <w:rFonts w:hint="eastAsia" w:ascii="方正小标宋简体" w:hAnsi="宋体" w:eastAsia="方正小标宋简体"/>
          <w:b w:val="0"/>
          <w:bCs/>
          <w:sz w:val="44"/>
          <w:szCs w:val="44"/>
          <w:u w:val="none"/>
          <w:lang w:eastAsia="zh-CN"/>
        </w:rPr>
        <w:t>202</w:t>
      </w:r>
      <w:r>
        <w:rPr>
          <w:rFonts w:hint="eastAsia" w:ascii="方正小标宋简体" w:hAnsi="宋体" w:eastAsia="方正小标宋简体"/>
          <w:b w:val="0"/>
          <w:bCs/>
          <w:sz w:val="44"/>
          <w:szCs w:val="44"/>
          <w:u w:val="none"/>
          <w:lang w:val="en-US" w:eastAsia="zh-CN"/>
        </w:rPr>
        <w:t>4</w:t>
      </w:r>
      <w:r>
        <w:rPr>
          <w:rFonts w:hint="eastAsia" w:ascii="方正小标宋简体" w:hAnsi="宋体" w:eastAsia="方正小标宋简体"/>
          <w:b w:val="0"/>
          <w:bCs/>
          <w:sz w:val="44"/>
          <w:szCs w:val="44"/>
          <w:u w:val="none"/>
          <w:lang w:eastAsia="zh-CN"/>
        </w:rPr>
        <w:t>年度定向</w:t>
      </w:r>
      <w:r>
        <w:rPr>
          <w:rFonts w:hint="eastAsia" w:ascii="方正小标宋简体" w:hAnsi="宋体" w:eastAsia="方正小标宋简体"/>
          <w:b w:val="0"/>
          <w:bCs/>
          <w:sz w:val="44"/>
          <w:szCs w:val="44"/>
          <w:u w:val="none"/>
        </w:rPr>
        <w:t>选调生招录咨询电话</w:t>
      </w:r>
    </w:p>
    <w:p>
      <w:pPr>
        <w:pStyle w:val="2"/>
        <w:spacing w:line="240" w:lineRule="exact"/>
        <w:ind w:firstLine="600" w:firstLineChars="200"/>
        <w:rPr>
          <w:rFonts w:hint="eastAsia" w:ascii="Times New Roman" w:hAnsi="Times New Roman" w:eastAsia="仿宋_GB2312"/>
          <w:sz w:val="32"/>
          <w:szCs w:val="32"/>
          <w:u w:val="none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黑体" w:hAnsi="Times New Roman" w:eastAsia="黑体"/>
          <w:sz w:val="32"/>
          <w:szCs w:val="32"/>
          <w:u w:val="none"/>
        </w:rPr>
      </w:pPr>
      <w:r>
        <w:rPr>
          <w:rFonts w:hint="eastAsia" w:ascii="黑体" w:hAnsi="Times New Roman" w:eastAsia="黑体"/>
          <w:sz w:val="32"/>
          <w:szCs w:val="32"/>
          <w:u w:val="none"/>
        </w:rPr>
        <w:t>一、政策咨询电话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3613" w:leftChars="304" w:hanging="3036" w:hangingChars="1100"/>
        <w:textAlignment w:val="auto"/>
        <w:rPr>
          <w:rFonts w:hint="eastAsia" w:ascii="Times New Roman" w:hAnsi="Times New Roman" w:eastAsia="仿宋_GB2312"/>
          <w:bCs/>
          <w:spacing w:val="-12"/>
          <w:kern w:val="0"/>
          <w:sz w:val="32"/>
          <w:szCs w:val="32"/>
          <w:u w:val="none"/>
          <w:lang w:eastAsia="zh-CN"/>
        </w:rPr>
      </w:pPr>
      <w:r>
        <w:rPr>
          <w:rFonts w:ascii="Times New Roman" w:hAnsi="Times New Roman" w:eastAsia="仿宋_GB2312"/>
          <w:bCs/>
          <w:spacing w:val="-12"/>
          <w:kern w:val="0"/>
          <w:sz w:val="32"/>
          <w:szCs w:val="32"/>
          <w:u w:val="none"/>
        </w:rPr>
        <w:t>省委组织部</w:t>
      </w:r>
      <w:r>
        <w:rPr>
          <w:rFonts w:hint="eastAsia" w:ascii="Times New Roman" w:hAnsi="Times New Roman" w:eastAsia="仿宋_GB2312"/>
          <w:bCs/>
          <w:spacing w:val="-12"/>
          <w:kern w:val="0"/>
          <w:sz w:val="32"/>
          <w:szCs w:val="32"/>
          <w:u w:val="none"/>
        </w:rPr>
        <w:t>干部队伍建设规划办公室</w:t>
      </w:r>
      <w:r>
        <w:rPr>
          <w:rFonts w:ascii="Times New Roman" w:hAnsi="Times New Roman" w:eastAsia="仿宋_GB2312"/>
          <w:bCs/>
          <w:spacing w:val="-12"/>
          <w:kern w:val="0"/>
          <w:sz w:val="32"/>
          <w:szCs w:val="32"/>
          <w:u w:val="none"/>
        </w:rPr>
        <w:t>：0551</w:t>
      </w:r>
      <w:r>
        <w:rPr>
          <w:rFonts w:hint="eastAsia" w:ascii="Times New Roman" w:hAnsi="Times New Roman" w:eastAsia="仿宋_GB2312"/>
          <w:bCs/>
          <w:spacing w:val="-12"/>
          <w:kern w:val="0"/>
          <w:sz w:val="32"/>
          <w:szCs w:val="32"/>
          <w:u w:val="none"/>
        </w:rPr>
        <w:t>-6260</w:t>
      </w:r>
      <w:r>
        <w:rPr>
          <w:rFonts w:hint="eastAsia" w:ascii="Times New Roman" w:hAnsi="Times New Roman" w:eastAsia="仿宋_GB2312"/>
          <w:bCs/>
          <w:spacing w:val="-12"/>
          <w:kern w:val="0"/>
          <w:sz w:val="32"/>
          <w:szCs w:val="32"/>
          <w:u w:val="none"/>
          <w:lang w:val="en-US" w:eastAsia="zh-CN"/>
        </w:rPr>
        <w:t>9802</w:t>
      </w:r>
      <w:r>
        <w:rPr>
          <w:rFonts w:hint="eastAsia" w:ascii="Times New Roman" w:hAnsi="Times New Roman" w:eastAsia="仿宋_GB2312"/>
          <w:bCs/>
          <w:spacing w:val="-12"/>
          <w:kern w:val="0"/>
          <w:sz w:val="32"/>
          <w:szCs w:val="32"/>
          <w:u w:val="none"/>
          <w:lang w:eastAsia="zh-CN"/>
        </w:rPr>
        <w:t>、</w:t>
      </w:r>
      <w:r>
        <w:rPr>
          <w:rFonts w:ascii="Times New Roman" w:hAnsi="Times New Roman" w:eastAsia="仿宋_GB2312"/>
          <w:bCs/>
          <w:spacing w:val="-12"/>
          <w:kern w:val="0"/>
          <w:sz w:val="32"/>
          <w:szCs w:val="32"/>
          <w:u w:val="none"/>
        </w:rPr>
        <w:t>6260</w:t>
      </w:r>
      <w:r>
        <w:rPr>
          <w:rFonts w:hint="default" w:ascii="Times New Roman" w:hAnsi="Times New Roman" w:eastAsia="仿宋_GB2312"/>
          <w:bCs/>
          <w:spacing w:val="-12"/>
          <w:kern w:val="0"/>
          <w:sz w:val="32"/>
          <w:szCs w:val="32"/>
          <w:u w:val="none"/>
          <w:lang w:val="en"/>
        </w:rPr>
        <w:t>7759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ascii="黑体" w:hAnsi="Times New Roman" w:eastAsia="黑体"/>
          <w:sz w:val="32"/>
          <w:szCs w:val="32"/>
          <w:highlight w:val="none"/>
          <w:u w:val="none"/>
        </w:rPr>
      </w:pPr>
      <w:r>
        <w:rPr>
          <w:rFonts w:hint="eastAsia" w:ascii="黑体" w:hAnsi="Times New Roman" w:eastAsia="黑体"/>
          <w:sz w:val="32"/>
          <w:szCs w:val="32"/>
          <w:highlight w:val="none"/>
          <w:u w:val="none"/>
          <w:lang w:eastAsia="zh-CN"/>
        </w:rPr>
        <w:t>二</w:t>
      </w:r>
      <w:r>
        <w:rPr>
          <w:rFonts w:ascii="黑体" w:hAnsi="Times New Roman" w:eastAsia="黑体"/>
          <w:sz w:val="32"/>
          <w:szCs w:val="32"/>
          <w:highlight w:val="none"/>
          <w:u w:val="none"/>
        </w:rPr>
        <w:t>、</w:t>
      </w:r>
      <w:r>
        <w:rPr>
          <w:rFonts w:hint="eastAsia" w:ascii="黑体" w:hAnsi="Times New Roman" w:eastAsia="黑体"/>
          <w:sz w:val="32"/>
          <w:szCs w:val="32"/>
          <w:highlight w:val="none"/>
          <w:u w:val="none"/>
        </w:rPr>
        <w:t>市委组织部</w:t>
      </w:r>
      <w:r>
        <w:rPr>
          <w:rFonts w:ascii="黑体" w:hAnsi="Times New Roman" w:eastAsia="黑体"/>
          <w:sz w:val="32"/>
          <w:szCs w:val="32"/>
          <w:highlight w:val="none"/>
          <w:u w:val="none"/>
        </w:rPr>
        <w:t>咨询电话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ascii="Times New Roman" w:hAnsi="Times New Roman" w:eastAsia="仿宋_GB2312"/>
          <w:sz w:val="32"/>
          <w:szCs w:val="32"/>
          <w:highlight w:val="none"/>
          <w:u w:val="none"/>
        </w:rPr>
      </w:pPr>
      <w:r>
        <w:rPr>
          <w:rFonts w:ascii="Times New Roman" w:hAnsi="Times New Roman" w:eastAsia="仿宋_GB2312"/>
          <w:sz w:val="32"/>
          <w:szCs w:val="32"/>
          <w:highlight w:val="none"/>
          <w:u w:val="none"/>
        </w:rPr>
        <w:t>合肥市委组织部</w:t>
      </w:r>
      <w:r>
        <w:rPr>
          <w:rFonts w:hint="eastAsia" w:ascii="Times New Roman" w:hAnsi="Times New Roman" w:eastAsia="仿宋_GB2312"/>
          <w:sz w:val="32"/>
          <w:szCs w:val="32"/>
          <w:highlight w:val="none"/>
          <w:u w:val="none"/>
        </w:rPr>
        <w:t>干部队伍建设规划办公室</w:t>
      </w:r>
      <w:r>
        <w:rPr>
          <w:rFonts w:ascii="Times New Roman" w:hAnsi="Times New Roman" w:eastAsia="仿宋_GB2312"/>
          <w:sz w:val="32"/>
          <w:szCs w:val="32"/>
          <w:highlight w:val="none"/>
          <w:u w:val="none"/>
        </w:rPr>
        <w:t>：0551-63537443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ascii="Times New Roman" w:hAnsi="Times New Roman" w:eastAsia="仿宋_GB2312"/>
          <w:sz w:val="32"/>
          <w:szCs w:val="32"/>
          <w:highlight w:val="none"/>
          <w:u w:val="none"/>
        </w:rPr>
      </w:pPr>
      <w:r>
        <w:rPr>
          <w:rFonts w:ascii="Times New Roman" w:hAnsi="Times New Roman" w:eastAsia="仿宋_GB2312"/>
          <w:sz w:val="32"/>
          <w:szCs w:val="32"/>
          <w:highlight w:val="none"/>
          <w:u w:val="none"/>
        </w:rPr>
        <w:t>淮北市委组织部干部综合科：0561-31987</w:t>
      </w:r>
      <w:r>
        <w:rPr>
          <w:rFonts w:hint="eastAsia" w:ascii="Times New Roman" w:hAnsi="Times New Roman" w:eastAsia="仿宋_GB2312"/>
          <w:sz w:val="32"/>
          <w:szCs w:val="32"/>
          <w:highlight w:val="none"/>
          <w:u w:val="none"/>
        </w:rPr>
        <w:t>15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default" w:ascii="Times New Roman" w:hAnsi="Times New Roman" w:eastAsia="仿宋_GB2312"/>
          <w:sz w:val="32"/>
          <w:szCs w:val="32"/>
          <w:highlight w:val="none"/>
          <w:u w:val="none"/>
          <w:lang w:val="en-US" w:eastAsia="zh-CN"/>
        </w:rPr>
      </w:pPr>
      <w:r>
        <w:rPr>
          <w:rFonts w:ascii="Times New Roman" w:hAnsi="Times New Roman" w:eastAsia="仿宋_GB2312"/>
          <w:sz w:val="32"/>
          <w:szCs w:val="32"/>
          <w:highlight w:val="none"/>
          <w:u w:val="none"/>
        </w:rPr>
        <w:t>亳州市委组织部</w:t>
      </w:r>
      <w:r>
        <w:rPr>
          <w:rFonts w:hint="eastAsia" w:ascii="Times New Roman" w:hAnsi="Times New Roman" w:eastAsia="仿宋_GB2312"/>
          <w:sz w:val="32"/>
          <w:szCs w:val="32"/>
          <w:highlight w:val="none"/>
          <w:u w:val="none"/>
        </w:rPr>
        <w:t>公务员综合管理科</w:t>
      </w:r>
      <w:r>
        <w:rPr>
          <w:rFonts w:ascii="Times New Roman" w:hAnsi="Times New Roman" w:eastAsia="仿宋_GB2312"/>
          <w:sz w:val="32"/>
          <w:szCs w:val="32"/>
          <w:highlight w:val="none"/>
          <w:u w:val="none"/>
        </w:rPr>
        <w:t>：0558-</w:t>
      </w:r>
      <w:r>
        <w:rPr>
          <w:rFonts w:hint="eastAsia" w:ascii="Times New Roman" w:hAnsi="Times New Roman" w:eastAsia="仿宋_GB2312"/>
          <w:sz w:val="32"/>
          <w:szCs w:val="32"/>
          <w:highlight w:val="none"/>
          <w:u w:val="none"/>
          <w:lang w:eastAsia="zh-CN"/>
        </w:rPr>
        <w:t>5</w:t>
      </w:r>
      <w:r>
        <w:rPr>
          <w:rFonts w:hint="eastAsia" w:ascii="Times New Roman" w:hAnsi="Times New Roman" w:eastAsia="仿宋_GB2312"/>
          <w:sz w:val="32"/>
          <w:szCs w:val="32"/>
          <w:highlight w:val="none"/>
          <w:u w:val="none"/>
          <w:lang w:val="en-US" w:eastAsia="zh-CN"/>
        </w:rPr>
        <w:t>555137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default" w:ascii="Times New Roman" w:hAnsi="Times New Roman" w:eastAsia="仿宋_GB2312"/>
          <w:sz w:val="32"/>
          <w:szCs w:val="32"/>
          <w:highlight w:val="none"/>
          <w:u w:val="none"/>
          <w:lang w:val="en-US" w:eastAsia="zh-CN"/>
        </w:rPr>
      </w:pPr>
      <w:r>
        <w:rPr>
          <w:rFonts w:ascii="Times New Roman" w:hAnsi="Times New Roman" w:eastAsia="仿宋_GB2312"/>
          <w:sz w:val="32"/>
          <w:szCs w:val="32"/>
          <w:highlight w:val="none"/>
          <w:u w:val="none"/>
        </w:rPr>
        <w:t>宿州市委组织部</w:t>
      </w:r>
      <w:r>
        <w:rPr>
          <w:rFonts w:hint="eastAsia" w:ascii="Times New Roman" w:hAnsi="Times New Roman" w:eastAsia="仿宋_GB2312"/>
          <w:sz w:val="32"/>
          <w:szCs w:val="32"/>
          <w:highlight w:val="none"/>
          <w:u w:val="none"/>
        </w:rPr>
        <w:t>干部</w:t>
      </w:r>
      <w:r>
        <w:rPr>
          <w:rFonts w:hint="eastAsia" w:ascii="Times New Roman" w:hAnsi="Times New Roman" w:eastAsia="仿宋_GB2312"/>
          <w:sz w:val="32"/>
          <w:szCs w:val="32"/>
          <w:highlight w:val="none"/>
          <w:u w:val="none"/>
          <w:lang w:eastAsia="zh-CN"/>
        </w:rPr>
        <w:t>规划科</w:t>
      </w:r>
      <w:r>
        <w:rPr>
          <w:rFonts w:ascii="Times New Roman" w:hAnsi="Times New Roman" w:eastAsia="仿宋_GB2312"/>
          <w:sz w:val="32"/>
          <w:szCs w:val="32"/>
          <w:highlight w:val="none"/>
          <w:u w:val="none"/>
        </w:rPr>
        <w:t>：0557-</w:t>
      </w:r>
      <w:r>
        <w:rPr>
          <w:rFonts w:hint="eastAsia" w:ascii="Times New Roman" w:hAnsi="Times New Roman" w:eastAsia="仿宋_GB2312"/>
          <w:sz w:val="32"/>
          <w:szCs w:val="32"/>
          <w:highlight w:val="none"/>
          <w:u w:val="none"/>
          <w:lang w:val="en-US" w:eastAsia="zh-CN"/>
        </w:rPr>
        <w:t>3054338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ascii="Times New Roman" w:hAnsi="Times New Roman" w:eastAsia="仿宋_GB2312"/>
          <w:sz w:val="32"/>
          <w:szCs w:val="32"/>
          <w:highlight w:val="none"/>
          <w:u w:val="none"/>
        </w:rPr>
      </w:pPr>
      <w:r>
        <w:rPr>
          <w:rFonts w:ascii="Times New Roman" w:hAnsi="Times New Roman" w:eastAsia="仿宋_GB2312"/>
          <w:sz w:val="32"/>
          <w:szCs w:val="32"/>
          <w:highlight w:val="none"/>
          <w:u w:val="none"/>
        </w:rPr>
        <w:t>蚌埠市委组织部</w:t>
      </w:r>
      <w:r>
        <w:rPr>
          <w:rFonts w:hint="eastAsia" w:ascii="Times New Roman" w:hAnsi="Times New Roman" w:eastAsia="仿宋_GB2312"/>
          <w:sz w:val="32"/>
          <w:szCs w:val="32"/>
          <w:highlight w:val="none"/>
          <w:u w:val="none"/>
        </w:rPr>
        <w:t>干部综合科</w:t>
      </w:r>
      <w:r>
        <w:rPr>
          <w:rFonts w:ascii="Times New Roman" w:hAnsi="Times New Roman" w:eastAsia="仿宋_GB2312"/>
          <w:sz w:val="32"/>
          <w:szCs w:val="32"/>
          <w:highlight w:val="none"/>
          <w:u w:val="none"/>
        </w:rPr>
        <w:t>：0552-3121202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ascii="Times New Roman" w:hAnsi="Times New Roman" w:eastAsia="仿宋_GB2312"/>
          <w:sz w:val="32"/>
          <w:szCs w:val="32"/>
          <w:highlight w:val="none"/>
          <w:u w:val="none"/>
        </w:rPr>
      </w:pPr>
      <w:r>
        <w:rPr>
          <w:rFonts w:ascii="Times New Roman" w:hAnsi="Times New Roman" w:eastAsia="仿宋_GB2312"/>
          <w:sz w:val="32"/>
          <w:szCs w:val="32"/>
          <w:highlight w:val="none"/>
          <w:u w:val="none"/>
        </w:rPr>
        <w:t>阜阳市委组织部公务员</w:t>
      </w:r>
      <w:r>
        <w:rPr>
          <w:rFonts w:hint="eastAsia" w:ascii="Times New Roman" w:hAnsi="Times New Roman" w:eastAsia="仿宋_GB2312"/>
          <w:sz w:val="32"/>
          <w:szCs w:val="32"/>
          <w:highlight w:val="none"/>
          <w:u w:val="none"/>
        </w:rPr>
        <w:t>综合管理办公室</w:t>
      </w:r>
      <w:r>
        <w:rPr>
          <w:rFonts w:ascii="Times New Roman" w:hAnsi="Times New Roman" w:eastAsia="仿宋_GB2312"/>
          <w:sz w:val="32"/>
          <w:szCs w:val="32"/>
          <w:highlight w:val="none"/>
          <w:u w:val="none"/>
        </w:rPr>
        <w:t>：0558-2260862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ascii="Times New Roman" w:hAnsi="Times New Roman" w:eastAsia="仿宋_GB2312"/>
          <w:sz w:val="32"/>
          <w:szCs w:val="32"/>
          <w:highlight w:val="none"/>
          <w:u w:val="none"/>
        </w:rPr>
      </w:pPr>
      <w:r>
        <w:rPr>
          <w:rFonts w:ascii="Times New Roman" w:hAnsi="Times New Roman" w:eastAsia="仿宋_GB2312"/>
          <w:sz w:val="32"/>
          <w:szCs w:val="32"/>
          <w:highlight w:val="none"/>
          <w:u w:val="none"/>
        </w:rPr>
        <w:t>淮南市委组织部公务员</w:t>
      </w:r>
      <w:r>
        <w:rPr>
          <w:rFonts w:hint="eastAsia" w:ascii="Times New Roman" w:hAnsi="Times New Roman" w:eastAsia="仿宋_GB2312"/>
          <w:sz w:val="32"/>
          <w:szCs w:val="32"/>
          <w:highlight w:val="none"/>
          <w:u w:val="none"/>
        </w:rPr>
        <w:t>综合管理</w:t>
      </w:r>
      <w:r>
        <w:rPr>
          <w:rFonts w:ascii="Times New Roman" w:hAnsi="Times New Roman" w:eastAsia="仿宋_GB2312"/>
          <w:sz w:val="32"/>
          <w:szCs w:val="32"/>
          <w:highlight w:val="none"/>
          <w:u w:val="none"/>
        </w:rPr>
        <w:t>科：0554-6678430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ascii="Times New Roman" w:hAnsi="Times New Roman" w:eastAsia="仿宋_GB2312"/>
          <w:sz w:val="32"/>
          <w:szCs w:val="32"/>
          <w:highlight w:val="none"/>
          <w:u w:val="none"/>
        </w:rPr>
      </w:pPr>
      <w:r>
        <w:rPr>
          <w:rFonts w:ascii="Times New Roman" w:hAnsi="Times New Roman" w:eastAsia="仿宋_GB2312"/>
          <w:sz w:val="32"/>
          <w:szCs w:val="32"/>
          <w:highlight w:val="none"/>
          <w:u w:val="none"/>
        </w:rPr>
        <w:t>滁州市委组织部</w:t>
      </w:r>
      <w:r>
        <w:rPr>
          <w:rFonts w:hint="eastAsia" w:ascii="Times New Roman" w:hAnsi="Times New Roman" w:eastAsia="仿宋_GB2312"/>
          <w:sz w:val="32"/>
          <w:szCs w:val="32"/>
          <w:highlight w:val="none"/>
          <w:u w:val="none"/>
        </w:rPr>
        <w:t>干部综合</w:t>
      </w:r>
      <w:r>
        <w:rPr>
          <w:rFonts w:ascii="Times New Roman" w:hAnsi="Times New Roman" w:eastAsia="仿宋_GB2312"/>
          <w:sz w:val="32"/>
          <w:szCs w:val="32"/>
          <w:highlight w:val="none"/>
          <w:u w:val="none"/>
        </w:rPr>
        <w:t>科：0550-3044060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ascii="Times New Roman" w:hAnsi="Times New Roman" w:eastAsia="仿宋_GB2312"/>
          <w:sz w:val="32"/>
          <w:szCs w:val="32"/>
          <w:highlight w:val="none"/>
          <w:u w:val="none"/>
        </w:rPr>
      </w:pPr>
      <w:r>
        <w:rPr>
          <w:rFonts w:ascii="Times New Roman" w:hAnsi="Times New Roman" w:eastAsia="仿宋_GB2312"/>
          <w:sz w:val="32"/>
          <w:szCs w:val="32"/>
          <w:highlight w:val="none"/>
          <w:u w:val="none"/>
        </w:rPr>
        <w:t>六安市委组织部</w:t>
      </w:r>
      <w:r>
        <w:rPr>
          <w:rFonts w:hint="eastAsia" w:ascii="Times New Roman" w:hAnsi="Times New Roman" w:eastAsia="仿宋_GB2312"/>
          <w:sz w:val="32"/>
          <w:szCs w:val="32"/>
          <w:highlight w:val="none"/>
          <w:u w:val="none"/>
        </w:rPr>
        <w:t>公务员综合管理科</w:t>
      </w:r>
      <w:r>
        <w:rPr>
          <w:rFonts w:ascii="Times New Roman" w:hAnsi="Times New Roman" w:eastAsia="仿宋_GB2312"/>
          <w:sz w:val="32"/>
          <w:szCs w:val="32"/>
          <w:highlight w:val="none"/>
          <w:u w:val="none"/>
        </w:rPr>
        <w:t>：0564-3379</w:t>
      </w:r>
      <w:r>
        <w:rPr>
          <w:rFonts w:hint="eastAsia" w:ascii="Times New Roman" w:hAnsi="Times New Roman" w:eastAsia="仿宋_GB2312"/>
          <w:sz w:val="32"/>
          <w:szCs w:val="32"/>
          <w:highlight w:val="none"/>
          <w:u w:val="none"/>
        </w:rPr>
        <w:t>379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Times New Roman" w:hAnsi="Times New Roman" w:eastAsia="仿宋_GB2312"/>
          <w:sz w:val="32"/>
          <w:szCs w:val="32"/>
          <w:highlight w:val="none"/>
          <w:u w:val="none"/>
        </w:rPr>
      </w:pPr>
      <w:r>
        <w:rPr>
          <w:rFonts w:ascii="Times New Roman" w:hAnsi="Times New Roman" w:eastAsia="仿宋_GB2312"/>
          <w:sz w:val="32"/>
          <w:szCs w:val="32"/>
          <w:highlight w:val="none"/>
          <w:u w:val="none"/>
        </w:rPr>
        <w:t>马鞍山市委组织部</w:t>
      </w:r>
      <w:r>
        <w:rPr>
          <w:rFonts w:hint="eastAsia" w:ascii="Times New Roman" w:hAnsi="Times New Roman" w:eastAsia="仿宋_GB2312"/>
          <w:sz w:val="32"/>
          <w:szCs w:val="32"/>
          <w:highlight w:val="none"/>
          <w:u w:val="none"/>
        </w:rPr>
        <w:t>干部队伍建设规划办公室</w:t>
      </w:r>
      <w:r>
        <w:rPr>
          <w:rFonts w:ascii="Times New Roman" w:hAnsi="Times New Roman" w:eastAsia="仿宋_GB2312"/>
          <w:sz w:val="32"/>
          <w:szCs w:val="32"/>
          <w:highlight w:val="none"/>
          <w:u w:val="none"/>
        </w:rPr>
        <w:t>：0555-8356806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ascii="Times New Roman" w:hAnsi="Times New Roman" w:eastAsia="仿宋_GB2312"/>
          <w:sz w:val="32"/>
          <w:szCs w:val="32"/>
          <w:highlight w:val="none"/>
          <w:u w:val="none"/>
        </w:rPr>
      </w:pPr>
      <w:r>
        <w:rPr>
          <w:rFonts w:ascii="Times New Roman" w:hAnsi="Times New Roman" w:eastAsia="仿宋_GB2312"/>
          <w:sz w:val="32"/>
          <w:szCs w:val="32"/>
          <w:highlight w:val="none"/>
          <w:u w:val="none"/>
        </w:rPr>
        <w:t>芜湖市委组织部干部二科：0553-3839378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ascii="Times New Roman" w:hAnsi="Times New Roman" w:eastAsia="仿宋_GB2312"/>
          <w:sz w:val="32"/>
          <w:szCs w:val="32"/>
          <w:highlight w:val="none"/>
          <w:u w:val="none"/>
        </w:rPr>
      </w:pPr>
      <w:r>
        <w:rPr>
          <w:rFonts w:ascii="Times New Roman" w:hAnsi="Times New Roman" w:eastAsia="仿宋_GB2312"/>
          <w:sz w:val="32"/>
          <w:szCs w:val="32"/>
          <w:highlight w:val="none"/>
          <w:u w:val="none"/>
        </w:rPr>
        <w:t>宣城市委组织部干部综合科：0563-3015839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ascii="Times New Roman" w:hAnsi="Times New Roman" w:eastAsia="仿宋_GB2312"/>
          <w:sz w:val="32"/>
          <w:szCs w:val="32"/>
          <w:highlight w:val="none"/>
          <w:u w:val="none"/>
          <w:lang w:val="en-US" w:eastAsia="zh-CN"/>
        </w:rPr>
      </w:pPr>
      <w:r>
        <w:rPr>
          <w:rFonts w:ascii="Times New Roman" w:hAnsi="Times New Roman" w:eastAsia="仿宋_GB2312"/>
          <w:sz w:val="32"/>
          <w:szCs w:val="32"/>
          <w:highlight w:val="none"/>
          <w:u w:val="none"/>
        </w:rPr>
        <w:t>铜陵市委组织部</w:t>
      </w:r>
      <w:r>
        <w:rPr>
          <w:rFonts w:hint="eastAsia" w:ascii="Times New Roman" w:hAnsi="Times New Roman" w:eastAsia="仿宋_GB2312"/>
          <w:sz w:val="32"/>
          <w:szCs w:val="32"/>
          <w:highlight w:val="none"/>
          <w:u w:val="none"/>
        </w:rPr>
        <w:t>干部一科</w:t>
      </w:r>
      <w:r>
        <w:rPr>
          <w:rFonts w:ascii="Times New Roman" w:hAnsi="Times New Roman" w:eastAsia="仿宋_GB2312"/>
          <w:sz w:val="32"/>
          <w:szCs w:val="32"/>
          <w:highlight w:val="none"/>
          <w:u w:val="none"/>
        </w:rPr>
        <w:t>：0562-58803</w:t>
      </w:r>
      <w:r>
        <w:rPr>
          <w:rFonts w:hint="eastAsia" w:ascii="Times New Roman" w:hAnsi="Times New Roman" w:eastAsia="仿宋_GB2312"/>
          <w:sz w:val="32"/>
          <w:szCs w:val="32"/>
          <w:highlight w:val="none"/>
          <w:u w:val="none"/>
          <w:lang w:val="en-US" w:eastAsia="zh-CN"/>
        </w:rPr>
        <w:t>14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Times New Roman" w:hAnsi="Times New Roman" w:eastAsia="仿宋_GB2312"/>
          <w:sz w:val="32"/>
          <w:szCs w:val="32"/>
          <w:highlight w:val="none"/>
          <w:u w:val="none"/>
        </w:rPr>
      </w:pPr>
      <w:r>
        <w:rPr>
          <w:rFonts w:ascii="Times New Roman" w:hAnsi="Times New Roman" w:eastAsia="仿宋_GB2312"/>
          <w:sz w:val="32"/>
          <w:szCs w:val="32"/>
          <w:highlight w:val="none"/>
          <w:u w:val="none"/>
        </w:rPr>
        <w:t>池州市委组织部</w:t>
      </w:r>
      <w:r>
        <w:rPr>
          <w:rFonts w:hint="eastAsia" w:ascii="Times New Roman" w:hAnsi="Times New Roman" w:eastAsia="仿宋_GB2312"/>
          <w:sz w:val="32"/>
          <w:szCs w:val="32"/>
          <w:highlight w:val="none"/>
          <w:u w:val="none"/>
        </w:rPr>
        <w:t>干部综合</w:t>
      </w:r>
      <w:r>
        <w:rPr>
          <w:rFonts w:ascii="Times New Roman" w:hAnsi="Times New Roman" w:eastAsia="仿宋_GB2312"/>
          <w:sz w:val="32"/>
          <w:szCs w:val="32"/>
          <w:highlight w:val="none"/>
          <w:u w:val="none"/>
        </w:rPr>
        <w:t>科：0566-2088</w:t>
      </w:r>
      <w:r>
        <w:rPr>
          <w:rFonts w:hint="eastAsia" w:ascii="Times New Roman" w:hAnsi="Times New Roman" w:eastAsia="仿宋_GB2312"/>
          <w:sz w:val="32"/>
          <w:szCs w:val="32"/>
          <w:highlight w:val="none"/>
          <w:u w:val="none"/>
        </w:rPr>
        <w:t>170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ascii="Times New Roman" w:hAnsi="Times New Roman" w:eastAsia="仿宋_GB2312"/>
          <w:sz w:val="32"/>
          <w:szCs w:val="32"/>
          <w:highlight w:val="none"/>
          <w:u w:val="none"/>
        </w:rPr>
      </w:pPr>
      <w:r>
        <w:rPr>
          <w:rFonts w:ascii="Times New Roman" w:hAnsi="Times New Roman" w:eastAsia="仿宋_GB2312"/>
          <w:sz w:val="32"/>
          <w:szCs w:val="32"/>
          <w:highlight w:val="none"/>
          <w:u w:val="none"/>
        </w:rPr>
        <w:t>安庆市委组织部公务员</w:t>
      </w:r>
      <w:r>
        <w:rPr>
          <w:rFonts w:hint="eastAsia" w:ascii="Times New Roman" w:hAnsi="Times New Roman" w:eastAsia="仿宋_GB2312"/>
          <w:sz w:val="32"/>
          <w:szCs w:val="32"/>
          <w:highlight w:val="none"/>
          <w:u w:val="none"/>
        </w:rPr>
        <w:t>综合管理科</w:t>
      </w:r>
      <w:r>
        <w:rPr>
          <w:rFonts w:ascii="Times New Roman" w:hAnsi="Times New Roman" w:eastAsia="仿宋_GB2312"/>
          <w:sz w:val="32"/>
          <w:szCs w:val="32"/>
          <w:highlight w:val="none"/>
          <w:u w:val="none"/>
        </w:rPr>
        <w:t>：0556-5346</w:t>
      </w:r>
      <w:r>
        <w:rPr>
          <w:rFonts w:hint="eastAsia" w:ascii="Times New Roman" w:hAnsi="Times New Roman" w:eastAsia="仿宋_GB2312"/>
          <w:sz w:val="32"/>
          <w:szCs w:val="32"/>
          <w:highlight w:val="none"/>
          <w:u w:val="none"/>
        </w:rPr>
        <w:t>725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Times New Roman" w:hAnsi="Times New Roman" w:eastAsia="仿宋_GB2312"/>
          <w:sz w:val="32"/>
          <w:szCs w:val="32"/>
          <w:highlight w:val="yellow"/>
          <w:u w:val="none"/>
        </w:rPr>
      </w:pPr>
      <w:r>
        <w:rPr>
          <w:rFonts w:ascii="Times New Roman" w:hAnsi="Times New Roman" w:eastAsia="仿宋_GB2312"/>
          <w:sz w:val="32"/>
          <w:szCs w:val="32"/>
          <w:highlight w:val="none"/>
          <w:u w:val="none"/>
        </w:rPr>
        <w:t>黄山市委组织部</w:t>
      </w:r>
      <w:r>
        <w:rPr>
          <w:rFonts w:hint="eastAsia" w:ascii="Times New Roman" w:hAnsi="Times New Roman" w:eastAsia="仿宋_GB2312"/>
          <w:sz w:val="32"/>
          <w:szCs w:val="32"/>
          <w:highlight w:val="none"/>
          <w:u w:val="none"/>
        </w:rPr>
        <w:t>干部队伍建设规划办公室</w:t>
      </w:r>
      <w:r>
        <w:rPr>
          <w:rFonts w:ascii="Times New Roman" w:hAnsi="Times New Roman" w:eastAsia="仿宋_GB2312"/>
          <w:sz w:val="32"/>
          <w:szCs w:val="32"/>
          <w:highlight w:val="none"/>
          <w:u w:val="none"/>
        </w:rPr>
        <w:t>：0559-23550</w:t>
      </w:r>
      <w:r>
        <w:rPr>
          <w:rFonts w:hint="eastAsia" w:ascii="Times New Roman" w:hAnsi="Times New Roman" w:eastAsia="仿宋_GB2312"/>
          <w:sz w:val="32"/>
          <w:szCs w:val="32"/>
          <w:highlight w:val="none"/>
          <w:u w:val="none"/>
          <w:lang w:val="en-US" w:eastAsia="zh-CN"/>
        </w:rPr>
        <w:t>37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ascii="黑体" w:hAnsi="Times New Roman" w:eastAsia="黑体"/>
          <w:sz w:val="32"/>
          <w:szCs w:val="32"/>
          <w:u w:val="none"/>
        </w:rPr>
      </w:pPr>
      <w:r>
        <w:rPr>
          <w:rFonts w:hint="eastAsia" w:ascii="黑体" w:hAnsi="Times New Roman" w:eastAsia="黑体"/>
          <w:sz w:val="32"/>
          <w:szCs w:val="32"/>
          <w:u w:val="none"/>
          <w:lang w:eastAsia="zh-CN"/>
        </w:rPr>
        <w:t>三</w:t>
      </w:r>
      <w:r>
        <w:rPr>
          <w:rFonts w:ascii="黑体" w:hAnsi="Times New Roman" w:eastAsia="黑体"/>
          <w:sz w:val="32"/>
          <w:szCs w:val="32"/>
          <w:u w:val="none"/>
        </w:rPr>
        <w:t>、考务技术咨询电话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</w:pPr>
      <w:r>
        <w:rPr>
          <w:rFonts w:ascii="Times New Roman" w:hAnsi="Times New Roman" w:eastAsia="仿宋_GB2312"/>
          <w:sz w:val="32"/>
          <w:szCs w:val="32"/>
          <w:u w:val="none"/>
        </w:rPr>
        <w:t>省人事考试院：0551-6</w:t>
      </w:r>
      <w:r>
        <w:rPr>
          <w:rFonts w:ascii="Times New Roman" w:hAnsi="Times New Roman" w:eastAsia="仿宋_GB2312"/>
          <w:bCs/>
          <w:kern w:val="0"/>
          <w:sz w:val="32"/>
          <w:szCs w:val="32"/>
          <w:u w:val="none"/>
        </w:rPr>
        <w:t>3457903</w:t>
      </w:r>
    </w:p>
    <w:sectPr>
      <w:footerReference r:id="rId3" w:type="default"/>
      <w:footerReference r:id="rId4" w:type="even"/>
      <w:pgSz w:w="11907" w:h="16840"/>
      <w:pgMar w:top="1418" w:right="1701" w:bottom="1418" w:left="1701" w:header="851" w:footer="992" w:gutter="0"/>
      <w:cols w:space="720" w:num="1"/>
      <w:docGrid w:type="linesAndChars" w:linePitch="290" w:charSpace="-41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4</w:t>
    </w:r>
    <w:r>
      <w:fldChar w:fldCharType="end"/>
    </w:r>
  </w:p>
  <w:p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35DA35"/>
    <w:rsid w:val="10BC28F2"/>
    <w:rsid w:val="1F6F19E5"/>
    <w:rsid w:val="37C7CBD3"/>
    <w:rsid w:val="3FF758B9"/>
    <w:rsid w:val="655B6DF2"/>
    <w:rsid w:val="6DF56443"/>
    <w:rsid w:val="6DFD8B66"/>
    <w:rsid w:val="6F5BE3F1"/>
    <w:rsid w:val="75AD1E68"/>
    <w:rsid w:val="76ED3D25"/>
    <w:rsid w:val="7735DA35"/>
    <w:rsid w:val="7BDE5A01"/>
    <w:rsid w:val="7FF56E36"/>
    <w:rsid w:val="BB7DC40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1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2023-10-08T01:11:00Z</dcterms:created>
  <dc:creator>zzb</dc:creator>
  <cp:lastModifiedBy>哈喽旭东</cp:lastModifiedBy>
  <dcterms:modified xsi:type="dcterms:W3CDTF">2023-11-08T02:05:13Z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F52150D05D074C20B113383094E94419_13</vt:lpwstr>
  </property>
</Properties>
</file>