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564C5" w14:textId="74BBF314" w:rsidR="009064E9" w:rsidRDefault="00423756" w:rsidP="00643334">
      <w:pPr>
        <w:autoSpaceDE w:val="0"/>
        <w:autoSpaceDN w:val="0"/>
        <w:adjustRightInd w:val="0"/>
        <w:jc w:val="center"/>
        <w:rPr>
          <w:rStyle w:val="comptitleheader1"/>
          <w:rFonts w:ascii="微软雅黑" w:eastAsia="微软雅黑" w:hAnsi="微软雅黑" w:cs="宋体"/>
          <w:snapToGrid w:val="0"/>
          <w:color w:val="002060"/>
          <w:sz w:val="36"/>
          <w:szCs w:val="36"/>
          <w14:cntxtAlts/>
        </w:rPr>
      </w:pPr>
      <w:r>
        <w:rPr>
          <w:noProof/>
        </w:rPr>
        <w:drawing>
          <wp:inline distT="0" distB="0" distL="0" distR="0" wp14:anchorId="634F0347" wp14:editId="1841353B">
            <wp:extent cx="6309360" cy="1902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60" cy="1902460"/>
                    </a:xfrm>
                    <a:prstGeom prst="rect">
                      <a:avLst/>
                    </a:prstGeom>
                    <a:noFill/>
                    <a:ln>
                      <a:noFill/>
                    </a:ln>
                  </pic:spPr>
                </pic:pic>
              </a:graphicData>
            </a:graphic>
          </wp:inline>
        </w:drawing>
      </w:r>
    </w:p>
    <w:p w14:paraId="79E74401" w14:textId="77777777" w:rsidR="00643334" w:rsidRPr="00E2408A" w:rsidRDefault="00643334" w:rsidP="00643334">
      <w:pPr>
        <w:autoSpaceDE w:val="0"/>
        <w:autoSpaceDN w:val="0"/>
        <w:adjustRightInd w:val="0"/>
        <w:jc w:val="center"/>
        <w:rPr>
          <w:rStyle w:val="comptitleheader1"/>
          <w:rFonts w:ascii="微软雅黑" w:eastAsia="微软雅黑" w:hAnsi="微软雅黑" w:cs="宋体"/>
          <w:snapToGrid w:val="0"/>
          <w:color w:val="002060"/>
          <w:sz w:val="36"/>
          <w:szCs w:val="36"/>
          <w14:cntxtAlts/>
        </w:rPr>
      </w:pPr>
    </w:p>
    <w:p w14:paraId="7723E754" w14:textId="2C0D5706" w:rsidR="00284FE0" w:rsidRPr="00254AFF" w:rsidRDefault="00F96D9D" w:rsidP="00F31F73">
      <w:pPr>
        <w:autoSpaceDE w:val="0"/>
        <w:autoSpaceDN w:val="0"/>
        <w:adjustRightInd w:val="0"/>
        <w:jc w:val="center"/>
        <w:rPr>
          <w:rFonts w:asciiTheme="majorEastAsia" w:eastAsiaTheme="majorEastAsia" w:hAnsiTheme="majorEastAsia" w:cs="+mn-cs"/>
          <w:b/>
          <w:bCs/>
          <w:color w:val="39639D" w:themeColor="accent4"/>
          <w:kern w:val="24"/>
          <w:sz w:val="44"/>
          <w:szCs w:val="44"/>
        </w:rPr>
      </w:pPr>
      <w:r w:rsidRPr="00254AFF">
        <w:rPr>
          <w:rFonts w:asciiTheme="majorEastAsia" w:eastAsiaTheme="majorEastAsia" w:hAnsiTheme="majorEastAsia" w:cs="+mn-cs" w:hint="eastAsia"/>
          <w:b/>
          <w:bCs/>
          <w:color w:val="39639D" w:themeColor="accent4"/>
          <w:kern w:val="24"/>
          <w:sz w:val="44"/>
          <w:szCs w:val="44"/>
        </w:rPr>
        <w:t>应用材料公司|</w:t>
      </w:r>
      <w:r w:rsidR="00284FE0" w:rsidRPr="00254AFF">
        <w:rPr>
          <w:rFonts w:asciiTheme="minorEastAsia" w:eastAsiaTheme="minorEastAsia" w:hAnsiTheme="minorEastAsia" w:cs="Arial"/>
          <w:b/>
          <w:bCs/>
          <w:color w:val="39639D" w:themeColor="accent4"/>
          <w:kern w:val="24"/>
          <w:sz w:val="44"/>
          <w:szCs w:val="44"/>
        </w:rPr>
        <w:t>20</w:t>
      </w:r>
      <w:r w:rsidR="005149BF" w:rsidRPr="00254AFF">
        <w:rPr>
          <w:rFonts w:asciiTheme="minorEastAsia" w:eastAsiaTheme="minorEastAsia" w:hAnsiTheme="minorEastAsia" w:cs="Arial"/>
          <w:b/>
          <w:bCs/>
          <w:color w:val="39639D" w:themeColor="accent4"/>
          <w:kern w:val="24"/>
          <w:sz w:val="44"/>
          <w:szCs w:val="44"/>
        </w:rPr>
        <w:t>2</w:t>
      </w:r>
      <w:r w:rsidR="00434DBF">
        <w:rPr>
          <w:rFonts w:asciiTheme="minorEastAsia" w:eastAsiaTheme="minorEastAsia" w:hAnsiTheme="minorEastAsia" w:cs="Arial"/>
          <w:b/>
          <w:bCs/>
          <w:color w:val="39639D" w:themeColor="accent4"/>
          <w:kern w:val="24"/>
          <w:sz w:val="44"/>
          <w:szCs w:val="44"/>
        </w:rPr>
        <w:t>4</w:t>
      </w:r>
      <w:r w:rsidR="0043677B">
        <w:rPr>
          <w:rFonts w:asciiTheme="majorEastAsia" w:eastAsiaTheme="majorEastAsia" w:hAnsiTheme="majorEastAsia" w:cs="+mn-cs" w:hint="eastAsia"/>
          <w:b/>
          <w:bCs/>
          <w:color w:val="39639D" w:themeColor="accent4"/>
          <w:kern w:val="24"/>
          <w:sz w:val="44"/>
          <w:szCs w:val="44"/>
        </w:rPr>
        <w:t>届</w:t>
      </w:r>
      <w:r w:rsidR="00BE7F36" w:rsidRPr="00254AFF">
        <w:rPr>
          <w:rFonts w:asciiTheme="majorEastAsia" w:eastAsiaTheme="majorEastAsia" w:hAnsiTheme="majorEastAsia" w:cs="+mn-cs" w:hint="eastAsia"/>
          <w:b/>
          <w:bCs/>
          <w:color w:val="39639D" w:themeColor="accent4"/>
          <w:kern w:val="24"/>
          <w:sz w:val="44"/>
          <w:szCs w:val="44"/>
        </w:rPr>
        <w:t>秋</w:t>
      </w:r>
      <w:r w:rsidR="00BE2224" w:rsidRPr="00254AFF">
        <w:rPr>
          <w:rFonts w:asciiTheme="majorEastAsia" w:eastAsiaTheme="majorEastAsia" w:hAnsiTheme="majorEastAsia" w:cs="+mn-cs" w:hint="eastAsia"/>
          <w:b/>
          <w:bCs/>
          <w:color w:val="39639D" w:themeColor="accent4"/>
          <w:kern w:val="24"/>
          <w:sz w:val="44"/>
          <w:szCs w:val="44"/>
        </w:rPr>
        <w:t>季</w:t>
      </w:r>
      <w:r w:rsidR="00284FE0" w:rsidRPr="00254AFF">
        <w:rPr>
          <w:rFonts w:asciiTheme="majorEastAsia" w:eastAsiaTheme="majorEastAsia" w:hAnsiTheme="majorEastAsia" w:cs="+mn-cs" w:hint="eastAsia"/>
          <w:b/>
          <w:bCs/>
          <w:color w:val="39639D" w:themeColor="accent4"/>
          <w:kern w:val="24"/>
          <w:sz w:val="44"/>
          <w:szCs w:val="44"/>
        </w:rPr>
        <w:t>校园招聘简章</w:t>
      </w:r>
    </w:p>
    <w:p w14:paraId="2421FF58" w14:textId="77777777" w:rsidR="00142B00" w:rsidRPr="00142B00" w:rsidRDefault="00142B00" w:rsidP="00AA1CBE">
      <w:pPr>
        <w:autoSpaceDE w:val="0"/>
        <w:autoSpaceDN w:val="0"/>
        <w:rPr>
          <w:rFonts w:ascii="微软雅黑" w:eastAsia="微软雅黑" w:hAnsi="微软雅黑"/>
          <w:b/>
          <w:bCs/>
          <w:color w:val="002060"/>
          <w:szCs w:val="24"/>
          <w:u w:val="single"/>
        </w:rPr>
      </w:pPr>
    </w:p>
    <w:p w14:paraId="25FD4588" w14:textId="59EAEA0E" w:rsidR="00021E37" w:rsidRPr="00254AFF" w:rsidRDefault="00021E37" w:rsidP="00AA1CBE">
      <w:pPr>
        <w:autoSpaceDE w:val="0"/>
        <w:autoSpaceDN w:val="0"/>
        <w:rPr>
          <w:rFonts w:asciiTheme="majorEastAsia" w:eastAsiaTheme="majorEastAsia" w:hAnsiTheme="majorEastAsia"/>
          <w:color w:val="39639D" w:themeColor="accent4"/>
          <w:sz w:val="32"/>
          <w:szCs w:val="36"/>
          <w:u w:val="single"/>
        </w:rPr>
      </w:pPr>
      <w:r w:rsidRPr="00254AFF">
        <w:rPr>
          <w:rFonts w:asciiTheme="majorEastAsia" w:eastAsiaTheme="majorEastAsia" w:hAnsiTheme="majorEastAsia" w:hint="eastAsia"/>
          <w:b/>
          <w:bCs/>
          <w:color w:val="39639D" w:themeColor="accent4"/>
          <w:sz w:val="32"/>
          <w:szCs w:val="36"/>
          <w:u w:val="single"/>
        </w:rPr>
        <w:t>公司介绍</w:t>
      </w:r>
    </w:p>
    <w:p w14:paraId="6A0460AC" w14:textId="09B77D5B" w:rsidR="00C9001D" w:rsidRPr="00B7172C" w:rsidRDefault="002360A5" w:rsidP="00021E37">
      <w:pPr>
        <w:autoSpaceDE w:val="0"/>
        <w:autoSpaceDN w:val="0"/>
        <w:rPr>
          <w:rFonts w:asciiTheme="majorEastAsia" w:eastAsiaTheme="majorEastAsia" w:hAnsiTheme="majorEastAsia"/>
          <w:color w:val="000000"/>
        </w:rPr>
      </w:pPr>
      <w:r w:rsidRPr="002360A5">
        <w:rPr>
          <w:rFonts w:asciiTheme="majorEastAsia" w:eastAsiaTheme="majorEastAsia" w:hAnsiTheme="majorEastAsia"/>
          <w:color w:val="000000"/>
        </w:rPr>
        <w:t>应用材料公司是材料工程解决方案的领导者，全球几乎每一个新生产的芯片和先进显示器的背后都有应用材料公司的身影。凭借在规模生产的条件下可以在原子级层面改变材料的技术，我们助力客户实现可能。我们的创新实现更美好的未来。</w:t>
      </w:r>
    </w:p>
    <w:p w14:paraId="1F7E09A0" w14:textId="513BB8F1" w:rsidR="00423756" w:rsidRPr="00423756" w:rsidRDefault="006139D9" w:rsidP="00423756">
      <w:pPr>
        <w:autoSpaceDE w:val="0"/>
        <w:autoSpaceDN w:val="0"/>
        <w:rPr>
          <w:rFonts w:ascii="微软雅黑" w:eastAsia="微软雅黑" w:hAnsi="微软雅黑"/>
          <w:color w:val="000000"/>
        </w:rPr>
      </w:pPr>
      <w:r w:rsidRPr="006139D9">
        <w:rPr>
          <w:rFonts w:ascii="微软雅黑" w:eastAsia="微软雅黑" w:hAnsi="微软雅黑"/>
          <w:noProof/>
          <w:color w:val="000000"/>
        </w:rPr>
        <w:drawing>
          <wp:inline distT="0" distB="0" distL="0" distR="0" wp14:anchorId="7B32D4C8" wp14:editId="4435FB72">
            <wp:extent cx="6309360" cy="1729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9360" cy="1729740"/>
                    </a:xfrm>
                    <a:prstGeom prst="rect">
                      <a:avLst/>
                    </a:prstGeom>
                  </pic:spPr>
                </pic:pic>
              </a:graphicData>
            </a:graphic>
          </wp:inline>
        </w:drawing>
      </w:r>
    </w:p>
    <w:p w14:paraId="592E0BC2" w14:textId="0B397B05" w:rsidR="00415056" w:rsidRPr="00415056" w:rsidRDefault="00415056" w:rsidP="00415056">
      <w:pPr>
        <w:pStyle w:val="ae"/>
      </w:pPr>
      <w:r w:rsidRPr="00415056">
        <w:t>应用材料公司在中国有着多年坚实的发展历史。</w:t>
      </w:r>
      <w:r w:rsidRPr="00415056">
        <w:t>1984</w:t>
      </w:r>
      <w:r w:rsidRPr="00415056">
        <w:t>年应用材料公司在北京设立了中国客户服务支持中心，成为第一家进入中国的国际半导体设备公司</w:t>
      </w:r>
      <w:r>
        <w:rPr>
          <w:rFonts w:hint="eastAsia"/>
        </w:rPr>
        <w:t>。</w:t>
      </w:r>
      <w:r w:rsidRPr="00415056">
        <w:t>经过近</w:t>
      </w:r>
      <w:r w:rsidRPr="00415056">
        <w:t>40</w:t>
      </w:r>
      <w:r w:rsidRPr="00415056">
        <w:t>年的发展，应用材料公司在中国已经成为半导体和显示器生产设备与服务领域的顶级供应商之一。</w:t>
      </w:r>
    </w:p>
    <w:p w14:paraId="7FAD4AC8" w14:textId="361ADFCE" w:rsidR="00C9001D" w:rsidRDefault="00C9001D" w:rsidP="00C9001D">
      <w:pPr>
        <w:pStyle w:val="ae"/>
      </w:pPr>
    </w:p>
    <w:p w14:paraId="27E8C3CA" w14:textId="1E07FFDE" w:rsidR="00415056" w:rsidRDefault="00C9001D" w:rsidP="00C9001D">
      <w:pPr>
        <w:autoSpaceDE w:val="0"/>
        <w:autoSpaceDN w:val="0"/>
        <w:rPr>
          <w:rStyle w:val="aa"/>
          <w:rFonts w:ascii="Arial" w:eastAsiaTheme="majorEastAsia" w:hAnsi="Arial" w:cs="Arial"/>
          <w:color w:val="39639D" w:themeColor="accent4"/>
        </w:rPr>
      </w:pPr>
      <w:r w:rsidRPr="00B7172C">
        <w:rPr>
          <w:rFonts w:asciiTheme="majorEastAsia" w:eastAsiaTheme="majorEastAsia" w:hAnsiTheme="majorEastAsia" w:hint="eastAsia"/>
          <w:color w:val="000000"/>
        </w:rPr>
        <w:t>更多信息请浏览公司官网：</w:t>
      </w:r>
      <w:hyperlink r:id="rId10" w:history="1">
        <w:r w:rsidRPr="00B7172C">
          <w:rPr>
            <w:rStyle w:val="aa"/>
            <w:rFonts w:ascii="Arial" w:eastAsiaTheme="majorEastAsia" w:hAnsi="Arial" w:cs="Arial"/>
            <w:color w:val="39639D" w:themeColor="accent4"/>
          </w:rPr>
          <w:t>https://www.appliedmaterials.com/cn/zh_cn/careers.html</w:t>
        </w:r>
      </w:hyperlink>
    </w:p>
    <w:p w14:paraId="78119593" w14:textId="2E4A1CC1" w:rsidR="00415056" w:rsidRDefault="007454C1" w:rsidP="00C9001D">
      <w:pPr>
        <w:autoSpaceDE w:val="0"/>
        <w:autoSpaceDN w:val="0"/>
        <w:rPr>
          <w:rStyle w:val="aa"/>
          <w:rFonts w:ascii="Arial" w:eastAsiaTheme="majorEastAsia" w:hAnsi="Arial" w:cs="Arial"/>
          <w:color w:val="39639D" w:themeColor="accent4"/>
        </w:rPr>
      </w:pPr>
      <w:r>
        <w:rPr>
          <w:noProof/>
        </w:rPr>
        <w:drawing>
          <wp:inline distT="0" distB="0" distL="0" distR="0" wp14:anchorId="335FC375" wp14:editId="39D1F50C">
            <wp:extent cx="6309360" cy="14439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9360" cy="1443990"/>
                    </a:xfrm>
                    <a:prstGeom prst="rect">
                      <a:avLst/>
                    </a:prstGeom>
                  </pic:spPr>
                </pic:pic>
              </a:graphicData>
            </a:graphic>
          </wp:inline>
        </w:drawing>
      </w:r>
    </w:p>
    <w:p w14:paraId="4B8CB39F" w14:textId="7DA746B3" w:rsidR="005149BF" w:rsidRPr="002E190E" w:rsidRDefault="006A14E3" w:rsidP="00423756">
      <w:pPr>
        <w:pStyle w:val="ae"/>
        <w:rPr>
          <w:noProof/>
        </w:rPr>
      </w:pPr>
      <w:r>
        <w:rPr>
          <w:noProof/>
        </w:rPr>
        <w:t xml:space="preserve">             </w:t>
      </w:r>
      <w:r w:rsidR="00D9078A">
        <w:rPr>
          <w:noProof/>
        </w:rPr>
        <w:t xml:space="preserve">               </w:t>
      </w:r>
      <w:r w:rsidR="00F33C26">
        <w:rPr>
          <w:noProof/>
        </w:rPr>
        <w:t xml:space="preserve"> </w:t>
      </w:r>
      <w:r w:rsidR="00D9078A">
        <w:rPr>
          <w:noProof/>
        </w:rPr>
        <w:t xml:space="preserve">  </w:t>
      </w:r>
      <w:r w:rsidR="00F33C26">
        <w:rPr>
          <w:noProof/>
        </w:rPr>
        <w:t xml:space="preserve">  </w:t>
      </w:r>
      <w:r w:rsidR="00D9078A">
        <w:rPr>
          <w:noProof/>
        </w:rPr>
        <w:t xml:space="preserve">    </w:t>
      </w:r>
      <w:r w:rsidR="001A78C8">
        <w:rPr>
          <w:noProof/>
        </w:rPr>
        <w:t xml:space="preserve">  </w:t>
      </w:r>
      <w:r w:rsidR="00D9078A">
        <w:rPr>
          <w:noProof/>
        </w:rPr>
        <w:t xml:space="preserve">  </w:t>
      </w:r>
      <w:r>
        <w:rPr>
          <w:noProof/>
        </w:rPr>
        <w:t xml:space="preserve">  </w:t>
      </w:r>
      <w:r w:rsidR="00D9078A">
        <w:rPr>
          <w:noProof/>
        </w:rPr>
        <w:t xml:space="preserve">                   </w:t>
      </w:r>
      <w:r w:rsidR="001A78C8">
        <w:rPr>
          <w:noProof/>
        </w:rPr>
        <w:t xml:space="preserve">     </w:t>
      </w:r>
      <w:r w:rsidR="00D9078A">
        <w:rPr>
          <w:noProof/>
        </w:rPr>
        <w:t xml:space="preserve">                </w:t>
      </w:r>
    </w:p>
    <w:p w14:paraId="6FD3B559" w14:textId="77777777" w:rsidR="006C4D2E" w:rsidRPr="00254AFF" w:rsidRDefault="006C4D2E" w:rsidP="006C4D2E">
      <w:pPr>
        <w:autoSpaceDE w:val="0"/>
        <w:autoSpaceDN w:val="0"/>
        <w:rPr>
          <w:rFonts w:asciiTheme="majorEastAsia" w:eastAsiaTheme="majorEastAsia" w:hAnsiTheme="majorEastAsia"/>
          <w:b/>
          <w:bCs/>
          <w:color w:val="39639D" w:themeColor="accent4"/>
          <w:sz w:val="32"/>
          <w:szCs w:val="36"/>
          <w:u w:val="single"/>
        </w:rPr>
      </w:pPr>
      <w:r w:rsidRPr="00254AFF">
        <w:rPr>
          <w:rFonts w:asciiTheme="majorEastAsia" w:eastAsiaTheme="majorEastAsia" w:hAnsiTheme="majorEastAsia"/>
          <w:b/>
          <w:bCs/>
          <w:color w:val="39639D" w:themeColor="accent4"/>
          <w:sz w:val="32"/>
          <w:szCs w:val="36"/>
          <w:u w:val="single"/>
        </w:rPr>
        <w:lastRenderedPageBreak/>
        <w:t>福利待遇</w:t>
      </w:r>
    </w:p>
    <w:p w14:paraId="75B8E6C9" w14:textId="1E6F4E8E" w:rsidR="006C4D2E" w:rsidRPr="00B7172C" w:rsidRDefault="00415056" w:rsidP="006C4D2E">
      <w:pPr>
        <w:autoSpaceDE w:val="0"/>
        <w:autoSpaceDN w:val="0"/>
        <w:rPr>
          <w:rFonts w:asciiTheme="majorEastAsia" w:eastAsiaTheme="majorEastAsia" w:hAnsiTheme="majorEastAsia" w:cs="Segoe UI"/>
          <w:color w:val="2DA2BF" w:themeColor="accent1"/>
          <w:sz w:val="36"/>
          <w:szCs w:val="20"/>
        </w:rPr>
      </w:pPr>
      <w:r w:rsidRPr="00415056">
        <w:rPr>
          <w:rFonts w:asciiTheme="majorEastAsia" w:eastAsiaTheme="majorEastAsia" w:hAnsiTheme="majorEastAsia" w:cs="Segoe UI"/>
          <w:noProof/>
          <w:color w:val="2DA2BF" w:themeColor="accent1"/>
          <w:sz w:val="18"/>
          <w:szCs w:val="20"/>
        </w:rPr>
        <w:drawing>
          <wp:inline distT="0" distB="0" distL="0" distR="0" wp14:anchorId="2F256E6F" wp14:editId="71B2B567">
            <wp:extent cx="6309360" cy="3430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9360" cy="3430905"/>
                    </a:xfrm>
                    <a:prstGeom prst="rect">
                      <a:avLst/>
                    </a:prstGeom>
                  </pic:spPr>
                </pic:pic>
              </a:graphicData>
            </a:graphic>
          </wp:inline>
        </w:drawing>
      </w:r>
      <w:r w:rsidR="00AA6FB0" w:rsidRPr="00B7172C">
        <w:rPr>
          <w:rFonts w:asciiTheme="majorEastAsia" w:eastAsiaTheme="majorEastAsia" w:hAnsiTheme="majorEastAsia" w:cs="Segoe UI"/>
          <w:color w:val="2DA2BF" w:themeColor="accent1"/>
          <w:sz w:val="18"/>
          <w:szCs w:val="20"/>
        </w:rPr>
        <w:t xml:space="preserve">    </w:t>
      </w:r>
      <w:r w:rsidR="00AA6FB0" w:rsidRPr="00B7172C">
        <w:rPr>
          <w:rFonts w:asciiTheme="majorEastAsia" w:eastAsiaTheme="majorEastAsia" w:hAnsiTheme="majorEastAsia" w:cs="Segoe UI"/>
          <w:color w:val="2DA2BF" w:themeColor="accent1"/>
          <w:sz w:val="36"/>
          <w:szCs w:val="20"/>
        </w:rPr>
        <w:t xml:space="preserve">    </w:t>
      </w:r>
    </w:p>
    <w:p w14:paraId="517AA042" w14:textId="2592D0F8" w:rsidR="002D20DB" w:rsidRPr="00B7172C" w:rsidRDefault="002D20DB" w:rsidP="006C4D2E">
      <w:pPr>
        <w:autoSpaceDE w:val="0"/>
        <w:autoSpaceDN w:val="0"/>
        <w:rPr>
          <w:rFonts w:asciiTheme="majorEastAsia" w:eastAsiaTheme="majorEastAsia" w:hAnsiTheme="majorEastAsia" w:cs="Segoe UI"/>
          <w:color w:val="2DA2BF" w:themeColor="accent1"/>
          <w:sz w:val="36"/>
          <w:szCs w:val="20"/>
        </w:rPr>
      </w:pPr>
    </w:p>
    <w:p w14:paraId="23AE4EB4" w14:textId="1A0DBF4E" w:rsidR="00CE68FE" w:rsidRPr="00254AFF" w:rsidRDefault="00B7172C" w:rsidP="00B7172C">
      <w:pPr>
        <w:rPr>
          <w:rFonts w:ascii="Arial" w:eastAsia="黑体" w:hAnsi="Arial" w:cs="Arial"/>
          <w:b/>
          <w:bCs/>
          <w:color w:val="39639D" w:themeColor="accent4"/>
          <w:sz w:val="32"/>
          <w:szCs w:val="36"/>
        </w:rPr>
      </w:pPr>
      <w:r w:rsidRPr="00254AFF">
        <w:rPr>
          <w:rFonts w:asciiTheme="minorEastAsia" w:eastAsiaTheme="minorEastAsia" w:hAnsiTheme="minorEastAsia" w:hint="eastAsia"/>
          <w:b/>
          <w:bCs/>
          <w:color w:val="39639D" w:themeColor="accent4"/>
          <w:sz w:val="32"/>
          <w:szCs w:val="36"/>
          <w:u w:val="single"/>
        </w:rPr>
        <w:t>网申地址：</w:t>
      </w:r>
      <w:r w:rsidR="000B1875" w:rsidRPr="000B1875">
        <w:rPr>
          <w:rFonts w:asciiTheme="minorEastAsia" w:eastAsiaTheme="minorEastAsia" w:hAnsiTheme="minorEastAsia"/>
          <w:b/>
          <w:bCs/>
          <w:color w:val="39639D" w:themeColor="accent4"/>
          <w:sz w:val="32"/>
          <w:szCs w:val="36"/>
          <w:u w:val="single"/>
        </w:rPr>
        <w:t>https://campus.51job.com/appliedmaterials2024</w:t>
      </w:r>
    </w:p>
    <w:p w14:paraId="555254FE" w14:textId="77777777" w:rsidR="00CE68FE" w:rsidRPr="00CE68FE" w:rsidRDefault="00CE68FE" w:rsidP="00B7172C">
      <w:pPr>
        <w:rPr>
          <w:rFonts w:ascii="Arial" w:eastAsia="黑体" w:hAnsi="Arial" w:cs="Arial"/>
          <w:b/>
          <w:bCs/>
          <w:sz w:val="32"/>
          <w:szCs w:val="36"/>
        </w:rPr>
      </w:pPr>
    </w:p>
    <w:p w14:paraId="22B0D8DA" w14:textId="5C477DD7" w:rsidR="00381A07" w:rsidRPr="00381A07" w:rsidRDefault="006E3990" w:rsidP="00381A07">
      <w:pPr>
        <w:autoSpaceDE w:val="0"/>
        <w:autoSpaceDN w:val="0"/>
        <w:rPr>
          <w:rFonts w:asciiTheme="majorEastAsia" w:eastAsiaTheme="majorEastAsia" w:hAnsiTheme="majorEastAsia"/>
          <w:b/>
          <w:bCs/>
          <w:color w:val="39639D" w:themeColor="accent4"/>
          <w:sz w:val="32"/>
          <w:szCs w:val="36"/>
          <w:u w:val="single"/>
        </w:rPr>
      </w:pPr>
      <w:r w:rsidRPr="00254AFF">
        <w:rPr>
          <w:rFonts w:asciiTheme="majorEastAsia" w:eastAsiaTheme="majorEastAsia" w:hAnsiTheme="majorEastAsia" w:hint="eastAsia"/>
          <w:b/>
          <w:bCs/>
          <w:color w:val="39639D" w:themeColor="accent4"/>
          <w:sz w:val="32"/>
          <w:szCs w:val="36"/>
          <w:u w:val="single"/>
        </w:rPr>
        <w:t>招聘职位</w:t>
      </w:r>
    </w:p>
    <w:p w14:paraId="757BD5D8" w14:textId="1E6D1D9C" w:rsidR="00381A07" w:rsidRDefault="00381A07" w:rsidP="00381A07">
      <w:pPr>
        <w:pStyle w:val="a3"/>
        <w:numPr>
          <w:ilvl w:val="0"/>
          <w:numId w:val="29"/>
        </w:numPr>
        <w:autoSpaceDE w:val="0"/>
        <w:autoSpaceDN w:val="0"/>
        <w:ind w:left="180" w:hanging="450"/>
        <w:contextualSpacing/>
        <w:jc w:val="both"/>
        <w:rPr>
          <w:rFonts w:ascii="等线 Light" w:eastAsia="等线 Light" w:hAnsi="等线 Light"/>
          <w:b/>
          <w:bCs/>
          <w:color w:val="E36C0A"/>
          <w:sz w:val="24"/>
          <w:szCs w:val="24"/>
        </w:rPr>
      </w:pPr>
      <w:r>
        <w:rPr>
          <w:rFonts w:ascii="Arial" w:hAnsi="Arial" w:cs="Arial"/>
          <w:b/>
          <w:bCs/>
          <w:color w:val="E36C0A"/>
          <w:sz w:val="24"/>
          <w:szCs w:val="24"/>
        </w:rPr>
        <w:t>Customer Engineer</w:t>
      </w:r>
      <w:r>
        <w:rPr>
          <w:rFonts w:ascii="等线 Light" w:eastAsia="等线 Light" w:hAnsi="等线 Light" w:hint="eastAsia"/>
          <w:b/>
          <w:bCs/>
          <w:color w:val="E36C0A"/>
          <w:sz w:val="24"/>
          <w:szCs w:val="24"/>
        </w:rPr>
        <w:t xml:space="preserve"> | </w:t>
      </w:r>
      <w:r w:rsidR="00D32DE8">
        <w:rPr>
          <w:rFonts w:ascii="宋体" w:hAnsi="宋体" w:hint="eastAsia"/>
          <w:b/>
          <w:bCs/>
          <w:color w:val="E36C0A"/>
          <w:sz w:val="24"/>
          <w:szCs w:val="24"/>
        </w:rPr>
        <w:t>现场</w:t>
      </w:r>
      <w:r>
        <w:rPr>
          <w:rFonts w:ascii="宋体" w:hAnsi="宋体" w:hint="eastAsia"/>
          <w:b/>
          <w:bCs/>
          <w:color w:val="E36C0A"/>
          <w:sz w:val="24"/>
          <w:szCs w:val="24"/>
        </w:rPr>
        <w:t>服务工程师</w:t>
      </w:r>
    </w:p>
    <w:p w14:paraId="2AC7B795" w14:textId="77777777" w:rsidR="00381A07" w:rsidRDefault="00381A07" w:rsidP="00381A07">
      <w:pPr>
        <w:autoSpaceDE w:val="0"/>
        <w:autoSpaceDN w:val="0"/>
        <w:jc w:val="both"/>
        <w:rPr>
          <w:rFonts w:ascii="宋体" w:hAnsi="宋体"/>
          <w:b/>
          <w:bCs/>
          <w:color w:val="E36C0A"/>
          <w:sz w:val="24"/>
          <w:szCs w:val="24"/>
        </w:rPr>
      </w:pPr>
      <w:r>
        <w:rPr>
          <w:rFonts w:ascii="宋体" w:hAnsi="宋体" w:hint="eastAsia"/>
          <w:b/>
          <w:bCs/>
          <w:color w:val="E36C0A"/>
          <w:sz w:val="24"/>
          <w:szCs w:val="24"/>
        </w:rPr>
        <w:t>(工作地点：深圳、上海、无锡、绍兴、杭州、丽水、衢州、</w:t>
      </w:r>
      <w:hyperlink r:id="rId13" w:tgtFrame="_blank" w:history="1">
        <w:r w:rsidRPr="0086117D">
          <w:rPr>
            <w:rStyle w:val="aa"/>
            <w:rFonts w:ascii="宋体" w:hAnsi="宋体" w:hint="eastAsia"/>
            <w:b/>
            <w:bCs/>
            <w:color w:val="E36C0A"/>
            <w:sz w:val="24"/>
            <w:szCs w:val="24"/>
            <w:u w:val="none"/>
          </w:rPr>
          <w:t>合肥</w:t>
        </w:r>
      </w:hyperlink>
      <w:r>
        <w:rPr>
          <w:rFonts w:ascii="宋体" w:hAnsi="宋体" w:hint="eastAsia"/>
          <w:b/>
          <w:bCs/>
          <w:color w:val="E36C0A"/>
          <w:sz w:val="24"/>
          <w:szCs w:val="24"/>
        </w:rPr>
        <w:t>、青岛、南京、成都、</w:t>
      </w:r>
    </w:p>
    <w:p w14:paraId="4ADA8933" w14:textId="77777777" w:rsidR="00381A07" w:rsidRDefault="00381A07" w:rsidP="00381A07">
      <w:pPr>
        <w:autoSpaceDE w:val="0"/>
        <w:autoSpaceDN w:val="0"/>
        <w:ind w:left="180"/>
        <w:jc w:val="both"/>
        <w:rPr>
          <w:rFonts w:ascii="等线 Light" w:eastAsia="等线 Light" w:hAnsi="等线 Light"/>
          <w:b/>
          <w:bCs/>
          <w:color w:val="E36C0A"/>
          <w:sz w:val="24"/>
          <w:szCs w:val="24"/>
        </w:rPr>
      </w:pPr>
      <w:r>
        <w:rPr>
          <w:rFonts w:ascii="宋体" w:hAnsi="宋体" w:hint="eastAsia"/>
          <w:b/>
          <w:bCs/>
          <w:color w:val="E36C0A"/>
          <w:sz w:val="24"/>
          <w:szCs w:val="24"/>
        </w:rPr>
        <w:t>广州、西安、济南、北京、重庆、昆明)</w:t>
      </w:r>
    </w:p>
    <w:p w14:paraId="3CCE3A9A" w14:textId="77777777" w:rsidR="00381A07" w:rsidRDefault="00381A07" w:rsidP="00381A07">
      <w:pPr>
        <w:jc w:val="both"/>
        <w:rPr>
          <w:rFonts w:ascii="宋体" w:hAnsi="宋体"/>
          <w:b/>
          <w:bCs/>
        </w:rPr>
      </w:pPr>
      <w:bookmarkStart w:id="0" w:name="_Hlk520467605"/>
      <w:r>
        <w:rPr>
          <w:rFonts w:ascii="宋体" w:hAnsi="宋体" w:hint="eastAsia"/>
          <w:b/>
          <w:bCs/>
        </w:rPr>
        <w:t>主要职责：</w:t>
      </w:r>
      <w:bookmarkEnd w:id="0"/>
      <w:r>
        <w:rPr>
          <w:rFonts w:ascii="宋体" w:hAnsi="宋体" w:hint="eastAsia"/>
          <w:b/>
          <w:bCs/>
        </w:rPr>
        <w:t xml:space="preserve"> </w:t>
      </w:r>
    </w:p>
    <w:p w14:paraId="4EAAEDF3" w14:textId="77777777" w:rsidR="00381A07" w:rsidRDefault="00381A07" w:rsidP="00381A07">
      <w:pPr>
        <w:jc w:val="both"/>
        <w:rPr>
          <w:rFonts w:ascii="宋体" w:hAnsi="宋体"/>
          <w:color w:val="000000"/>
        </w:rPr>
      </w:pPr>
      <w:r>
        <w:rPr>
          <w:rFonts w:ascii="宋体" w:hAnsi="宋体" w:hint="eastAsia"/>
          <w:color w:val="000000"/>
        </w:rPr>
        <w:t>1、协助资深工程师在客户端安装机台设备，为客户提供日常的机台维护、技术支</w:t>
      </w:r>
      <w:bookmarkStart w:id="1" w:name="_GoBack"/>
      <w:bookmarkEnd w:id="1"/>
      <w:r>
        <w:rPr>
          <w:rFonts w:ascii="宋体" w:hAnsi="宋体" w:hint="eastAsia"/>
          <w:color w:val="000000"/>
        </w:rPr>
        <w:t>持，处理故障，</w:t>
      </w:r>
    </w:p>
    <w:p w14:paraId="0E777279" w14:textId="77777777" w:rsidR="00381A07" w:rsidRDefault="00381A07" w:rsidP="00381A07">
      <w:pPr>
        <w:jc w:val="both"/>
        <w:rPr>
          <w:rFonts w:ascii="宋体" w:hAnsi="宋体"/>
          <w:color w:val="000000"/>
        </w:rPr>
      </w:pPr>
      <w:r>
        <w:rPr>
          <w:rFonts w:ascii="宋体" w:hAnsi="宋体" w:hint="eastAsia"/>
          <w:color w:val="000000"/>
        </w:rPr>
        <w:t>升级设备等</w:t>
      </w:r>
    </w:p>
    <w:p w14:paraId="176F54B7" w14:textId="77777777" w:rsidR="00381A07" w:rsidRDefault="00381A07" w:rsidP="00381A07">
      <w:pPr>
        <w:jc w:val="both"/>
        <w:rPr>
          <w:rFonts w:ascii="宋体" w:hAnsi="宋体"/>
          <w:color w:val="000000"/>
        </w:rPr>
      </w:pPr>
      <w:r>
        <w:rPr>
          <w:rFonts w:ascii="宋体" w:hAnsi="宋体" w:hint="eastAsia"/>
          <w:color w:val="000000"/>
        </w:rPr>
        <w:t>2、完成相应的在职技术培训、安全培训，持续性地在职学习</w:t>
      </w:r>
    </w:p>
    <w:p w14:paraId="2511B245" w14:textId="77777777" w:rsidR="00381A07" w:rsidRDefault="00381A07" w:rsidP="00381A07">
      <w:pPr>
        <w:jc w:val="both"/>
        <w:rPr>
          <w:rFonts w:ascii="宋体" w:hAnsi="宋体"/>
          <w:color w:val="000000"/>
        </w:rPr>
      </w:pPr>
      <w:r>
        <w:rPr>
          <w:rFonts w:ascii="宋体" w:hAnsi="宋体" w:hint="eastAsia"/>
          <w:color w:val="000000"/>
        </w:rPr>
        <w:t>3、遵守公司端、客户端的现场要求，包括安全要求、环保要求等</w:t>
      </w:r>
    </w:p>
    <w:p w14:paraId="32F0C6FA" w14:textId="77777777" w:rsidR="00381A07" w:rsidRDefault="00381A07" w:rsidP="00381A07">
      <w:pPr>
        <w:jc w:val="both"/>
        <w:rPr>
          <w:rFonts w:ascii="宋体" w:hAnsi="宋体"/>
          <w:color w:val="000000"/>
        </w:rPr>
      </w:pPr>
      <w:r>
        <w:rPr>
          <w:rFonts w:ascii="宋体" w:hAnsi="宋体" w:hint="eastAsia"/>
          <w:color w:val="000000"/>
        </w:rPr>
        <w:t>4、完成公司安排的其他合理的工作任务</w:t>
      </w:r>
    </w:p>
    <w:p w14:paraId="5A0E2A5A" w14:textId="77777777" w:rsidR="00381A07" w:rsidRDefault="00381A07" w:rsidP="00381A07">
      <w:pPr>
        <w:jc w:val="both"/>
        <w:rPr>
          <w:rFonts w:ascii="宋体" w:hAnsi="宋体"/>
          <w:color w:val="000000"/>
        </w:rPr>
      </w:pPr>
    </w:p>
    <w:p w14:paraId="6C7BAE1C" w14:textId="77777777" w:rsidR="00381A07" w:rsidRDefault="00381A07" w:rsidP="00381A07">
      <w:pPr>
        <w:jc w:val="both"/>
        <w:rPr>
          <w:rFonts w:ascii="宋体" w:hAnsi="宋体"/>
          <w:b/>
          <w:bCs/>
        </w:rPr>
      </w:pPr>
      <w:r>
        <w:rPr>
          <w:rFonts w:ascii="宋体" w:hAnsi="宋体" w:hint="eastAsia"/>
          <w:b/>
          <w:bCs/>
        </w:rPr>
        <w:t xml:space="preserve">岗位要求： </w:t>
      </w:r>
    </w:p>
    <w:p w14:paraId="5FD36C32" w14:textId="77777777" w:rsidR="00381A07" w:rsidRDefault="00381A07" w:rsidP="00381A07">
      <w:pPr>
        <w:jc w:val="both"/>
        <w:rPr>
          <w:rFonts w:ascii="宋体" w:hAnsi="宋体"/>
        </w:rPr>
      </w:pPr>
      <w:r>
        <w:rPr>
          <w:rFonts w:ascii="宋体" w:hAnsi="宋体" w:hint="eastAsia"/>
        </w:rPr>
        <w:t>1、本科及硕士学历，自动化/机电一体化/电子工程/电气工程及其自动化/机械制造及自动化/机</w:t>
      </w:r>
    </w:p>
    <w:p w14:paraId="4CEA961A" w14:textId="77777777" w:rsidR="00381A07" w:rsidRDefault="00381A07" w:rsidP="00381A07">
      <w:pPr>
        <w:jc w:val="both"/>
        <w:rPr>
          <w:rFonts w:ascii="宋体" w:hAnsi="宋体"/>
        </w:rPr>
      </w:pPr>
      <w:r>
        <w:rPr>
          <w:rFonts w:ascii="宋体" w:hAnsi="宋体" w:hint="eastAsia"/>
        </w:rPr>
        <w:t>械电子工程/机械设计/车辆工程/载运工具与工程/精密仪器与机械/光学工程/测试计量技术及仪</w:t>
      </w:r>
    </w:p>
    <w:p w14:paraId="5E8D386A" w14:textId="77777777" w:rsidR="00381A07" w:rsidRDefault="00381A07" w:rsidP="00381A07">
      <w:pPr>
        <w:jc w:val="both"/>
        <w:rPr>
          <w:rFonts w:ascii="宋体" w:hAnsi="宋体"/>
        </w:rPr>
      </w:pPr>
      <w:r>
        <w:rPr>
          <w:rFonts w:ascii="宋体" w:hAnsi="宋体" w:hint="eastAsia"/>
        </w:rPr>
        <w:t>器/检测技术与自动化/热能工程/动力机械及工程/流体机械及工程/制冷及低温工程/化工过程机</w:t>
      </w:r>
    </w:p>
    <w:p w14:paraId="6ABA1398" w14:textId="77777777" w:rsidR="00381A07" w:rsidRDefault="00381A07" w:rsidP="00381A07">
      <w:pPr>
        <w:jc w:val="both"/>
        <w:rPr>
          <w:color w:val="53565A"/>
          <w:sz w:val="24"/>
          <w:szCs w:val="24"/>
        </w:rPr>
      </w:pPr>
      <w:r>
        <w:rPr>
          <w:rFonts w:ascii="宋体" w:hAnsi="宋体" w:hint="eastAsia"/>
        </w:rPr>
        <w:t>械/轮机工程等相关专业</w:t>
      </w:r>
    </w:p>
    <w:p w14:paraId="7F8EAD4B" w14:textId="77777777" w:rsidR="00381A07" w:rsidRDefault="00381A07" w:rsidP="00381A07">
      <w:pPr>
        <w:jc w:val="both"/>
        <w:rPr>
          <w:rFonts w:ascii="宋体" w:hAnsi="宋体"/>
        </w:rPr>
      </w:pPr>
      <w:r>
        <w:rPr>
          <w:rFonts w:ascii="宋体" w:hAnsi="宋体" w:hint="eastAsia"/>
        </w:rPr>
        <w:t>2、良好的英文</w:t>
      </w:r>
    </w:p>
    <w:p w14:paraId="1F9B18D9" w14:textId="77777777" w:rsidR="00381A07" w:rsidRDefault="00381A07" w:rsidP="00381A07">
      <w:pPr>
        <w:jc w:val="both"/>
        <w:rPr>
          <w:rFonts w:ascii="宋体" w:hAnsi="宋体"/>
        </w:rPr>
      </w:pPr>
      <w:r>
        <w:rPr>
          <w:rFonts w:ascii="宋体" w:hAnsi="宋体" w:hint="eastAsia"/>
        </w:rPr>
        <w:t>3、接受20-30%的国内出差</w:t>
      </w:r>
    </w:p>
    <w:p w14:paraId="1C150763" w14:textId="77777777" w:rsidR="00381A07" w:rsidRDefault="00381A07" w:rsidP="00381A07">
      <w:pPr>
        <w:jc w:val="both"/>
        <w:rPr>
          <w:rFonts w:ascii="宋体" w:hAnsi="宋体"/>
          <w:sz w:val="20"/>
          <w:szCs w:val="20"/>
        </w:rPr>
      </w:pPr>
    </w:p>
    <w:p w14:paraId="6DC93089" w14:textId="673EA954" w:rsidR="00381A07" w:rsidRDefault="00381A07" w:rsidP="00381A07">
      <w:pPr>
        <w:pStyle w:val="a3"/>
        <w:numPr>
          <w:ilvl w:val="0"/>
          <w:numId w:val="29"/>
        </w:numPr>
        <w:autoSpaceDE w:val="0"/>
        <w:autoSpaceDN w:val="0"/>
        <w:ind w:left="180" w:hanging="450"/>
        <w:contextualSpacing/>
        <w:jc w:val="both"/>
        <w:rPr>
          <w:rFonts w:ascii="等线 Light" w:eastAsia="等线 Light" w:hAnsi="等线 Light"/>
          <w:b/>
          <w:bCs/>
          <w:color w:val="E36C0A"/>
          <w:sz w:val="24"/>
          <w:szCs w:val="24"/>
        </w:rPr>
      </w:pPr>
      <w:r>
        <w:rPr>
          <w:rFonts w:ascii="Arial" w:hAnsi="Arial" w:cs="Arial"/>
          <w:b/>
          <w:bCs/>
          <w:color w:val="E36C0A"/>
          <w:sz w:val="24"/>
          <w:szCs w:val="24"/>
        </w:rPr>
        <w:t xml:space="preserve">Customer Engineer </w:t>
      </w:r>
      <w:r>
        <w:rPr>
          <w:rFonts w:ascii="微软雅黑" w:eastAsia="微软雅黑" w:hAnsi="微软雅黑" w:hint="eastAsia"/>
          <w:b/>
          <w:bCs/>
          <w:color w:val="E36C0A"/>
          <w:sz w:val="24"/>
          <w:szCs w:val="24"/>
        </w:rPr>
        <w:t>(Korean Speaking)</w:t>
      </w:r>
      <w:r>
        <w:rPr>
          <w:rFonts w:ascii="等线 Light" w:eastAsia="等线 Light" w:hAnsi="等线 Light" w:hint="eastAsia"/>
          <w:b/>
          <w:bCs/>
          <w:color w:val="E36C0A"/>
          <w:sz w:val="24"/>
          <w:szCs w:val="24"/>
        </w:rPr>
        <w:t xml:space="preserve"> | </w:t>
      </w:r>
      <w:r w:rsidR="00D32DE8">
        <w:rPr>
          <w:rFonts w:ascii="宋体" w:hAnsi="宋体" w:hint="eastAsia"/>
          <w:b/>
          <w:bCs/>
          <w:color w:val="E36C0A"/>
          <w:sz w:val="24"/>
          <w:szCs w:val="24"/>
        </w:rPr>
        <w:t>现场</w:t>
      </w:r>
      <w:r>
        <w:rPr>
          <w:rFonts w:ascii="宋体" w:hAnsi="宋体" w:hint="eastAsia"/>
          <w:b/>
          <w:bCs/>
          <w:color w:val="E36C0A"/>
          <w:sz w:val="24"/>
          <w:szCs w:val="24"/>
        </w:rPr>
        <w:t>服务工程师(韩语)</w:t>
      </w:r>
    </w:p>
    <w:p w14:paraId="5A57F439" w14:textId="00C76150" w:rsidR="00381A07" w:rsidRDefault="00381A07" w:rsidP="00381A07">
      <w:pPr>
        <w:jc w:val="both"/>
        <w:rPr>
          <w:rFonts w:ascii="宋体" w:hAnsi="宋体"/>
          <w:b/>
          <w:bCs/>
          <w:color w:val="E36C0A"/>
          <w:sz w:val="24"/>
          <w:szCs w:val="24"/>
        </w:rPr>
      </w:pPr>
      <w:r>
        <w:rPr>
          <w:rFonts w:ascii="宋体" w:hAnsi="宋体" w:hint="eastAsia"/>
          <w:b/>
          <w:bCs/>
          <w:color w:val="E36C0A"/>
          <w:sz w:val="24"/>
          <w:szCs w:val="24"/>
        </w:rPr>
        <w:t xml:space="preserve">(工作地点：西安)  </w:t>
      </w:r>
    </w:p>
    <w:p w14:paraId="7B4123AB" w14:textId="77777777" w:rsidR="00381A07" w:rsidRDefault="00381A07" w:rsidP="00381A07">
      <w:pPr>
        <w:jc w:val="both"/>
        <w:rPr>
          <w:rFonts w:ascii="宋体" w:hAnsi="宋体"/>
          <w:b/>
          <w:bCs/>
        </w:rPr>
      </w:pPr>
      <w:r>
        <w:rPr>
          <w:rFonts w:ascii="宋体" w:hAnsi="宋体" w:hint="eastAsia"/>
          <w:b/>
          <w:bCs/>
        </w:rPr>
        <w:t xml:space="preserve">主要职责： </w:t>
      </w:r>
    </w:p>
    <w:p w14:paraId="0D0245B8" w14:textId="77777777" w:rsidR="00381A07" w:rsidRDefault="00381A07" w:rsidP="00381A07">
      <w:pPr>
        <w:jc w:val="both"/>
        <w:rPr>
          <w:rFonts w:ascii="宋体" w:hAnsi="宋体"/>
          <w:color w:val="000000"/>
        </w:rPr>
      </w:pPr>
      <w:r>
        <w:rPr>
          <w:rFonts w:ascii="宋体" w:hAnsi="宋体" w:hint="eastAsia"/>
          <w:color w:val="000000"/>
        </w:rPr>
        <w:t>1、协助资深工程师在客户端安装机台设备，为客户提供日常的机台维护、技术支持，处理故障，</w:t>
      </w:r>
    </w:p>
    <w:p w14:paraId="2B395B38" w14:textId="77777777" w:rsidR="00381A07" w:rsidRDefault="00381A07" w:rsidP="00381A07">
      <w:pPr>
        <w:jc w:val="both"/>
        <w:rPr>
          <w:rFonts w:ascii="宋体" w:hAnsi="宋体"/>
          <w:color w:val="000000"/>
        </w:rPr>
      </w:pPr>
      <w:r>
        <w:rPr>
          <w:rFonts w:ascii="宋体" w:hAnsi="宋体" w:hint="eastAsia"/>
          <w:color w:val="000000"/>
        </w:rPr>
        <w:t>升级设备等</w:t>
      </w:r>
    </w:p>
    <w:p w14:paraId="526D2FBC" w14:textId="77777777" w:rsidR="00381A07" w:rsidRDefault="00381A07" w:rsidP="00381A07">
      <w:pPr>
        <w:jc w:val="both"/>
        <w:rPr>
          <w:rFonts w:ascii="宋体" w:hAnsi="宋体"/>
          <w:color w:val="000000"/>
        </w:rPr>
      </w:pPr>
      <w:r>
        <w:rPr>
          <w:rFonts w:ascii="宋体" w:hAnsi="宋体" w:hint="eastAsia"/>
          <w:color w:val="000000"/>
        </w:rPr>
        <w:t>2、完成相应的在职技术培训、安全培训，持续性地在职学习</w:t>
      </w:r>
    </w:p>
    <w:p w14:paraId="41CD2892" w14:textId="77777777" w:rsidR="00381A07" w:rsidRDefault="00381A07" w:rsidP="00381A07">
      <w:pPr>
        <w:jc w:val="both"/>
        <w:rPr>
          <w:rFonts w:ascii="宋体" w:hAnsi="宋体"/>
          <w:color w:val="000000"/>
        </w:rPr>
      </w:pPr>
      <w:r>
        <w:rPr>
          <w:rFonts w:ascii="宋体" w:hAnsi="宋体" w:hint="eastAsia"/>
          <w:color w:val="000000"/>
        </w:rPr>
        <w:t>3、遵守公司端、客户端的现场要求，包括安全要求、环保要求等</w:t>
      </w:r>
    </w:p>
    <w:p w14:paraId="769A4ABE" w14:textId="77777777" w:rsidR="00381A07" w:rsidRDefault="00381A07" w:rsidP="00381A07">
      <w:pPr>
        <w:jc w:val="both"/>
        <w:rPr>
          <w:rFonts w:ascii="宋体" w:hAnsi="宋体"/>
          <w:color w:val="000000"/>
        </w:rPr>
      </w:pPr>
      <w:r>
        <w:rPr>
          <w:rFonts w:ascii="宋体" w:hAnsi="宋体" w:hint="eastAsia"/>
          <w:color w:val="000000"/>
        </w:rPr>
        <w:t>4、完成公司安排的其他合理的工作任务</w:t>
      </w:r>
    </w:p>
    <w:p w14:paraId="183255D5" w14:textId="77777777" w:rsidR="00381A07" w:rsidRDefault="00381A07" w:rsidP="00381A07">
      <w:pPr>
        <w:jc w:val="both"/>
        <w:rPr>
          <w:rFonts w:ascii="宋体" w:hAnsi="宋体"/>
          <w:color w:val="000000"/>
          <w:sz w:val="20"/>
          <w:szCs w:val="20"/>
        </w:rPr>
      </w:pPr>
    </w:p>
    <w:p w14:paraId="5E139B21" w14:textId="77777777" w:rsidR="00381A07" w:rsidRDefault="00381A07" w:rsidP="00381A07">
      <w:pPr>
        <w:jc w:val="both"/>
        <w:rPr>
          <w:rFonts w:ascii="宋体" w:hAnsi="宋体"/>
          <w:b/>
          <w:bCs/>
        </w:rPr>
      </w:pPr>
      <w:r>
        <w:rPr>
          <w:rFonts w:ascii="宋体" w:hAnsi="宋体" w:hint="eastAsia"/>
          <w:b/>
          <w:bCs/>
        </w:rPr>
        <w:t xml:space="preserve">岗位要求： </w:t>
      </w:r>
    </w:p>
    <w:p w14:paraId="31331728" w14:textId="77777777" w:rsidR="00381A07" w:rsidRDefault="00381A07" w:rsidP="00381A07">
      <w:pPr>
        <w:jc w:val="both"/>
        <w:rPr>
          <w:rFonts w:ascii="宋体" w:hAnsi="宋体"/>
          <w:color w:val="000000"/>
        </w:rPr>
      </w:pPr>
      <w:r>
        <w:rPr>
          <w:rFonts w:ascii="宋体" w:hAnsi="宋体" w:hint="eastAsia"/>
          <w:color w:val="000000"/>
        </w:rPr>
        <w:t>1、本科及硕士学历，自动化/机电一体化/电子工程/电气工程及其自动化/机械制造及自动化/机</w:t>
      </w:r>
    </w:p>
    <w:p w14:paraId="100C2F07" w14:textId="77777777" w:rsidR="00381A07" w:rsidRDefault="00381A07" w:rsidP="00381A07">
      <w:pPr>
        <w:jc w:val="both"/>
        <w:rPr>
          <w:rFonts w:ascii="宋体" w:hAnsi="宋体"/>
          <w:color w:val="000000"/>
        </w:rPr>
      </w:pPr>
      <w:r>
        <w:rPr>
          <w:rFonts w:ascii="宋体" w:hAnsi="宋体" w:hint="eastAsia"/>
          <w:color w:val="000000"/>
        </w:rPr>
        <w:t>械电子工程/机械设计/车辆工程/载运工具与工程/精密仪器与机械/光学工程/测试计量技术及仪</w:t>
      </w:r>
    </w:p>
    <w:p w14:paraId="3E74DCAF" w14:textId="77777777" w:rsidR="00381A07" w:rsidRDefault="00381A07" w:rsidP="00381A07">
      <w:pPr>
        <w:jc w:val="both"/>
        <w:rPr>
          <w:rFonts w:ascii="宋体" w:hAnsi="宋体"/>
          <w:color w:val="000000"/>
        </w:rPr>
      </w:pPr>
      <w:r>
        <w:rPr>
          <w:rFonts w:ascii="宋体" w:hAnsi="宋体" w:hint="eastAsia"/>
          <w:color w:val="000000"/>
        </w:rPr>
        <w:t>器/检测技术与自动化/热能工程/动力机械及工程/流体机械及工程/制冷及低温工程/化工过程机</w:t>
      </w:r>
    </w:p>
    <w:p w14:paraId="244307CF" w14:textId="77777777" w:rsidR="00381A07" w:rsidRDefault="00381A07" w:rsidP="00381A07">
      <w:pPr>
        <w:jc w:val="both"/>
        <w:rPr>
          <w:rFonts w:ascii="宋体" w:hAnsi="宋体"/>
          <w:b/>
          <w:bCs/>
        </w:rPr>
      </w:pPr>
      <w:r>
        <w:rPr>
          <w:rFonts w:ascii="宋体" w:hAnsi="宋体" w:hint="eastAsia"/>
          <w:color w:val="000000"/>
        </w:rPr>
        <w:t>械/轮机工程等相关专业</w:t>
      </w:r>
    </w:p>
    <w:p w14:paraId="3A8F48B2" w14:textId="77777777" w:rsidR="00381A07" w:rsidRDefault="00381A07" w:rsidP="00381A07">
      <w:pPr>
        <w:jc w:val="both"/>
        <w:rPr>
          <w:rFonts w:ascii="宋体" w:hAnsi="宋体"/>
          <w:color w:val="000000"/>
        </w:rPr>
      </w:pPr>
      <w:r>
        <w:rPr>
          <w:rFonts w:ascii="宋体" w:hAnsi="宋体" w:hint="eastAsia"/>
          <w:color w:val="000000"/>
        </w:rPr>
        <w:t>2、良好的英文（韩语工程师要求朝鲜族或精通韩语者）</w:t>
      </w:r>
    </w:p>
    <w:p w14:paraId="25E4ACDB" w14:textId="77777777" w:rsidR="00381A07" w:rsidRDefault="00381A07" w:rsidP="00381A07">
      <w:pPr>
        <w:jc w:val="both"/>
        <w:rPr>
          <w:rFonts w:ascii="宋体" w:hAnsi="宋体"/>
          <w:color w:val="000000"/>
        </w:rPr>
      </w:pPr>
      <w:r>
        <w:rPr>
          <w:rFonts w:ascii="宋体" w:hAnsi="宋体" w:hint="eastAsia"/>
          <w:color w:val="000000"/>
        </w:rPr>
        <w:t>3、接受20-30%的国内出差</w:t>
      </w:r>
    </w:p>
    <w:p w14:paraId="50C81F61" w14:textId="77777777" w:rsidR="00381A07" w:rsidRDefault="00381A07" w:rsidP="00381A07">
      <w:pPr>
        <w:jc w:val="both"/>
        <w:rPr>
          <w:rFonts w:ascii="宋体" w:hAnsi="宋体"/>
          <w:sz w:val="20"/>
          <w:szCs w:val="20"/>
        </w:rPr>
      </w:pPr>
    </w:p>
    <w:p w14:paraId="2868B391" w14:textId="77777777" w:rsidR="00381A07" w:rsidRDefault="00381A07" w:rsidP="00381A07">
      <w:pPr>
        <w:pStyle w:val="a3"/>
        <w:numPr>
          <w:ilvl w:val="0"/>
          <w:numId w:val="29"/>
        </w:numPr>
        <w:autoSpaceDE w:val="0"/>
        <w:autoSpaceDN w:val="0"/>
        <w:ind w:left="180" w:hanging="450"/>
        <w:contextualSpacing/>
        <w:jc w:val="both"/>
        <w:rPr>
          <w:rFonts w:ascii="Arial" w:hAnsi="Arial" w:cs="Arial"/>
          <w:b/>
          <w:bCs/>
          <w:color w:val="E36C0A"/>
          <w:sz w:val="24"/>
          <w:szCs w:val="24"/>
        </w:rPr>
      </w:pPr>
      <w:r>
        <w:rPr>
          <w:rFonts w:ascii="Arial" w:hAnsi="Arial" w:cs="Arial"/>
          <w:b/>
          <w:bCs/>
          <w:color w:val="E36C0A"/>
          <w:sz w:val="24"/>
          <w:szCs w:val="24"/>
        </w:rPr>
        <w:t xml:space="preserve">Installation Customer Engineer | </w:t>
      </w:r>
      <w:r>
        <w:rPr>
          <w:rFonts w:ascii="宋体" w:hAnsi="宋体" w:hint="eastAsia"/>
          <w:b/>
          <w:bCs/>
          <w:color w:val="E36C0A"/>
          <w:sz w:val="24"/>
          <w:szCs w:val="24"/>
        </w:rPr>
        <w:t xml:space="preserve">装机工程师 </w:t>
      </w:r>
    </w:p>
    <w:p w14:paraId="290A2AE6" w14:textId="34FE3D33" w:rsidR="00381A07" w:rsidRDefault="00381A07" w:rsidP="00381A07">
      <w:pPr>
        <w:jc w:val="both"/>
        <w:rPr>
          <w:rFonts w:ascii="宋体" w:hAnsi="宋体"/>
          <w:b/>
          <w:bCs/>
          <w:color w:val="E36C0A"/>
          <w:sz w:val="24"/>
          <w:szCs w:val="24"/>
        </w:rPr>
      </w:pPr>
      <w:r>
        <w:rPr>
          <w:rFonts w:ascii="宋体" w:hAnsi="宋体" w:hint="eastAsia"/>
          <w:b/>
          <w:bCs/>
          <w:color w:val="E36C0A"/>
          <w:sz w:val="24"/>
          <w:szCs w:val="24"/>
        </w:rPr>
        <w:t>(工作地点：上海、苏州、无锡、南京、</w:t>
      </w:r>
      <w:r w:rsidR="006D2346">
        <w:rPr>
          <w:rFonts w:ascii="宋体" w:hAnsi="宋体" w:hint="eastAsia"/>
          <w:b/>
          <w:bCs/>
          <w:color w:val="E36C0A"/>
          <w:sz w:val="24"/>
          <w:szCs w:val="24"/>
        </w:rPr>
        <w:t>青岛、</w:t>
      </w:r>
      <w:r w:rsidR="0056208C">
        <w:rPr>
          <w:rFonts w:ascii="宋体" w:hAnsi="宋体" w:hint="eastAsia"/>
          <w:b/>
          <w:bCs/>
          <w:color w:val="E36C0A"/>
          <w:sz w:val="24"/>
          <w:szCs w:val="24"/>
        </w:rPr>
        <w:t>济南、</w:t>
      </w:r>
      <w:r>
        <w:rPr>
          <w:rFonts w:ascii="宋体" w:hAnsi="宋体" w:hint="eastAsia"/>
          <w:b/>
          <w:bCs/>
          <w:color w:val="E36C0A"/>
          <w:sz w:val="24"/>
          <w:szCs w:val="24"/>
        </w:rPr>
        <w:t xml:space="preserve">西安、合肥、大连、武汉、成都、厦门、深圳、广州) </w:t>
      </w:r>
    </w:p>
    <w:p w14:paraId="061C7E7E" w14:textId="77777777" w:rsidR="00381A07" w:rsidRDefault="00381A07" w:rsidP="00381A07">
      <w:pPr>
        <w:jc w:val="both"/>
        <w:rPr>
          <w:rFonts w:ascii="宋体" w:hAnsi="宋体"/>
          <w:b/>
          <w:bCs/>
        </w:rPr>
      </w:pPr>
      <w:r>
        <w:rPr>
          <w:rFonts w:ascii="宋体" w:hAnsi="宋体" w:hint="eastAsia"/>
          <w:b/>
          <w:bCs/>
        </w:rPr>
        <w:t xml:space="preserve">主要职责： </w:t>
      </w:r>
    </w:p>
    <w:p w14:paraId="0E2D5F73" w14:textId="77777777" w:rsidR="00381A07" w:rsidRDefault="00381A07" w:rsidP="00381A07">
      <w:pPr>
        <w:jc w:val="both"/>
        <w:rPr>
          <w:rFonts w:ascii="宋体" w:hAnsi="宋体"/>
          <w:color w:val="000000"/>
        </w:rPr>
      </w:pPr>
      <w:r>
        <w:rPr>
          <w:rFonts w:ascii="宋体" w:hAnsi="宋体" w:hint="eastAsia"/>
          <w:color w:val="000000"/>
        </w:rPr>
        <w:t>1、协助资深工程师在客户端安装机台设备，为客户提供日常的机台维护、技术支持，处理故障，升</w:t>
      </w:r>
    </w:p>
    <w:p w14:paraId="7DB370AD" w14:textId="77777777" w:rsidR="00381A07" w:rsidRDefault="00381A07" w:rsidP="00381A07">
      <w:pPr>
        <w:jc w:val="both"/>
        <w:rPr>
          <w:rFonts w:ascii="宋体" w:hAnsi="宋体"/>
          <w:color w:val="000000"/>
        </w:rPr>
      </w:pPr>
      <w:r>
        <w:rPr>
          <w:rFonts w:ascii="宋体" w:hAnsi="宋体" w:hint="eastAsia"/>
          <w:color w:val="000000"/>
        </w:rPr>
        <w:t>级设备等</w:t>
      </w:r>
    </w:p>
    <w:p w14:paraId="67F69C00" w14:textId="77777777" w:rsidR="00381A07" w:rsidRDefault="00381A07" w:rsidP="00381A07">
      <w:pPr>
        <w:jc w:val="both"/>
        <w:rPr>
          <w:rFonts w:ascii="宋体" w:hAnsi="宋体"/>
          <w:color w:val="000000"/>
        </w:rPr>
      </w:pPr>
      <w:r>
        <w:rPr>
          <w:rFonts w:ascii="宋体" w:hAnsi="宋体" w:hint="eastAsia"/>
          <w:color w:val="000000"/>
        </w:rPr>
        <w:t>2、完成相应的在职技术培训、安全培训，持续性地在职学习</w:t>
      </w:r>
    </w:p>
    <w:p w14:paraId="7ACB8F47" w14:textId="77777777" w:rsidR="00381A07" w:rsidRDefault="00381A07" w:rsidP="00381A07">
      <w:pPr>
        <w:jc w:val="both"/>
        <w:rPr>
          <w:rFonts w:ascii="宋体" w:hAnsi="宋体"/>
          <w:color w:val="000000"/>
        </w:rPr>
      </w:pPr>
      <w:r>
        <w:rPr>
          <w:rFonts w:ascii="宋体" w:hAnsi="宋体" w:hint="eastAsia"/>
          <w:color w:val="000000"/>
        </w:rPr>
        <w:t>3、遵守公司端、客户端的现场要求，包括安全要求、环保要求等</w:t>
      </w:r>
    </w:p>
    <w:p w14:paraId="6E448A7B" w14:textId="77777777" w:rsidR="00381A07" w:rsidRDefault="00381A07" w:rsidP="00381A07">
      <w:pPr>
        <w:jc w:val="both"/>
        <w:rPr>
          <w:rFonts w:ascii="宋体" w:hAnsi="宋体"/>
          <w:color w:val="000000"/>
        </w:rPr>
      </w:pPr>
      <w:r>
        <w:rPr>
          <w:rFonts w:ascii="宋体" w:hAnsi="宋体" w:hint="eastAsia"/>
          <w:color w:val="000000"/>
        </w:rPr>
        <w:t>4、完成公司安排的其他合理的工作任务</w:t>
      </w:r>
    </w:p>
    <w:p w14:paraId="56817BE8" w14:textId="77777777" w:rsidR="00381A07" w:rsidRDefault="00381A07" w:rsidP="00381A07">
      <w:pPr>
        <w:jc w:val="both"/>
        <w:rPr>
          <w:rFonts w:ascii="宋体" w:hAnsi="宋体"/>
          <w:color w:val="000000"/>
          <w:sz w:val="20"/>
          <w:szCs w:val="20"/>
        </w:rPr>
      </w:pPr>
    </w:p>
    <w:p w14:paraId="407B4A6C" w14:textId="77777777" w:rsidR="00381A07" w:rsidRDefault="00381A07" w:rsidP="00381A07">
      <w:pPr>
        <w:jc w:val="both"/>
        <w:rPr>
          <w:rFonts w:ascii="宋体" w:hAnsi="宋体"/>
          <w:b/>
          <w:bCs/>
          <w:sz w:val="20"/>
          <w:szCs w:val="20"/>
        </w:rPr>
      </w:pPr>
      <w:r>
        <w:rPr>
          <w:rFonts w:ascii="宋体" w:hAnsi="宋体" w:hint="eastAsia"/>
          <w:b/>
          <w:bCs/>
        </w:rPr>
        <w:t xml:space="preserve">岗位要求： </w:t>
      </w:r>
    </w:p>
    <w:p w14:paraId="54E2F497" w14:textId="77777777" w:rsidR="00381A07" w:rsidRDefault="00381A07" w:rsidP="00381A07">
      <w:pPr>
        <w:jc w:val="both"/>
        <w:rPr>
          <w:rFonts w:ascii="宋体" w:hAnsi="宋体"/>
          <w:color w:val="000000"/>
        </w:rPr>
      </w:pPr>
      <w:r>
        <w:rPr>
          <w:rFonts w:ascii="宋体" w:hAnsi="宋体" w:hint="eastAsia"/>
          <w:color w:val="000000"/>
        </w:rPr>
        <w:t>1、本科学历，自动化/机电一体化/电子工程/电气工程及其自动化/机械制造及自动化/机械电子</w:t>
      </w:r>
    </w:p>
    <w:p w14:paraId="21CE1927" w14:textId="77777777" w:rsidR="00381A07" w:rsidRDefault="00381A07" w:rsidP="00381A07">
      <w:pPr>
        <w:jc w:val="both"/>
        <w:rPr>
          <w:rFonts w:ascii="宋体" w:hAnsi="宋体"/>
          <w:color w:val="000000"/>
        </w:rPr>
      </w:pPr>
      <w:r>
        <w:rPr>
          <w:rFonts w:ascii="宋体" w:hAnsi="宋体" w:hint="eastAsia"/>
          <w:color w:val="000000"/>
        </w:rPr>
        <w:t>工程/机械设计/车辆工程/载运工具与工程/精密仪器与机械/光学工程/测试计量技术及仪器/检测</w:t>
      </w:r>
    </w:p>
    <w:p w14:paraId="7AA7ADE7" w14:textId="77777777" w:rsidR="00381A07" w:rsidRDefault="00381A07" w:rsidP="00381A07">
      <w:pPr>
        <w:jc w:val="both"/>
        <w:rPr>
          <w:rFonts w:ascii="宋体" w:hAnsi="宋体"/>
          <w:color w:val="000000"/>
        </w:rPr>
      </w:pPr>
      <w:r>
        <w:rPr>
          <w:rFonts w:ascii="宋体" w:hAnsi="宋体" w:hint="eastAsia"/>
          <w:color w:val="000000"/>
        </w:rPr>
        <w:t>技术与自动化/热能工程/动力机械及工程/流体机械及工程/制冷及低温工程/化工过程机械/轮机</w:t>
      </w:r>
    </w:p>
    <w:p w14:paraId="0DC774BA" w14:textId="77777777" w:rsidR="00381A07" w:rsidRDefault="00381A07" w:rsidP="00381A07">
      <w:pPr>
        <w:jc w:val="both"/>
        <w:rPr>
          <w:rFonts w:ascii="宋体" w:hAnsi="宋体"/>
          <w:b/>
          <w:bCs/>
          <w:sz w:val="20"/>
          <w:szCs w:val="20"/>
        </w:rPr>
      </w:pPr>
      <w:r>
        <w:rPr>
          <w:rFonts w:ascii="宋体" w:hAnsi="宋体" w:hint="eastAsia"/>
          <w:color w:val="000000"/>
        </w:rPr>
        <w:t>工程等相关专业</w:t>
      </w:r>
    </w:p>
    <w:p w14:paraId="37D5B626" w14:textId="77777777" w:rsidR="00381A07" w:rsidRDefault="00381A07" w:rsidP="00381A07">
      <w:pPr>
        <w:jc w:val="both"/>
        <w:rPr>
          <w:rFonts w:ascii="宋体" w:hAnsi="宋体"/>
          <w:color w:val="000000"/>
        </w:rPr>
      </w:pPr>
      <w:r>
        <w:rPr>
          <w:rFonts w:ascii="宋体" w:hAnsi="宋体" w:hint="eastAsia"/>
          <w:color w:val="000000"/>
        </w:rPr>
        <w:t>2、掌握气动、液压、电子、真空、热力等任何一个领域的基础机械知识，愿意持续性地学习</w:t>
      </w:r>
    </w:p>
    <w:p w14:paraId="1CB99A96" w14:textId="77777777" w:rsidR="00381A07" w:rsidRDefault="00381A07" w:rsidP="00381A07">
      <w:pPr>
        <w:jc w:val="both"/>
        <w:rPr>
          <w:rFonts w:ascii="宋体" w:hAnsi="宋体"/>
          <w:color w:val="000000"/>
        </w:rPr>
      </w:pPr>
      <w:r>
        <w:rPr>
          <w:rFonts w:ascii="宋体" w:hAnsi="宋体" w:hint="eastAsia"/>
          <w:color w:val="000000"/>
        </w:rPr>
        <w:t>3、良好的英文</w:t>
      </w:r>
    </w:p>
    <w:p w14:paraId="176C2A9C" w14:textId="77777777" w:rsidR="00381A07" w:rsidRDefault="00381A07" w:rsidP="00381A07">
      <w:pPr>
        <w:jc w:val="both"/>
        <w:rPr>
          <w:rFonts w:ascii="宋体" w:hAnsi="宋体"/>
          <w:color w:val="000000"/>
        </w:rPr>
      </w:pPr>
      <w:r>
        <w:rPr>
          <w:rFonts w:ascii="宋体" w:hAnsi="宋体" w:hint="eastAsia"/>
          <w:color w:val="000000"/>
        </w:rPr>
        <w:t>4、接受70%-85%的国内出差</w:t>
      </w:r>
    </w:p>
    <w:p w14:paraId="2BAB6C67" w14:textId="77777777" w:rsidR="00381A07" w:rsidRDefault="00381A07" w:rsidP="00381A07">
      <w:pPr>
        <w:jc w:val="both"/>
        <w:rPr>
          <w:rFonts w:ascii="宋体" w:hAnsi="宋体"/>
          <w:color w:val="000000"/>
        </w:rPr>
      </w:pPr>
    </w:p>
    <w:p w14:paraId="6A6A7B11" w14:textId="77777777" w:rsidR="00381A07" w:rsidRDefault="00381A07" w:rsidP="00381A07">
      <w:pPr>
        <w:pStyle w:val="a3"/>
        <w:numPr>
          <w:ilvl w:val="0"/>
          <w:numId w:val="29"/>
        </w:numPr>
        <w:autoSpaceDE w:val="0"/>
        <w:autoSpaceDN w:val="0"/>
        <w:ind w:left="180" w:hanging="450"/>
        <w:contextualSpacing/>
        <w:jc w:val="both"/>
        <w:rPr>
          <w:rFonts w:ascii="等线 Light" w:eastAsia="等线 Light" w:hAnsi="等线 Light"/>
          <w:b/>
          <w:bCs/>
          <w:color w:val="E36C0A"/>
          <w:sz w:val="24"/>
          <w:szCs w:val="24"/>
        </w:rPr>
      </w:pPr>
      <w:bookmarkStart w:id="2" w:name="_Hlk121734677"/>
      <w:r>
        <w:rPr>
          <w:rFonts w:ascii="Arial" w:hAnsi="Arial" w:cs="Arial"/>
          <w:b/>
          <w:bCs/>
          <w:color w:val="E36C0A"/>
          <w:sz w:val="24"/>
          <w:szCs w:val="24"/>
        </w:rPr>
        <w:t>Process Support Engineer</w:t>
      </w:r>
      <w:r>
        <w:rPr>
          <w:rFonts w:ascii="微软雅黑" w:eastAsia="微软雅黑" w:hAnsi="微软雅黑" w:hint="eastAsia"/>
          <w:b/>
          <w:bCs/>
          <w:color w:val="E36C0A"/>
          <w:sz w:val="24"/>
          <w:szCs w:val="24"/>
        </w:rPr>
        <w:t xml:space="preserve"> | </w:t>
      </w:r>
      <w:r>
        <w:rPr>
          <w:rFonts w:ascii="宋体" w:hAnsi="宋体" w:hint="eastAsia"/>
          <w:b/>
          <w:bCs/>
          <w:color w:val="E36C0A"/>
          <w:sz w:val="24"/>
          <w:szCs w:val="24"/>
        </w:rPr>
        <w:t>工艺支持工程师</w:t>
      </w:r>
    </w:p>
    <w:p w14:paraId="1200183D" w14:textId="77777777" w:rsidR="00381A07" w:rsidRDefault="00381A07" w:rsidP="00381A07">
      <w:pPr>
        <w:jc w:val="both"/>
        <w:rPr>
          <w:rFonts w:ascii="宋体" w:hAnsi="宋体"/>
          <w:b/>
          <w:bCs/>
          <w:color w:val="E36C0A"/>
          <w:sz w:val="24"/>
          <w:szCs w:val="24"/>
        </w:rPr>
      </w:pPr>
      <w:r>
        <w:rPr>
          <w:rFonts w:ascii="宋体" w:hAnsi="宋体" w:hint="eastAsia"/>
          <w:b/>
          <w:bCs/>
          <w:color w:val="E36C0A"/>
          <w:sz w:val="24"/>
          <w:szCs w:val="24"/>
        </w:rPr>
        <w:t>(工作地点：深圳、上海、杭州、无锡、合肥、青岛、成都)</w:t>
      </w:r>
    </w:p>
    <w:p w14:paraId="28AEA691" w14:textId="77777777" w:rsidR="00381A07" w:rsidRDefault="00381A07" w:rsidP="00381A07">
      <w:pPr>
        <w:jc w:val="both"/>
        <w:rPr>
          <w:rFonts w:ascii="宋体" w:hAnsi="宋体"/>
          <w:b/>
          <w:bCs/>
        </w:rPr>
      </w:pPr>
      <w:r>
        <w:rPr>
          <w:rFonts w:ascii="宋体" w:hAnsi="宋体" w:hint="eastAsia"/>
          <w:b/>
          <w:bCs/>
        </w:rPr>
        <w:t xml:space="preserve">主要职责： </w:t>
      </w:r>
    </w:p>
    <w:p w14:paraId="4F38CA50" w14:textId="77777777" w:rsidR="00381A07" w:rsidRDefault="00381A07" w:rsidP="00381A07">
      <w:pPr>
        <w:jc w:val="both"/>
        <w:rPr>
          <w:rFonts w:ascii="宋体" w:hAnsi="宋体"/>
          <w:color w:val="000000"/>
        </w:rPr>
      </w:pPr>
      <w:r>
        <w:rPr>
          <w:rFonts w:ascii="宋体" w:hAnsi="宋体" w:hint="eastAsia"/>
          <w:color w:val="000000"/>
        </w:rPr>
        <w:t>1、负责客户端的工艺支持，包括新设备的工艺验证，运行中复杂工艺问题的诊断、分析和解决</w:t>
      </w:r>
    </w:p>
    <w:p w14:paraId="50B63D66" w14:textId="77777777" w:rsidR="00381A07" w:rsidRDefault="00381A07" w:rsidP="00381A07">
      <w:pPr>
        <w:jc w:val="both"/>
        <w:rPr>
          <w:rFonts w:ascii="宋体" w:hAnsi="宋体"/>
          <w:color w:val="000000"/>
        </w:rPr>
      </w:pPr>
      <w:r>
        <w:rPr>
          <w:rFonts w:ascii="宋体" w:hAnsi="宋体" w:hint="eastAsia"/>
          <w:color w:val="000000"/>
        </w:rPr>
        <w:t>2、为新的产品应用开发新的工艺；或与客户紧密合作，优化半导体设备的工艺参数以满足客户对</w:t>
      </w:r>
    </w:p>
    <w:p w14:paraId="7A5E3FD4" w14:textId="77777777" w:rsidR="00381A07" w:rsidRDefault="00381A07" w:rsidP="00381A07">
      <w:pPr>
        <w:jc w:val="both"/>
        <w:rPr>
          <w:rFonts w:ascii="宋体" w:hAnsi="宋体"/>
          <w:color w:val="000000"/>
        </w:rPr>
      </w:pPr>
      <w:r>
        <w:rPr>
          <w:rFonts w:ascii="宋体" w:hAnsi="宋体" w:hint="eastAsia"/>
          <w:color w:val="000000"/>
        </w:rPr>
        <w:t>工艺和整合方面的需求</w:t>
      </w:r>
    </w:p>
    <w:p w14:paraId="0CC396B0" w14:textId="77777777" w:rsidR="00381A07" w:rsidRDefault="00381A07" w:rsidP="00381A07">
      <w:pPr>
        <w:jc w:val="both"/>
        <w:rPr>
          <w:rFonts w:ascii="宋体" w:hAnsi="宋体"/>
          <w:color w:val="000000"/>
        </w:rPr>
      </w:pPr>
      <w:r>
        <w:rPr>
          <w:rFonts w:ascii="宋体" w:hAnsi="宋体" w:hint="eastAsia"/>
          <w:color w:val="000000"/>
        </w:rPr>
        <w:lastRenderedPageBreak/>
        <w:t>3、根据公司内部或客户的要求，设计完整的技术实验，收集处理实验数据，并出具相关报告</w:t>
      </w:r>
    </w:p>
    <w:p w14:paraId="46789C5A" w14:textId="77777777" w:rsidR="00381A07" w:rsidRDefault="00381A07" w:rsidP="00381A07">
      <w:pPr>
        <w:jc w:val="both"/>
        <w:rPr>
          <w:rFonts w:ascii="宋体" w:hAnsi="宋体"/>
          <w:color w:val="000000"/>
        </w:rPr>
      </w:pPr>
      <w:r>
        <w:rPr>
          <w:rFonts w:ascii="宋体" w:hAnsi="宋体" w:hint="eastAsia"/>
          <w:color w:val="000000"/>
        </w:rPr>
        <w:t>4、指导客户对设备进行正确的操作和维护</w:t>
      </w:r>
    </w:p>
    <w:p w14:paraId="1C130E4D" w14:textId="77777777" w:rsidR="00381A07" w:rsidRDefault="00381A07" w:rsidP="00381A07">
      <w:pPr>
        <w:jc w:val="both"/>
        <w:rPr>
          <w:rFonts w:ascii="宋体" w:hAnsi="宋体"/>
          <w:b/>
          <w:bCs/>
          <w:color w:val="538135"/>
          <w:sz w:val="20"/>
          <w:szCs w:val="20"/>
        </w:rPr>
      </w:pPr>
    </w:p>
    <w:p w14:paraId="22185F24" w14:textId="77777777" w:rsidR="00381A07" w:rsidRDefault="00381A07" w:rsidP="00381A07">
      <w:pPr>
        <w:jc w:val="both"/>
        <w:rPr>
          <w:rFonts w:ascii="宋体" w:hAnsi="宋体"/>
          <w:b/>
          <w:bCs/>
        </w:rPr>
      </w:pPr>
      <w:r>
        <w:rPr>
          <w:rFonts w:ascii="宋体" w:hAnsi="宋体" w:hint="eastAsia"/>
          <w:b/>
          <w:bCs/>
        </w:rPr>
        <w:t xml:space="preserve">岗位要求： </w:t>
      </w:r>
    </w:p>
    <w:p w14:paraId="1C06A047" w14:textId="77777777" w:rsidR="00381A07" w:rsidRDefault="00381A07" w:rsidP="00381A07">
      <w:pPr>
        <w:jc w:val="both"/>
        <w:rPr>
          <w:rFonts w:ascii="宋体" w:hAnsi="宋体"/>
          <w:color w:val="000000"/>
        </w:rPr>
      </w:pPr>
      <w:r>
        <w:rPr>
          <w:rFonts w:ascii="宋体" w:hAnsi="宋体" w:hint="eastAsia"/>
          <w:color w:val="000000"/>
        </w:rPr>
        <w:t>1、硕士及博士学历，微电子、物理、化学、材料科学等相关专业</w:t>
      </w:r>
    </w:p>
    <w:p w14:paraId="453F801C" w14:textId="77777777" w:rsidR="00381A07" w:rsidRDefault="00381A07" w:rsidP="00381A07">
      <w:pPr>
        <w:jc w:val="both"/>
        <w:rPr>
          <w:rFonts w:ascii="宋体" w:hAnsi="宋体"/>
          <w:color w:val="000000"/>
        </w:rPr>
      </w:pPr>
      <w:r>
        <w:rPr>
          <w:rFonts w:ascii="宋体" w:hAnsi="宋体" w:hint="eastAsia"/>
          <w:color w:val="000000"/>
        </w:rPr>
        <w:t>2、良好的英文</w:t>
      </w:r>
    </w:p>
    <w:p w14:paraId="3022947B" w14:textId="77777777" w:rsidR="00381A07" w:rsidRDefault="00381A07" w:rsidP="00381A07">
      <w:pPr>
        <w:jc w:val="both"/>
        <w:rPr>
          <w:rFonts w:ascii="宋体" w:hAnsi="宋体"/>
          <w:color w:val="000000"/>
        </w:rPr>
      </w:pPr>
      <w:r>
        <w:rPr>
          <w:rFonts w:ascii="宋体" w:hAnsi="宋体" w:hint="eastAsia"/>
          <w:color w:val="000000"/>
        </w:rPr>
        <w:t>3、接受20-40%的国内出差</w:t>
      </w:r>
    </w:p>
    <w:bookmarkEnd w:id="2"/>
    <w:p w14:paraId="39A6F226" w14:textId="77777777" w:rsidR="00381A07" w:rsidRDefault="00381A07" w:rsidP="00381A07">
      <w:pPr>
        <w:jc w:val="both"/>
        <w:rPr>
          <w:rFonts w:ascii="等线 Light" w:eastAsia="等线 Light" w:hAnsi="等线 Light"/>
          <w:color w:val="000000"/>
          <w:sz w:val="20"/>
          <w:szCs w:val="20"/>
        </w:rPr>
      </w:pPr>
    </w:p>
    <w:p w14:paraId="54A46FE0" w14:textId="77777777" w:rsidR="00381A07" w:rsidRDefault="00381A07" w:rsidP="00381A07">
      <w:pPr>
        <w:pStyle w:val="a3"/>
        <w:numPr>
          <w:ilvl w:val="0"/>
          <w:numId w:val="29"/>
        </w:numPr>
        <w:autoSpaceDE w:val="0"/>
        <w:autoSpaceDN w:val="0"/>
        <w:ind w:left="180" w:hanging="450"/>
        <w:contextualSpacing/>
        <w:jc w:val="both"/>
        <w:rPr>
          <w:rFonts w:ascii="等线 Light" w:eastAsia="等线 Light" w:hAnsi="等线 Light"/>
          <w:b/>
          <w:bCs/>
          <w:color w:val="E36C0A"/>
          <w:sz w:val="24"/>
          <w:szCs w:val="24"/>
        </w:rPr>
      </w:pPr>
      <w:r>
        <w:rPr>
          <w:rFonts w:ascii="Arial" w:hAnsi="Arial" w:cs="Arial"/>
          <w:b/>
          <w:bCs/>
          <w:color w:val="E36C0A"/>
          <w:sz w:val="24"/>
          <w:szCs w:val="24"/>
        </w:rPr>
        <w:t>Software Engineer</w:t>
      </w:r>
      <w:r>
        <w:rPr>
          <w:rFonts w:ascii="等线 Light" w:eastAsia="等线 Light" w:hAnsi="等线 Light" w:hint="eastAsia"/>
          <w:b/>
          <w:bCs/>
          <w:color w:val="E36C0A"/>
          <w:sz w:val="24"/>
          <w:szCs w:val="24"/>
        </w:rPr>
        <w:t xml:space="preserve"> | </w:t>
      </w:r>
      <w:r>
        <w:rPr>
          <w:rFonts w:ascii="宋体" w:hAnsi="宋体" w:hint="eastAsia"/>
          <w:b/>
          <w:bCs/>
          <w:color w:val="E36C0A"/>
          <w:sz w:val="24"/>
          <w:szCs w:val="24"/>
        </w:rPr>
        <w:t>软件工程师</w:t>
      </w:r>
    </w:p>
    <w:p w14:paraId="4364B692" w14:textId="77777777" w:rsidR="00381A07" w:rsidRDefault="00381A07" w:rsidP="00381A07">
      <w:pPr>
        <w:autoSpaceDE w:val="0"/>
        <w:autoSpaceDN w:val="0"/>
        <w:jc w:val="both"/>
        <w:rPr>
          <w:rFonts w:ascii="宋体" w:hAnsi="宋体"/>
          <w:color w:val="E36C0A"/>
          <w:sz w:val="24"/>
          <w:szCs w:val="24"/>
        </w:rPr>
      </w:pPr>
      <w:r>
        <w:rPr>
          <w:rFonts w:ascii="等线 Light" w:eastAsia="等线 Light" w:hAnsi="等线 Light" w:hint="eastAsia"/>
          <w:color w:val="E36C0A"/>
          <w:sz w:val="24"/>
          <w:szCs w:val="24"/>
        </w:rPr>
        <w:t> </w:t>
      </w:r>
      <w:r>
        <w:rPr>
          <w:rFonts w:ascii="宋体" w:hAnsi="宋体" w:hint="eastAsia"/>
          <w:b/>
          <w:bCs/>
          <w:color w:val="E36C0A"/>
          <w:sz w:val="24"/>
          <w:szCs w:val="24"/>
        </w:rPr>
        <w:t>(工作地点：西安、上海)</w:t>
      </w:r>
    </w:p>
    <w:p w14:paraId="09BCE2D9" w14:textId="77777777" w:rsidR="00381A07" w:rsidRDefault="00381A07" w:rsidP="00381A07">
      <w:pPr>
        <w:jc w:val="both"/>
        <w:rPr>
          <w:rFonts w:ascii="宋体" w:hAnsi="宋体"/>
          <w:b/>
          <w:bCs/>
        </w:rPr>
      </w:pPr>
      <w:r>
        <w:rPr>
          <w:rFonts w:ascii="宋体" w:hAnsi="宋体" w:hint="eastAsia"/>
          <w:b/>
          <w:bCs/>
        </w:rPr>
        <w:t>主要职责：</w:t>
      </w:r>
    </w:p>
    <w:p w14:paraId="2E575036" w14:textId="77777777" w:rsidR="00381A07" w:rsidRDefault="00381A07" w:rsidP="00381A07">
      <w:pPr>
        <w:jc w:val="both"/>
        <w:rPr>
          <w:rFonts w:ascii="宋体" w:hAnsi="宋体"/>
          <w:color w:val="000000"/>
        </w:rPr>
      </w:pPr>
      <w:r>
        <w:rPr>
          <w:rFonts w:ascii="宋体" w:hAnsi="宋体" w:hint="eastAsia"/>
          <w:color w:val="000000"/>
        </w:rPr>
        <w:t>1、为一定难度的软件项目开发代码，设计并实现错误修复</w:t>
      </w:r>
    </w:p>
    <w:p w14:paraId="66ACF5FD" w14:textId="77777777" w:rsidR="00381A07" w:rsidRDefault="00381A07" w:rsidP="00381A07">
      <w:pPr>
        <w:jc w:val="both"/>
        <w:rPr>
          <w:rFonts w:ascii="宋体" w:hAnsi="宋体"/>
          <w:color w:val="000000"/>
        </w:rPr>
      </w:pPr>
      <w:r>
        <w:rPr>
          <w:rFonts w:ascii="宋体" w:hAnsi="宋体" w:hint="eastAsia"/>
          <w:color w:val="000000"/>
        </w:rPr>
        <w:t>2、解决软件问题，执行软件测试，定义软件规范</w:t>
      </w:r>
    </w:p>
    <w:p w14:paraId="1465EAF7" w14:textId="77777777" w:rsidR="00381A07" w:rsidRDefault="00381A07" w:rsidP="00381A07">
      <w:pPr>
        <w:jc w:val="both"/>
        <w:rPr>
          <w:rFonts w:ascii="宋体" w:hAnsi="宋体"/>
          <w:color w:val="000000"/>
        </w:rPr>
      </w:pPr>
      <w:r>
        <w:rPr>
          <w:rFonts w:ascii="宋体" w:hAnsi="宋体" w:hint="eastAsia"/>
          <w:color w:val="000000"/>
        </w:rPr>
        <w:t>3、与内外部客户及时进行需求分析及问题沟通</w:t>
      </w:r>
    </w:p>
    <w:p w14:paraId="24F3C978" w14:textId="77777777" w:rsidR="00381A07" w:rsidRDefault="00381A07" w:rsidP="00381A07">
      <w:pPr>
        <w:jc w:val="both"/>
        <w:rPr>
          <w:rFonts w:ascii="宋体" w:hAnsi="宋体"/>
          <w:color w:val="000000"/>
        </w:rPr>
      </w:pPr>
      <w:r>
        <w:rPr>
          <w:rFonts w:ascii="宋体" w:hAnsi="宋体" w:hint="eastAsia"/>
          <w:color w:val="000000"/>
        </w:rPr>
        <w:t>4、分析数据，定期报告</w:t>
      </w:r>
    </w:p>
    <w:p w14:paraId="3784BBDD" w14:textId="77777777" w:rsidR="00381A07" w:rsidRDefault="00381A07" w:rsidP="00381A07">
      <w:pPr>
        <w:jc w:val="both"/>
        <w:rPr>
          <w:rFonts w:ascii="宋体" w:hAnsi="宋体"/>
          <w:b/>
          <w:bCs/>
          <w:color w:val="538135"/>
          <w:sz w:val="20"/>
          <w:szCs w:val="20"/>
        </w:rPr>
      </w:pPr>
    </w:p>
    <w:p w14:paraId="7A27DAC2" w14:textId="77777777" w:rsidR="00381A07" w:rsidRDefault="00381A07" w:rsidP="00381A07">
      <w:pPr>
        <w:jc w:val="both"/>
        <w:rPr>
          <w:rFonts w:ascii="宋体" w:hAnsi="宋体"/>
          <w:b/>
          <w:bCs/>
        </w:rPr>
      </w:pPr>
      <w:r>
        <w:rPr>
          <w:rFonts w:ascii="宋体" w:hAnsi="宋体" w:hint="eastAsia"/>
          <w:b/>
          <w:bCs/>
        </w:rPr>
        <w:t xml:space="preserve">岗位要求： </w:t>
      </w:r>
    </w:p>
    <w:p w14:paraId="66003DA2" w14:textId="77777777" w:rsidR="00381A07" w:rsidRDefault="00381A07" w:rsidP="00381A07">
      <w:pPr>
        <w:jc w:val="both"/>
        <w:rPr>
          <w:rFonts w:ascii="宋体" w:hAnsi="宋体"/>
          <w:color w:val="000000"/>
        </w:rPr>
      </w:pPr>
      <w:r>
        <w:rPr>
          <w:rFonts w:ascii="宋体" w:hAnsi="宋体" w:hint="eastAsia"/>
          <w:color w:val="000000"/>
        </w:rPr>
        <w:t>1、硕士学历，软件工程/计算机科学与技术/信息与通信工程/电子信息/自动化等相关专业</w:t>
      </w:r>
    </w:p>
    <w:p w14:paraId="3249651E" w14:textId="77777777" w:rsidR="00381A07" w:rsidRDefault="00381A07" w:rsidP="00381A07">
      <w:pPr>
        <w:jc w:val="both"/>
        <w:rPr>
          <w:rFonts w:ascii="宋体" w:hAnsi="宋体"/>
          <w:color w:val="000000"/>
        </w:rPr>
      </w:pPr>
      <w:r>
        <w:rPr>
          <w:rFonts w:ascii="宋体" w:hAnsi="宋体" w:hint="eastAsia"/>
          <w:color w:val="000000"/>
        </w:rPr>
        <w:t>2、良好的英文</w:t>
      </w:r>
    </w:p>
    <w:p w14:paraId="44B8EDA4" w14:textId="77777777" w:rsidR="00381A07" w:rsidRDefault="00381A07" w:rsidP="00381A07">
      <w:pPr>
        <w:jc w:val="both"/>
        <w:rPr>
          <w:rFonts w:ascii="宋体" w:hAnsi="宋体"/>
          <w:color w:val="000000"/>
        </w:rPr>
      </w:pPr>
      <w:r>
        <w:rPr>
          <w:rFonts w:ascii="宋体" w:hAnsi="宋体" w:hint="eastAsia"/>
          <w:color w:val="000000"/>
        </w:rPr>
        <w:t>3、接受50%的国内外出差</w:t>
      </w:r>
    </w:p>
    <w:p w14:paraId="2DD0BB13" w14:textId="74D6C877" w:rsidR="0039496A" w:rsidRPr="00381A07" w:rsidRDefault="0039496A" w:rsidP="0039496A">
      <w:pPr>
        <w:jc w:val="both"/>
        <w:rPr>
          <w:rFonts w:asciiTheme="majorEastAsia" w:eastAsiaTheme="majorEastAsia" w:hAnsiTheme="majorEastAsia"/>
          <w:sz w:val="20"/>
        </w:rPr>
      </w:pPr>
    </w:p>
    <w:p w14:paraId="6ED56CA5" w14:textId="77777777" w:rsidR="00415056" w:rsidRPr="00B7172C" w:rsidRDefault="00415056" w:rsidP="0039496A">
      <w:pPr>
        <w:jc w:val="both"/>
        <w:rPr>
          <w:rFonts w:asciiTheme="majorEastAsia" w:eastAsiaTheme="majorEastAsia" w:hAnsiTheme="majorEastAsia"/>
          <w:sz w:val="20"/>
          <w:szCs w:val="20"/>
        </w:rPr>
      </w:pPr>
    </w:p>
    <w:p w14:paraId="587D92C2" w14:textId="65DE1B82" w:rsidR="0039496A" w:rsidRPr="00B7172C" w:rsidRDefault="0039496A" w:rsidP="0039496A">
      <w:pPr>
        <w:rPr>
          <w:rFonts w:asciiTheme="majorEastAsia" w:eastAsiaTheme="majorEastAsia" w:hAnsiTheme="majorEastAsia"/>
          <w:b/>
          <w:sz w:val="24"/>
        </w:rPr>
      </w:pPr>
      <w:r w:rsidRPr="00B7172C">
        <w:rPr>
          <w:rFonts w:asciiTheme="majorEastAsia" w:eastAsiaTheme="majorEastAsia" w:hAnsiTheme="majorEastAsia" w:hint="eastAsia"/>
          <w:b/>
          <w:sz w:val="24"/>
        </w:rPr>
        <w:t>有意者请将中英文简历发</w:t>
      </w:r>
      <w:r w:rsidRPr="00B7172C">
        <w:rPr>
          <w:rFonts w:asciiTheme="majorEastAsia" w:eastAsiaTheme="majorEastAsia" w:hAnsiTheme="majorEastAsia"/>
          <w:b/>
          <w:sz w:val="24"/>
        </w:rPr>
        <w:t>至</w:t>
      </w:r>
      <w:r w:rsidRPr="00B7172C">
        <w:rPr>
          <w:rFonts w:asciiTheme="majorEastAsia" w:eastAsiaTheme="majorEastAsia" w:hAnsiTheme="majorEastAsia" w:hint="eastAsia"/>
          <w:b/>
          <w:sz w:val="24"/>
        </w:rPr>
        <w:t>：</w:t>
      </w:r>
      <w:hyperlink r:id="rId14" w:history="1">
        <w:r w:rsidR="00D9078A" w:rsidRPr="00B7172C">
          <w:rPr>
            <w:rStyle w:val="aa"/>
            <w:rFonts w:ascii="Arial" w:eastAsiaTheme="majorEastAsia" w:hAnsi="Arial" w:cs="Arial"/>
            <w:b/>
            <w:bCs/>
            <w:sz w:val="24"/>
          </w:rPr>
          <w:t>AMC_Recruitment@amat.com</w:t>
        </w:r>
      </w:hyperlink>
      <w:r w:rsidRPr="00B7172C">
        <w:rPr>
          <w:rFonts w:asciiTheme="majorEastAsia" w:eastAsiaTheme="majorEastAsia" w:hAnsiTheme="majorEastAsia"/>
          <w:b/>
          <w:color w:val="C00000"/>
          <w:sz w:val="24"/>
        </w:rPr>
        <w:t xml:space="preserve"> </w:t>
      </w:r>
    </w:p>
    <w:p w14:paraId="64741376" w14:textId="358E28E8" w:rsidR="0039496A" w:rsidRPr="00B7172C" w:rsidRDefault="0039496A" w:rsidP="0039496A">
      <w:pPr>
        <w:rPr>
          <w:rFonts w:asciiTheme="majorEastAsia" w:eastAsiaTheme="majorEastAsia" w:hAnsiTheme="majorEastAsia"/>
          <w:b/>
          <w:sz w:val="24"/>
        </w:rPr>
      </w:pPr>
      <w:r w:rsidRPr="00B7172C">
        <w:rPr>
          <w:rFonts w:asciiTheme="majorEastAsia" w:eastAsiaTheme="majorEastAsia" w:hAnsiTheme="majorEastAsia" w:hint="eastAsia"/>
          <w:b/>
          <w:sz w:val="24"/>
        </w:rPr>
        <w:t>请在邮件主题栏注明：姓名+工作地点+岗位</w:t>
      </w:r>
      <w:r w:rsidR="00EF2A57" w:rsidRPr="00B7172C">
        <w:rPr>
          <w:rFonts w:asciiTheme="majorEastAsia" w:eastAsiaTheme="majorEastAsia" w:hAnsiTheme="majorEastAsia"/>
          <w:b/>
          <w:sz w:val="24"/>
        </w:rPr>
        <w:tab/>
      </w:r>
      <w:r w:rsidR="00EF2A57" w:rsidRPr="00B7172C">
        <w:rPr>
          <w:rFonts w:asciiTheme="majorEastAsia" w:eastAsiaTheme="majorEastAsia" w:hAnsiTheme="majorEastAsia"/>
          <w:b/>
          <w:sz w:val="24"/>
        </w:rPr>
        <w:tab/>
      </w:r>
      <w:r w:rsidR="00EF2A57" w:rsidRPr="00B7172C">
        <w:rPr>
          <w:rFonts w:asciiTheme="majorEastAsia" w:eastAsiaTheme="majorEastAsia" w:hAnsiTheme="majorEastAsia"/>
          <w:b/>
          <w:sz w:val="24"/>
        </w:rPr>
        <w:tab/>
      </w:r>
      <w:r w:rsidR="00EF2A57" w:rsidRPr="00B7172C">
        <w:rPr>
          <w:rFonts w:asciiTheme="majorEastAsia" w:eastAsiaTheme="majorEastAsia" w:hAnsiTheme="majorEastAsia"/>
          <w:b/>
          <w:sz w:val="24"/>
        </w:rPr>
        <w:tab/>
      </w:r>
    </w:p>
    <w:p w14:paraId="6CA859A9" w14:textId="77777777" w:rsidR="00EC2EB4" w:rsidRPr="00B7172C" w:rsidRDefault="0039496A" w:rsidP="0039496A">
      <w:pPr>
        <w:rPr>
          <w:rFonts w:asciiTheme="majorEastAsia" w:eastAsiaTheme="majorEastAsia" w:hAnsiTheme="majorEastAsia"/>
          <w:b/>
          <w:sz w:val="24"/>
        </w:rPr>
      </w:pPr>
      <w:r w:rsidRPr="00B7172C">
        <w:rPr>
          <w:rFonts w:asciiTheme="majorEastAsia" w:eastAsiaTheme="majorEastAsia" w:hAnsiTheme="majorEastAsia" w:hint="eastAsia"/>
          <w:b/>
          <w:sz w:val="24"/>
        </w:rPr>
        <w:t xml:space="preserve">简历命名方式请参考：学校+学历+专业+姓名+工作地点+岗位 </w:t>
      </w:r>
      <w:r w:rsidR="00525B36" w:rsidRPr="00B7172C">
        <w:rPr>
          <w:rFonts w:asciiTheme="majorEastAsia" w:eastAsiaTheme="majorEastAsia" w:hAnsiTheme="majorEastAsia"/>
          <w:b/>
          <w:sz w:val="24"/>
        </w:rPr>
        <w:tab/>
      </w:r>
    </w:p>
    <w:p w14:paraId="541B80CA" w14:textId="41F33BF4" w:rsidR="0039496A" w:rsidRPr="00B7172C" w:rsidRDefault="00EE6E21" w:rsidP="0039496A">
      <w:pPr>
        <w:rPr>
          <w:rFonts w:asciiTheme="majorEastAsia" w:eastAsiaTheme="majorEastAsia" w:hAnsiTheme="majorEastAsia"/>
          <w:b/>
          <w:sz w:val="24"/>
        </w:rPr>
      </w:pPr>
      <w:r>
        <w:rPr>
          <w:rFonts w:asciiTheme="majorEastAsia" w:eastAsiaTheme="majorEastAsia" w:hAnsiTheme="majorEastAsia" w:hint="eastAsia"/>
          <w:b/>
          <w:bCs/>
          <w:noProof/>
          <w:color w:val="E36C0A"/>
          <w:sz w:val="24"/>
        </w:rPr>
        <w:drawing>
          <wp:inline distT="0" distB="0" distL="0" distR="0" wp14:anchorId="2B4FCDF1" wp14:editId="58B4410E">
            <wp:extent cx="74295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C9001D" w:rsidRPr="00B7172C">
        <w:rPr>
          <w:rFonts w:asciiTheme="majorEastAsia" w:eastAsiaTheme="majorEastAsia" w:hAnsiTheme="majorEastAsia" w:hint="eastAsia"/>
          <w:b/>
          <w:bCs/>
          <w:color w:val="E36C0A"/>
          <w:sz w:val="24"/>
        </w:rPr>
        <w:t>也可扫描二维码，一键投递简历</w:t>
      </w:r>
    </w:p>
    <w:sectPr w:rsidR="0039496A" w:rsidRPr="00B7172C" w:rsidSect="00E2408A">
      <w:pgSz w:w="12240" w:h="15840"/>
      <w:pgMar w:top="1584"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3917D" w14:textId="77777777" w:rsidR="008C4E81" w:rsidRDefault="008C4E81" w:rsidP="00C9328E">
      <w:r>
        <w:separator/>
      </w:r>
    </w:p>
  </w:endnote>
  <w:endnote w:type="continuationSeparator" w:id="0">
    <w:p w14:paraId="779A1748" w14:textId="77777777" w:rsidR="008C4E81" w:rsidRDefault="008C4E81" w:rsidP="00C9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3E1A6" w14:textId="77777777" w:rsidR="008C4E81" w:rsidRDefault="008C4E81" w:rsidP="00C9328E">
      <w:r>
        <w:separator/>
      </w:r>
    </w:p>
  </w:footnote>
  <w:footnote w:type="continuationSeparator" w:id="0">
    <w:p w14:paraId="22C24C5D" w14:textId="77777777" w:rsidR="008C4E81" w:rsidRDefault="008C4E81" w:rsidP="00C9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clip_image001"/>
      </v:shape>
    </w:pict>
  </w:numPicBullet>
  <w:abstractNum w:abstractNumId="0" w15:restartNumberingAfterBreak="0">
    <w:nsid w:val="00DB6F2B"/>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574D14"/>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9B1024"/>
    <w:multiLevelType w:val="hybridMultilevel"/>
    <w:tmpl w:val="D8526EB8"/>
    <w:lvl w:ilvl="0" w:tplc="681451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06D0"/>
    <w:multiLevelType w:val="hybridMultilevel"/>
    <w:tmpl w:val="3904D726"/>
    <w:lvl w:ilvl="0" w:tplc="04090017">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829A3"/>
    <w:multiLevelType w:val="hybridMultilevel"/>
    <w:tmpl w:val="65F6EDAC"/>
    <w:lvl w:ilvl="0" w:tplc="21484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4109A"/>
    <w:multiLevelType w:val="hybridMultilevel"/>
    <w:tmpl w:val="38B290A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F700B"/>
    <w:multiLevelType w:val="hybridMultilevel"/>
    <w:tmpl w:val="87A06BA6"/>
    <w:lvl w:ilvl="0" w:tplc="0409000F">
      <w:start w:val="10"/>
      <w:numFmt w:val="decimal"/>
      <w:lvlText w:val="%1."/>
      <w:lvlJc w:val="left"/>
      <w:pPr>
        <w:ind w:left="720" w:hanging="360"/>
      </w:pPr>
      <w:rPr>
        <w:rFonts w:hint="default"/>
      </w:rPr>
    </w:lvl>
    <w:lvl w:ilvl="1" w:tplc="59AA4654">
      <w:start w:val="1"/>
      <w:numFmt w:val="lowerLetter"/>
      <w:lvlText w:val="%2)"/>
      <w:lvlJc w:val="left"/>
      <w:pPr>
        <w:ind w:left="1440" w:hanging="360"/>
      </w:pPr>
      <w:rPr>
        <w:rFonts w:ascii="微软雅黑" w:eastAsia="微软雅黑" w:hAnsi="微软雅黑"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7D1"/>
    <w:multiLevelType w:val="multilevel"/>
    <w:tmpl w:val="A2841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微软雅黑" w:eastAsia="微软雅黑" w:hAnsi="微软雅黑"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F507F"/>
    <w:multiLevelType w:val="hybridMultilevel"/>
    <w:tmpl w:val="B60448F2"/>
    <w:lvl w:ilvl="0" w:tplc="2F0E72EC">
      <w:start w:val="1"/>
      <w:numFmt w:val="lowerLetter"/>
      <w:lvlText w:val="%1)"/>
      <w:lvlJc w:val="left"/>
      <w:pPr>
        <w:ind w:left="117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F66B7"/>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9C27FB2"/>
    <w:multiLevelType w:val="hybridMultilevel"/>
    <w:tmpl w:val="2BD6FC5E"/>
    <w:lvl w:ilvl="0" w:tplc="3902504E">
      <w:start w:val="1"/>
      <w:numFmt w:val="decimal"/>
      <w:lvlText w:val="%1、"/>
      <w:lvlJc w:val="left"/>
      <w:pPr>
        <w:ind w:left="720" w:hanging="360"/>
      </w:pPr>
      <w:rPr>
        <w:rFonts w:ascii="微软雅黑" w:eastAsia="微软雅黑" w:hAnsi="微软雅黑"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25AEE"/>
    <w:multiLevelType w:val="hybridMultilevel"/>
    <w:tmpl w:val="960E43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3305205"/>
    <w:multiLevelType w:val="hybridMultilevel"/>
    <w:tmpl w:val="9CC23C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C1726"/>
    <w:multiLevelType w:val="multilevel"/>
    <w:tmpl w:val="71262F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80124AC"/>
    <w:multiLevelType w:val="hybridMultilevel"/>
    <w:tmpl w:val="02DE6E3C"/>
    <w:lvl w:ilvl="0" w:tplc="6AEECE10">
      <w:start w:val="1"/>
      <w:numFmt w:val="decimal"/>
      <w:lvlText w:val="%1."/>
      <w:lvlJc w:val="left"/>
      <w:pPr>
        <w:ind w:left="360" w:hanging="360"/>
      </w:pPr>
      <w:rPr>
        <w:rFonts w:ascii="微软雅黑" w:eastAsia="微软雅黑" w:hAnsi="微软雅黑"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704B3B"/>
    <w:multiLevelType w:val="hybridMultilevel"/>
    <w:tmpl w:val="77AEE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00A26"/>
    <w:multiLevelType w:val="hybridMultilevel"/>
    <w:tmpl w:val="62BC4D7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0A0003"/>
    <w:multiLevelType w:val="hybridMultilevel"/>
    <w:tmpl w:val="57445F60"/>
    <w:lvl w:ilvl="0" w:tplc="0409000F">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670C1"/>
    <w:multiLevelType w:val="hybridMultilevel"/>
    <w:tmpl w:val="55FE48A6"/>
    <w:lvl w:ilvl="0" w:tplc="51BE6D6C">
      <w:start w:val="4"/>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9" w15:restartNumberingAfterBreak="0">
    <w:nsid w:val="68997E12"/>
    <w:multiLevelType w:val="hybridMultilevel"/>
    <w:tmpl w:val="A102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E62B52"/>
    <w:multiLevelType w:val="hybridMultilevel"/>
    <w:tmpl w:val="29F04E86"/>
    <w:lvl w:ilvl="0" w:tplc="6AB29406">
      <w:start w:val="1"/>
      <w:numFmt w:val="decimal"/>
      <w:lvlText w:val="%1."/>
      <w:lvlJc w:val="left"/>
      <w:pPr>
        <w:ind w:left="1330" w:hanging="100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6FFE3413"/>
    <w:multiLevelType w:val="hybridMultilevel"/>
    <w:tmpl w:val="8E8E6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AA1E72"/>
    <w:multiLevelType w:val="hybridMultilevel"/>
    <w:tmpl w:val="2BD6FC5E"/>
    <w:lvl w:ilvl="0" w:tplc="3902504E">
      <w:start w:val="1"/>
      <w:numFmt w:val="decimal"/>
      <w:lvlText w:val="%1、"/>
      <w:lvlJc w:val="left"/>
      <w:pPr>
        <w:ind w:left="720" w:hanging="360"/>
      </w:pPr>
      <w:rPr>
        <w:rFonts w:ascii="微软雅黑" w:eastAsia="微软雅黑" w:hAnsi="微软雅黑"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B2B3A"/>
    <w:multiLevelType w:val="hybridMultilevel"/>
    <w:tmpl w:val="F0940846"/>
    <w:lvl w:ilvl="0" w:tplc="E2EC1B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A0C3E"/>
    <w:multiLevelType w:val="hybridMultilevel"/>
    <w:tmpl w:val="2BD6FC5E"/>
    <w:lvl w:ilvl="0" w:tplc="3902504E">
      <w:start w:val="1"/>
      <w:numFmt w:val="decimal"/>
      <w:lvlText w:val="%1、"/>
      <w:lvlJc w:val="left"/>
      <w:pPr>
        <w:ind w:left="720" w:hanging="360"/>
      </w:pPr>
      <w:rPr>
        <w:rFonts w:ascii="微软雅黑" w:eastAsia="微软雅黑" w:hAnsi="微软雅黑"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5"/>
  </w:num>
  <w:num w:numId="5">
    <w:abstractNumId w:val="16"/>
  </w:num>
  <w:num w:numId="6">
    <w:abstractNumId w:val="23"/>
  </w:num>
  <w:num w:numId="7">
    <w:abstractNumId w:val="19"/>
  </w:num>
  <w:num w:numId="8">
    <w:abstractNumId w:val="12"/>
  </w:num>
  <w:num w:numId="9">
    <w:abstractNumId w:val="20"/>
  </w:num>
  <w:num w:numId="10">
    <w:abstractNumId w:val="5"/>
  </w:num>
  <w:num w:numId="11">
    <w:abstractNumId w:val="16"/>
  </w:num>
  <w:num w:numId="12">
    <w:abstractNumId w:val="13"/>
  </w:num>
  <w:num w:numId="13">
    <w:abstractNumId w:val="2"/>
  </w:num>
  <w:num w:numId="14">
    <w:abstractNumId w:val="3"/>
  </w:num>
  <w:num w:numId="15">
    <w:abstractNumId w:val="1"/>
  </w:num>
  <w:num w:numId="16">
    <w:abstractNumId w:val="14"/>
  </w:num>
  <w:num w:numId="17">
    <w:abstractNumId w:val="6"/>
  </w:num>
  <w:num w:numId="18">
    <w:abstractNumId w:val="24"/>
  </w:num>
  <w:num w:numId="19">
    <w:abstractNumId w:val="2"/>
  </w:num>
  <w:num w:numId="20">
    <w:abstractNumId w:val="15"/>
  </w:num>
  <w:num w:numId="21">
    <w:abstractNumId w:val="8"/>
  </w:num>
  <w:num w:numId="22">
    <w:abstractNumId w:val="9"/>
  </w:num>
  <w:num w:numId="23">
    <w:abstractNumId w:val="11"/>
  </w:num>
  <w:num w:numId="24">
    <w:abstractNumId w:val="0"/>
  </w:num>
  <w:num w:numId="25">
    <w:abstractNumId w:val="10"/>
  </w:num>
  <w:num w:numId="26">
    <w:abstractNumId w:val="22"/>
  </w:num>
  <w:num w:numId="27">
    <w:abstractNumId w:val="7"/>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34"/>
    <w:rsid w:val="00003E2B"/>
    <w:rsid w:val="0000411F"/>
    <w:rsid w:val="00005A29"/>
    <w:rsid w:val="00006073"/>
    <w:rsid w:val="00021E37"/>
    <w:rsid w:val="00024EA2"/>
    <w:rsid w:val="000366BF"/>
    <w:rsid w:val="00042C4B"/>
    <w:rsid w:val="000458F8"/>
    <w:rsid w:val="00046B38"/>
    <w:rsid w:val="000739C3"/>
    <w:rsid w:val="00077DAD"/>
    <w:rsid w:val="00081AF6"/>
    <w:rsid w:val="000905D8"/>
    <w:rsid w:val="0009571E"/>
    <w:rsid w:val="000A0997"/>
    <w:rsid w:val="000A1C6C"/>
    <w:rsid w:val="000A7DCB"/>
    <w:rsid w:val="000B1875"/>
    <w:rsid w:val="000C08DA"/>
    <w:rsid w:val="000C40B9"/>
    <w:rsid w:val="000E68C8"/>
    <w:rsid w:val="000F23CA"/>
    <w:rsid w:val="00100062"/>
    <w:rsid w:val="00102C14"/>
    <w:rsid w:val="00113128"/>
    <w:rsid w:val="001250B2"/>
    <w:rsid w:val="00142B00"/>
    <w:rsid w:val="00162D87"/>
    <w:rsid w:val="00171A7A"/>
    <w:rsid w:val="00181F09"/>
    <w:rsid w:val="00191466"/>
    <w:rsid w:val="001976C8"/>
    <w:rsid w:val="001A1B26"/>
    <w:rsid w:val="001A1BD9"/>
    <w:rsid w:val="001A2B8E"/>
    <w:rsid w:val="001A52B5"/>
    <w:rsid w:val="001A78C8"/>
    <w:rsid w:val="001B3ECB"/>
    <w:rsid w:val="001D184A"/>
    <w:rsid w:val="001D70AA"/>
    <w:rsid w:val="001F1B94"/>
    <w:rsid w:val="002154D8"/>
    <w:rsid w:val="00221D87"/>
    <w:rsid w:val="002360A5"/>
    <w:rsid w:val="00242C64"/>
    <w:rsid w:val="00254AFF"/>
    <w:rsid w:val="00256FA9"/>
    <w:rsid w:val="0027432B"/>
    <w:rsid w:val="00284FE0"/>
    <w:rsid w:val="00297F40"/>
    <w:rsid w:val="002A4E09"/>
    <w:rsid w:val="002B4D2B"/>
    <w:rsid w:val="002C3205"/>
    <w:rsid w:val="002C3845"/>
    <w:rsid w:val="002D20DB"/>
    <w:rsid w:val="002E190E"/>
    <w:rsid w:val="002F2562"/>
    <w:rsid w:val="00303361"/>
    <w:rsid w:val="0031032B"/>
    <w:rsid w:val="00313679"/>
    <w:rsid w:val="00315A01"/>
    <w:rsid w:val="00315D3B"/>
    <w:rsid w:val="003242F2"/>
    <w:rsid w:val="00361242"/>
    <w:rsid w:val="00381A07"/>
    <w:rsid w:val="00385A32"/>
    <w:rsid w:val="00393214"/>
    <w:rsid w:val="0039496A"/>
    <w:rsid w:val="00395A7C"/>
    <w:rsid w:val="00396AC4"/>
    <w:rsid w:val="003A0C48"/>
    <w:rsid w:val="003A3E61"/>
    <w:rsid w:val="003B532A"/>
    <w:rsid w:val="003C482A"/>
    <w:rsid w:val="003E2FF6"/>
    <w:rsid w:val="003E34D3"/>
    <w:rsid w:val="003E569F"/>
    <w:rsid w:val="003E6E69"/>
    <w:rsid w:val="00415056"/>
    <w:rsid w:val="00423756"/>
    <w:rsid w:val="00434DBF"/>
    <w:rsid w:val="00435301"/>
    <w:rsid w:val="00435811"/>
    <w:rsid w:val="0043677B"/>
    <w:rsid w:val="00441C09"/>
    <w:rsid w:val="00466EA4"/>
    <w:rsid w:val="00473132"/>
    <w:rsid w:val="0047601A"/>
    <w:rsid w:val="00487C38"/>
    <w:rsid w:val="004A1BE5"/>
    <w:rsid w:val="004C0299"/>
    <w:rsid w:val="004C2257"/>
    <w:rsid w:val="004D0374"/>
    <w:rsid w:val="004D2C35"/>
    <w:rsid w:val="004E5540"/>
    <w:rsid w:val="004F4BFD"/>
    <w:rsid w:val="004F683E"/>
    <w:rsid w:val="00505BDE"/>
    <w:rsid w:val="00507208"/>
    <w:rsid w:val="005149BF"/>
    <w:rsid w:val="00525B36"/>
    <w:rsid w:val="00527378"/>
    <w:rsid w:val="00541500"/>
    <w:rsid w:val="00560826"/>
    <w:rsid w:val="00560C91"/>
    <w:rsid w:val="00560FD3"/>
    <w:rsid w:val="00561F33"/>
    <w:rsid w:val="0056208C"/>
    <w:rsid w:val="00570A5C"/>
    <w:rsid w:val="00585A33"/>
    <w:rsid w:val="005A39D0"/>
    <w:rsid w:val="005A7D10"/>
    <w:rsid w:val="005C357B"/>
    <w:rsid w:val="005D2331"/>
    <w:rsid w:val="005E327D"/>
    <w:rsid w:val="005E39C8"/>
    <w:rsid w:val="005E5803"/>
    <w:rsid w:val="006139D9"/>
    <w:rsid w:val="0062111B"/>
    <w:rsid w:val="00626E0B"/>
    <w:rsid w:val="00643334"/>
    <w:rsid w:val="0065077C"/>
    <w:rsid w:val="00672C42"/>
    <w:rsid w:val="006917C7"/>
    <w:rsid w:val="0069220C"/>
    <w:rsid w:val="00696CF1"/>
    <w:rsid w:val="006A02AC"/>
    <w:rsid w:val="006A14E3"/>
    <w:rsid w:val="006A68A1"/>
    <w:rsid w:val="006C4D2E"/>
    <w:rsid w:val="006D2346"/>
    <w:rsid w:val="006E3990"/>
    <w:rsid w:val="006E5F6E"/>
    <w:rsid w:val="006E79C7"/>
    <w:rsid w:val="006E7F63"/>
    <w:rsid w:val="006F37B2"/>
    <w:rsid w:val="007205E3"/>
    <w:rsid w:val="007434B3"/>
    <w:rsid w:val="007454C1"/>
    <w:rsid w:val="00773ACC"/>
    <w:rsid w:val="00774985"/>
    <w:rsid w:val="00776A3A"/>
    <w:rsid w:val="0079660C"/>
    <w:rsid w:val="007A2CBA"/>
    <w:rsid w:val="007A3CDF"/>
    <w:rsid w:val="007A6B68"/>
    <w:rsid w:val="007B356A"/>
    <w:rsid w:val="007C60A0"/>
    <w:rsid w:val="007C65A6"/>
    <w:rsid w:val="007E0893"/>
    <w:rsid w:val="007E1329"/>
    <w:rsid w:val="007F00F1"/>
    <w:rsid w:val="007F2212"/>
    <w:rsid w:val="008015E6"/>
    <w:rsid w:val="008128AC"/>
    <w:rsid w:val="008159C9"/>
    <w:rsid w:val="00825930"/>
    <w:rsid w:val="00840B13"/>
    <w:rsid w:val="0084422D"/>
    <w:rsid w:val="00853756"/>
    <w:rsid w:val="00853EE0"/>
    <w:rsid w:val="0086117D"/>
    <w:rsid w:val="008611D6"/>
    <w:rsid w:val="00873730"/>
    <w:rsid w:val="00881A1E"/>
    <w:rsid w:val="00885579"/>
    <w:rsid w:val="008905AC"/>
    <w:rsid w:val="00892756"/>
    <w:rsid w:val="008A157D"/>
    <w:rsid w:val="008A7A18"/>
    <w:rsid w:val="008C4E81"/>
    <w:rsid w:val="008D3FF0"/>
    <w:rsid w:val="008D7227"/>
    <w:rsid w:val="008D725E"/>
    <w:rsid w:val="008E5C50"/>
    <w:rsid w:val="008F4752"/>
    <w:rsid w:val="009064E9"/>
    <w:rsid w:val="009139AC"/>
    <w:rsid w:val="00913EA0"/>
    <w:rsid w:val="0092169A"/>
    <w:rsid w:val="00922B77"/>
    <w:rsid w:val="00926913"/>
    <w:rsid w:val="00930A41"/>
    <w:rsid w:val="009345C9"/>
    <w:rsid w:val="009359DD"/>
    <w:rsid w:val="009454C6"/>
    <w:rsid w:val="0095549A"/>
    <w:rsid w:val="0095747B"/>
    <w:rsid w:val="0096200D"/>
    <w:rsid w:val="009713E6"/>
    <w:rsid w:val="00974F0D"/>
    <w:rsid w:val="0098395B"/>
    <w:rsid w:val="009909CB"/>
    <w:rsid w:val="009A24CD"/>
    <w:rsid w:val="009B024F"/>
    <w:rsid w:val="009C4BDA"/>
    <w:rsid w:val="009C5FF1"/>
    <w:rsid w:val="009D540C"/>
    <w:rsid w:val="00A001B3"/>
    <w:rsid w:val="00A079BF"/>
    <w:rsid w:val="00A23D70"/>
    <w:rsid w:val="00A25A20"/>
    <w:rsid w:val="00A475A8"/>
    <w:rsid w:val="00A564AF"/>
    <w:rsid w:val="00A60465"/>
    <w:rsid w:val="00A612A3"/>
    <w:rsid w:val="00A66E09"/>
    <w:rsid w:val="00A8010A"/>
    <w:rsid w:val="00A84A74"/>
    <w:rsid w:val="00AA1CBE"/>
    <w:rsid w:val="00AA38BA"/>
    <w:rsid w:val="00AA6FB0"/>
    <w:rsid w:val="00AC589B"/>
    <w:rsid w:val="00AD4BB1"/>
    <w:rsid w:val="00AD6361"/>
    <w:rsid w:val="00AE514C"/>
    <w:rsid w:val="00AF1090"/>
    <w:rsid w:val="00B20394"/>
    <w:rsid w:val="00B343B2"/>
    <w:rsid w:val="00B41B4A"/>
    <w:rsid w:val="00B44E69"/>
    <w:rsid w:val="00B45A5D"/>
    <w:rsid w:val="00B46309"/>
    <w:rsid w:val="00B55CB8"/>
    <w:rsid w:val="00B57A31"/>
    <w:rsid w:val="00B7172C"/>
    <w:rsid w:val="00B85303"/>
    <w:rsid w:val="00BB0EB3"/>
    <w:rsid w:val="00BB2EC5"/>
    <w:rsid w:val="00BB4165"/>
    <w:rsid w:val="00BC2E16"/>
    <w:rsid w:val="00BC3CC1"/>
    <w:rsid w:val="00BE01A2"/>
    <w:rsid w:val="00BE2224"/>
    <w:rsid w:val="00BE7F36"/>
    <w:rsid w:val="00BF2734"/>
    <w:rsid w:val="00C14818"/>
    <w:rsid w:val="00C26712"/>
    <w:rsid w:val="00C26D2A"/>
    <w:rsid w:val="00C3405F"/>
    <w:rsid w:val="00C71159"/>
    <w:rsid w:val="00C73AF6"/>
    <w:rsid w:val="00C80FE9"/>
    <w:rsid w:val="00C82387"/>
    <w:rsid w:val="00C9001D"/>
    <w:rsid w:val="00C9263C"/>
    <w:rsid w:val="00C9328E"/>
    <w:rsid w:val="00CA7517"/>
    <w:rsid w:val="00CC07B0"/>
    <w:rsid w:val="00CC5629"/>
    <w:rsid w:val="00CD42F3"/>
    <w:rsid w:val="00CE1DA9"/>
    <w:rsid w:val="00CE3D6F"/>
    <w:rsid w:val="00CE59A6"/>
    <w:rsid w:val="00CE68FE"/>
    <w:rsid w:val="00D17843"/>
    <w:rsid w:val="00D23466"/>
    <w:rsid w:val="00D32DE8"/>
    <w:rsid w:val="00D372A5"/>
    <w:rsid w:val="00D76A8F"/>
    <w:rsid w:val="00D77D11"/>
    <w:rsid w:val="00D9078A"/>
    <w:rsid w:val="00D9164D"/>
    <w:rsid w:val="00D976B0"/>
    <w:rsid w:val="00D97DE6"/>
    <w:rsid w:val="00DB5F21"/>
    <w:rsid w:val="00DB61CE"/>
    <w:rsid w:val="00DC0DDE"/>
    <w:rsid w:val="00DC4824"/>
    <w:rsid w:val="00DD1A95"/>
    <w:rsid w:val="00DD2B98"/>
    <w:rsid w:val="00DD4480"/>
    <w:rsid w:val="00DE0965"/>
    <w:rsid w:val="00DE3328"/>
    <w:rsid w:val="00E13B07"/>
    <w:rsid w:val="00E142D7"/>
    <w:rsid w:val="00E169BE"/>
    <w:rsid w:val="00E2408A"/>
    <w:rsid w:val="00E33EF3"/>
    <w:rsid w:val="00E37936"/>
    <w:rsid w:val="00E4327F"/>
    <w:rsid w:val="00E456DE"/>
    <w:rsid w:val="00E45A92"/>
    <w:rsid w:val="00E60B15"/>
    <w:rsid w:val="00E63D3E"/>
    <w:rsid w:val="00E67A7E"/>
    <w:rsid w:val="00E67BD4"/>
    <w:rsid w:val="00E706BB"/>
    <w:rsid w:val="00E74D85"/>
    <w:rsid w:val="00E861B4"/>
    <w:rsid w:val="00E902FA"/>
    <w:rsid w:val="00EB0935"/>
    <w:rsid w:val="00EB145E"/>
    <w:rsid w:val="00EB6BED"/>
    <w:rsid w:val="00EC2EB4"/>
    <w:rsid w:val="00EC7910"/>
    <w:rsid w:val="00EE6E21"/>
    <w:rsid w:val="00EF2A57"/>
    <w:rsid w:val="00F04418"/>
    <w:rsid w:val="00F242E7"/>
    <w:rsid w:val="00F31F73"/>
    <w:rsid w:val="00F33C26"/>
    <w:rsid w:val="00F35E39"/>
    <w:rsid w:val="00F36BC8"/>
    <w:rsid w:val="00F44868"/>
    <w:rsid w:val="00F51D34"/>
    <w:rsid w:val="00F60DF5"/>
    <w:rsid w:val="00F67136"/>
    <w:rsid w:val="00F76736"/>
    <w:rsid w:val="00F770F8"/>
    <w:rsid w:val="00F7732E"/>
    <w:rsid w:val="00F9062E"/>
    <w:rsid w:val="00F950C3"/>
    <w:rsid w:val="00F96D9D"/>
    <w:rsid w:val="00FC5063"/>
    <w:rsid w:val="00FC7EDF"/>
    <w:rsid w:val="00FD4A08"/>
    <w:rsid w:val="00FE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849DC"/>
  <w15:docId w15:val="{56F08A54-CE73-412F-8EC5-C01205A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9F"/>
    <w:pPr>
      <w:spacing w:after="0" w:line="240" w:lineRule="auto"/>
    </w:pPr>
    <w:rPr>
      <w:rFonts w:ascii="Calibri" w:eastAsia="宋体" w:hAnsi="Calibri" w:cs="Calibri"/>
    </w:rPr>
  </w:style>
  <w:style w:type="paragraph" w:styleId="3">
    <w:name w:val="heading 3"/>
    <w:basedOn w:val="a"/>
    <w:link w:val="30"/>
    <w:uiPriority w:val="9"/>
    <w:qFormat/>
    <w:rsid w:val="00256FA9"/>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15056"/>
    <w:pPr>
      <w:keepNext/>
      <w:keepLines/>
      <w:spacing w:before="40"/>
      <w:outlineLvl w:val="3"/>
    </w:pPr>
    <w:rPr>
      <w:rFonts w:asciiTheme="majorHAnsi" w:eastAsiaTheme="majorEastAsia" w:hAnsiTheme="majorHAnsi" w:cstheme="majorBidi"/>
      <w:i/>
      <w:iCs/>
      <w:color w:val="21798E"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736"/>
    <w:pPr>
      <w:ind w:left="720"/>
    </w:pPr>
  </w:style>
  <w:style w:type="paragraph" w:styleId="a4">
    <w:name w:val="header"/>
    <w:basedOn w:val="a"/>
    <w:link w:val="a5"/>
    <w:uiPriority w:val="99"/>
    <w:unhideWhenUsed/>
    <w:rsid w:val="00C9328E"/>
    <w:pPr>
      <w:tabs>
        <w:tab w:val="center" w:pos="4320"/>
        <w:tab w:val="right" w:pos="8640"/>
      </w:tabs>
    </w:pPr>
  </w:style>
  <w:style w:type="character" w:customStyle="1" w:styleId="a5">
    <w:name w:val="页眉 字符"/>
    <w:basedOn w:val="a0"/>
    <w:link w:val="a4"/>
    <w:uiPriority w:val="99"/>
    <w:rsid w:val="00C9328E"/>
    <w:rPr>
      <w:rFonts w:ascii="Calibri" w:eastAsia="宋体" w:hAnsi="Calibri" w:cs="Calibri"/>
    </w:rPr>
  </w:style>
  <w:style w:type="paragraph" w:styleId="a6">
    <w:name w:val="footer"/>
    <w:basedOn w:val="a"/>
    <w:link w:val="a7"/>
    <w:uiPriority w:val="99"/>
    <w:unhideWhenUsed/>
    <w:rsid w:val="00C9328E"/>
    <w:pPr>
      <w:tabs>
        <w:tab w:val="center" w:pos="4320"/>
        <w:tab w:val="right" w:pos="8640"/>
      </w:tabs>
    </w:pPr>
  </w:style>
  <w:style w:type="character" w:customStyle="1" w:styleId="a7">
    <w:name w:val="页脚 字符"/>
    <w:basedOn w:val="a0"/>
    <w:link w:val="a6"/>
    <w:uiPriority w:val="99"/>
    <w:rsid w:val="00C9328E"/>
    <w:rPr>
      <w:rFonts w:ascii="Calibri" w:eastAsia="宋体" w:hAnsi="Calibri" w:cs="Calibri"/>
    </w:rPr>
  </w:style>
  <w:style w:type="paragraph" w:styleId="a8">
    <w:name w:val="Balloon Text"/>
    <w:basedOn w:val="a"/>
    <w:link w:val="a9"/>
    <w:uiPriority w:val="99"/>
    <w:semiHidden/>
    <w:unhideWhenUsed/>
    <w:rsid w:val="00AA1CBE"/>
    <w:rPr>
      <w:rFonts w:ascii="Tahoma" w:hAnsi="Tahoma" w:cs="Tahoma"/>
      <w:sz w:val="16"/>
      <w:szCs w:val="16"/>
    </w:rPr>
  </w:style>
  <w:style w:type="character" w:customStyle="1" w:styleId="a9">
    <w:name w:val="批注框文本 字符"/>
    <w:basedOn w:val="a0"/>
    <w:link w:val="a8"/>
    <w:uiPriority w:val="99"/>
    <w:semiHidden/>
    <w:rsid w:val="00AA1CBE"/>
    <w:rPr>
      <w:rFonts w:ascii="Tahoma" w:eastAsia="宋体" w:hAnsi="Tahoma" w:cs="Tahoma"/>
      <w:sz w:val="16"/>
      <w:szCs w:val="16"/>
    </w:rPr>
  </w:style>
  <w:style w:type="character" w:styleId="aa">
    <w:name w:val="Hyperlink"/>
    <w:basedOn w:val="a0"/>
    <w:uiPriority w:val="99"/>
    <w:unhideWhenUsed/>
    <w:rsid w:val="00AA1CBE"/>
    <w:rPr>
      <w:color w:val="FF8119" w:themeColor="hyperlink"/>
      <w:u w:val="single"/>
    </w:rPr>
  </w:style>
  <w:style w:type="character" w:customStyle="1" w:styleId="comptitleheader1">
    <w:name w:val="comptitleheader1"/>
    <w:basedOn w:val="a0"/>
    <w:rsid w:val="00AA1CBE"/>
    <w:rPr>
      <w:rFonts w:ascii="Verdana" w:hAnsi="Verdana" w:hint="default"/>
      <w:b/>
      <w:bCs/>
      <w:i w:val="0"/>
      <w:iCs w:val="0"/>
      <w:strike w:val="0"/>
      <w:dstrike w:val="0"/>
      <w:color w:val="000000"/>
      <w:sz w:val="18"/>
      <w:szCs w:val="18"/>
      <w:u w:val="none"/>
      <w:effect w:val="none"/>
    </w:rPr>
  </w:style>
  <w:style w:type="character" w:customStyle="1" w:styleId="Mention1">
    <w:name w:val="Mention1"/>
    <w:basedOn w:val="a0"/>
    <w:uiPriority w:val="99"/>
    <w:semiHidden/>
    <w:unhideWhenUsed/>
    <w:rsid w:val="00221D87"/>
    <w:rPr>
      <w:color w:val="2B579A"/>
      <w:shd w:val="clear" w:color="auto" w:fill="E6E6E6"/>
    </w:rPr>
  </w:style>
  <w:style w:type="character" w:styleId="ab">
    <w:name w:val="FollowedHyperlink"/>
    <w:basedOn w:val="a0"/>
    <w:uiPriority w:val="99"/>
    <w:semiHidden/>
    <w:unhideWhenUsed/>
    <w:rsid w:val="00560FD3"/>
    <w:rPr>
      <w:color w:val="44B9E8" w:themeColor="followedHyperlink"/>
      <w:u w:val="single"/>
    </w:rPr>
  </w:style>
  <w:style w:type="character" w:customStyle="1" w:styleId="UnresolvedMention1">
    <w:name w:val="Unresolved Mention1"/>
    <w:basedOn w:val="a0"/>
    <w:uiPriority w:val="99"/>
    <w:semiHidden/>
    <w:unhideWhenUsed/>
    <w:rsid w:val="005149BF"/>
    <w:rPr>
      <w:color w:val="605E5C"/>
      <w:shd w:val="clear" w:color="auto" w:fill="E1DFDD"/>
    </w:rPr>
  </w:style>
  <w:style w:type="character" w:customStyle="1" w:styleId="30">
    <w:name w:val="标题 3 字符"/>
    <w:basedOn w:val="a0"/>
    <w:link w:val="3"/>
    <w:uiPriority w:val="9"/>
    <w:rsid w:val="00256FA9"/>
    <w:rPr>
      <w:rFonts w:ascii="Times New Roman" w:eastAsia="Times New Roman" w:hAnsi="Times New Roman" w:cs="Times New Roman"/>
      <w:b/>
      <w:bCs/>
      <w:sz w:val="27"/>
      <w:szCs w:val="27"/>
    </w:rPr>
  </w:style>
  <w:style w:type="character" w:customStyle="1" w:styleId="UnresolvedMention2">
    <w:name w:val="Unresolved Mention2"/>
    <w:basedOn w:val="a0"/>
    <w:uiPriority w:val="99"/>
    <w:semiHidden/>
    <w:unhideWhenUsed/>
    <w:rsid w:val="00D9078A"/>
    <w:rPr>
      <w:color w:val="605E5C"/>
      <w:shd w:val="clear" w:color="auto" w:fill="E1DFDD"/>
    </w:rPr>
  </w:style>
  <w:style w:type="character" w:styleId="ac">
    <w:name w:val="line number"/>
    <w:basedOn w:val="a0"/>
    <w:uiPriority w:val="99"/>
    <w:semiHidden/>
    <w:unhideWhenUsed/>
    <w:rsid w:val="00643334"/>
  </w:style>
  <w:style w:type="paragraph" w:styleId="ad">
    <w:name w:val="Normal (Web)"/>
    <w:basedOn w:val="a"/>
    <w:uiPriority w:val="99"/>
    <w:semiHidden/>
    <w:unhideWhenUsed/>
    <w:rsid w:val="00315A01"/>
    <w:rPr>
      <w:rFonts w:ascii="Times New Roman" w:hAnsi="Times New Roman" w:cs="Times New Roman"/>
      <w:sz w:val="24"/>
      <w:szCs w:val="24"/>
    </w:rPr>
  </w:style>
  <w:style w:type="paragraph" w:styleId="ae">
    <w:name w:val="No Spacing"/>
    <w:uiPriority w:val="1"/>
    <w:qFormat/>
    <w:rsid w:val="00C9001D"/>
    <w:pPr>
      <w:spacing w:after="0" w:line="240" w:lineRule="auto"/>
    </w:pPr>
    <w:rPr>
      <w:rFonts w:ascii="Calibri" w:eastAsia="宋体" w:hAnsi="Calibri" w:cs="Calibri"/>
    </w:rPr>
  </w:style>
  <w:style w:type="character" w:customStyle="1" w:styleId="40">
    <w:name w:val="标题 4 字符"/>
    <w:basedOn w:val="a0"/>
    <w:link w:val="4"/>
    <w:uiPriority w:val="9"/>
    <w:semiHidden/>
    <w:rsid w:val="00415056"/>
    <w:rPr>
      <w:rFonts w:asciiTheme="majorHAnsi" w:eastAsiaTheme="majorEastAsia" w:hAnsiTheme="majorHAnsi" w:cstheme="majorBidi"/>
      <w:i/>
      <w:iCs/>
      <w:color w:val="21798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02">
      <w:bodyDiv w:val="1"/>
      <w:marLeft w:val="0"/>
      <w:marRight w:val="0"/>
      <w:marTop w:val="0"/>
      <w:marBottom w:val="0"/>
      <w:divBdr>
        <w:top w:val="none" w:sz="0" w:space="0" w:color="auto"/>
        <w:left w:val="none" w:sz="0" w:space="0" w:color="auto"/>
        <w:bottom w:val="none" w:sz="0" w:space="0" w:color="auto"/>
        <w:right w:val="none" w:sz="0" w:space="0" w:color="auto"/>
      </w:divBdr>
    </w:div>
    <w:div w:id="26955931">
      <w:bodyDiv w:val="1"/>
      <w:marLeft w:val="0"/>
      <w:marRight w:val="0"/>
      <w:marTop w:val="0"/>
      <w:marBottom w:val="0"/>
      <w:divBdr>
        <w:top w:val="none" w:sz="0" w:space="0" w:color="auto"/>
        <w:left w:val="none" w:sz="0" w:space="0" w:color="auto"/>
        <w:bottom w:val="none" w:sz="0" w:space="0" w:color="auto"/>
        <w:right w:val="none" w:sz="0" w:space="0" w:color="auto"/>
      </w:divBdr>
    </w:div>
    <w:div w:id="154033608">
      <w:bodyDiv w:val="1"/>
      <w:marLeft w:val="0"/>
      <w:marRight w:val="0"/>
      <w:marTop w:val="0"/>
      <w:marBottom w:val="0"/>
      <w:divBdr>
        <w:top w:val="none" w:sz="0" w:space="0" w:color="auto"/>
        <w:left w:val="none" w:sz="0" w:space="0" w:color="auto"/>
        <w:bottom w:val="none" w:sz="0" w:space="0" w:color="auto"/>
        <w:right w:val="none" w:sz="0" w:space="0" w:color="auto"/>
      </w:divBdr>
    </w:div>
    <w:div w:id="204103641">
      <w:bodyDiv w:val="1"/>
      <w:marLeft w:val="0"/>
      <w:marRight w:val="0"/>
      <w:marTop w:val="0"/>
      <w:marBottom w:val="0"/>
      <w:divBdr>
        <w:top w:val="none" w:sz="0" w:space="0" w:color="auto"/>
        <w:left w:val="none" w:sz="0" w:space="0" w:color="auto"/>
        <w:bottom w:val="none" w:sz="0" w:space="0" w:color="auto"/>
        <w:right w:val="none" w:sz="0" w:space="0" w:color="auto"/>
      </w:divBdr>
    </w:div>
    <w:div w:id="248779865">
      <w:bodyDiv w:val="1"/>
      <w:marLeft w:val="0"/>
      <w:marRight w:val="0"/>
      <w:marTop w:val="0"/>
      <w:marBottom w:val="0"/>
      <w:divBdr>
        <w:top w:val="none" w:sz="0" w:space="0" w:color="auto"/>
        <w:left w:val="none" w:sz="0" w:space="0" w:color="auto"/>
        <w:bottom w:val="none" w:sz="0" w:space="0" w:color="auto"/>
        <w:right w:val="none" w:sz="0" w:space="0" w:color="auto"/>
      </w:divBdr>
    </w:div>
    <w:div w:id="379789787">
      <w:bodyDiv w:val="1"/>
      <w:marLeft w:val="0"/>
      <w:marRight w:val="0"/>
      <w:marTop w:val="0"/>
      <w:marBottom w:val="0"/>
      <w:divBdr>
        <w:top w:val="none" w:sz="0" w:space="0" w:color="auto"/>
        <w:left w:val="none" w:sz="0" w:space="0" w:color="auto"/>
        <w:bottom w:val="none" w:sz="0" w:space="0" w:color="auto"/>
        <w:right w:val="none" w:sz="0" w:space="0" w:color="auto"/>
      </w:divBdr>
    </w:div>
    <w:div w:id="396978291">
      <w:bodyDiv w:val="1"/>
      <w:marLeft w:val="0"/>
      <w:marRight w:val="0"/>
      <w:marTop w:val="0"/>
      <w:marBottom w:val="0"/>
      <w:divBdr>
        <w:top w:val="none" w:sz="0" w:space="0" w:color="auto"/>
        <w:left w:val="none" w:sz="0" w:space="0" w:color="auto"/>
        <w:bottom w:val="none" w:sz="0" w:space="0" w:color="auto"/>
        <w:right w:val="none" w:sz="0" w:space="0" w:color="auto"/>
      </w:divBdr>
    </w:div>
    <w:div w:id="459105168">
      <w:bodyDiv w:val="1"/>
      <w:marLeft w:val="0"/>
      <w:marRight w:val="0"/>
      <w:marTop w:val="0"/>
      <w:marBottom w:val="0"/>
      <w:divBdr>
        <w:top w:val="none" w:sz="0" w:space="0" w:color="auto"/>
        <w:left w:val="none" w:sz="0" w:space="0" w:color="auto"/>
        <w:bottom w:val="none" w:sz="0" w:space="0" w:color="auto"/>
        <w:right w:val="none" w:sz="0" w:space="0" w:color="auto"/>
      </w:divBdr>
    </w:div>
    <w:div w:id="526721808">
      <w:bodyDiv w:val="1"/>
      <w:marLeft w:val="0"/>
      <w:marRight w:val="0"/>
      <w:marTop w:val="0"/>
      <w:marBottom w:val="0"/>
      <w:divBdr>
        <w:top w:val="none" w:sz="0" w:space="0" w:color="auto"/>
        <w:left w:val="none" w:sz="0" w:space="0" w:color="auto"/>
        <w:bottom w:val="none" w:sz="0" w:space="0" w:color="auto"/>
        <w:right w:val="none" w:sz="0" w:space="0" w:color="auto"/>
      </w:divBdr>
    </w:div>
    <w:div w:id="553539945">
      <w:bodyDiv w:val="1"/>
      <w:marLeft w:val="0"/>
      <w:marRight w:val="0"/>
      <w:marTop w:val="0"/>
      <w:marBottom w:val="0"/>
      <w:divBdr>
        <w:top w:val="none" w:sz="0" w:space="0" w:color="auto"/>
        <w:left w:val="none" w:sz="0" w:space="0" w:color="auto"/>
        <w:bottom w:val="none" w:sz="0" w:space="0" w:color="auto"/>
        <w:right w:val="none" w:sz="0" w:space="0" w:color="auto"/>
      </w:divBdr>
    </w:div>
    <w:div w:id="761682720">
      <w:bodyDiv w:val="1"/>
      <w:marLeft w:val="0"/>
      <w:marRight w:val="0"/>
      <w:marTop w:val="0"/>
      <w:marBottom w:val="0"/>
      <w:divBdr>
        <w:top w:val="none" w:sz="0" w:space="0" w:color="auto"/>
        <w:left w:val="none" w:sz="0" w:space="0" w:color="auto"/>
        <w:bottom w:val="none" w:sz="0" w:space="0" w:color="auto"/>
        <w:right w:val="none" w:sz="0" w:space="0" w:color="auto"/>
      </w:divBdr>
    </w:div>
    <w:div w:id="765033647">
      <w:bodyDiv w:val="1"/>
      <w:marLeft w:val="0"/>
      <w:marRight w:val="0"/>
      <w:marTop w:val="0"/>
      <w:marBottom w:val="0"/>
      <w:divBdr>
        <w:top w:val="none" w:sz="0" w:space="0" w:color="auto"/>
        <w:left w:val="none" w:sz="0" w:space="0" w:color="auto"/>
        <w:bottom w:val="none" w:sz="0" w:space="0" w:color="auto"/>
        <w:right w:val="none" w:sz="0" w:space="0" w:color="auto"/>
      </w:divBdr>
    </w:div>
    <w:div w:id="966395304">
      <w:bodyDiv w:val="1"/>
      <w:marLeft w:val="0"/>
      <w:marRight w:val="0"/>
      <w:marTop w:val="0"/>
      <w:marBottom w:val="0"/>
      <w:divBdr>
        <w:top w:val="none" w:sz="0" w:space="0" w:color="auto"/>
        <w:left w:val="none" w:sz="0" w:space="0" w:color="auto"/>
        <w:bottom w:val="none" w:sz="0" w:space="0" w:color="auto"/>
        <w:right w:val="none" w:sz="0" w:space="0" w:color="auto"/>
      </w:divBdr>
    </w:div>
    <w:div w:id="1103571910">
      <w:bodyDiv w:val="1"/>
      <w:marLeft w:val="0"/>
      <w:marRight w:val="0"/>
      <w:marTop w:val="0"/>
      <w:marBottom w:val="0"/>
      <w:divBdr>
        <w:top w:val="none" w:sz="0" w:space="0" w:color="auto"/>
        <w:left w:val="none" w:sz="0" w:space="0" w:color="auto"/>
        <w:bottom w:val="none" w:sz="0" w:space="0" w:color="auto"/>
        <w:right w:val="none" w:sz="0" w:space="0" w:color="auto"/>
      </w:divBdr>
    </w:div>
    <w:div w:id="1200703051">
      <w:bodyDiv w:val="1"/>
      <w:marLeft w:val="0"/>
      <w:marRight w:val="0"/>
      <w:marTop w:val="0"/>
      <w:marBottom w:val="0"/>
      <w:divBdr>
        <w:top w:val="none" w:sz="0" w:space="0" w:color="auto"/>
        <w:left w:val="none" w:sz="0" w:space="0" w:color="auto"/>
        <w:bottom w:val="none" w:sz="0" w:space="0" w:color="auto"/>
        <w:right w:val="none" w:sz="0" w:space="0" w:color="auto"/>
      </w:divBdr>
    </w:div>
    <w:div w:id="1266110134">
      <w:bodyDiv w:val="1"/>
      <w:marLeft w:val="0"/>
      <w:marRight w:val="0"/>
      <w:marTop w:val="0"/>
      <w:marBottom w:val="0"/>
      <w:divBdr>
        <w:top w:val="none" w:sz="0" w:space="0" w:color="auto"/>
        <w:left w:val="none" w:sz="0" w:space="0" w:color="auto"/>
        <w:bottom w:val="none" w:sz="0" w:space="0" w:color="auto"/>
        <w:right w:val="none" w:sz="0" w:space="0" w:color="auto"/>
      </w:divBdr>
    </w:div>
    <w:div w:id="1365249209">
      <w:bodyDiv w:val="1"/>
      <w:marLeft w:val="0"/>
      <w:marRight w:val="0"/>
      <w:marTop w:val="0"/>
      <w:marBottom w:val="0"/>
      <w:divBdr>
        <w:top w:val="none" w:sz="0" w:space="0" w:color="auto"/>
        <w:left w:val="none" w:sz="0" w:space="0" w:color="auto"/>
        <w:bottom w:val="none" w:sz="0" w:space="0" w:color="auto"/>
        <w:right w:val="none" w:sz="0" w:space="0" w:color="auto"/>
      </w:divBdr>
    </w:div>
    <w:div w:id="1452167397">
      <w:bodyDiv w:val="1"/>
      <w:marLeft w:val="0"/>
      <w:marRight w:val="0"/>
      <w:marTop w:val="0"/>
      <w:marBottom w:val="0"/>
      <w:divBdr>
        <w:top w:val="none" w:sz="0" w:space="0" w:color="auto"/>
        <w:left w:val="none" w:sz="0" w:space="0" w:color="auto"/>
        <w:bottom w:val="none" w:sz="0" w:space="0" w:color="auto"/>
        <w:right w:val="none" w:sz="0" w:space="0" w:color="auto"/>
      </w:divBdr>
    </w:div>
    <w:div w:id="1549149374">
      <w:bodyDiv w:val="1"/>
      <w:marLeft w:val="0"/>
      <w:marRight w:val="0"/>
      <w:marTop w:val="0"/>
      <w:marBottom w:val="0"/>
      <w:divBdr>
        <w:top w:val="none" w:sz="0" w:space="0" w:color="auto"/>
        <w:left w:val="none" w:sz="0" w:space="0" w:color="auto"/>
        <w:bottom w:val="none" w:sz="0" w:space="0" w:color="auto"/>
        <w:right w:val="none" w:sz="0" w:space="0" w:color="auto"/>
      </w:divBdr>
    </w:div>
    <w:div w:id="1573537400">
      <w:bodyDiv w:val="1"/>
      <w:marLeft w:val="0"/>
      <w:marRight w:val="0"/>
      <w:marTop w:val="0"/>
      <w:marBottom w:val="0"/>
      <w:divBdr>
        <w:top w:val="none" w:sz="0" w:space="0" w:color="auto"/>
        <w:left w:val="none" w:sz="0" w:space="0" w:color="auto"/>
        <w:bottom w:val="none" w:sz="0" w:space="0" w:color="auto"/>
        <w:right w:val="none" w:sz="0" w:space="0" w:color="auto"/>
      </w:divBdr>
    </w:div>
    <w:div w:id="1698770760">
      <w:bodyDiv w:val="1"/>
      <w:marLeft w:val="0"/>
      <w:marRight w:val="0"/>
      <w:marTop w:val="0"/>
      <w:marBottom w:val="0"/>
      <w:divBdr>
        <w:top w:val="none" w:sz="0" w:space="0" w:color="auto"/>
        <w:left w:val="none" w:sz="0" w:space="0" w:color="auto"/>
        <w:bottom w:val="none" w:sz="0" w:space="0" w:color="auto"/>
        <w:right w:val="none" w:sz="0" w:space="0" w:color="auto"/>
      </w:divBdr>
    </w:div>
    <w:div w:id="1804040065">
      <w:bodyDiv w:val="1"/>
      <w:marLeft w:val="0"/>
      <w:marRight w:val="0"/>
      <w:marTop w:val="0"/>
      <w:marBottom w:val="0"/>
      <w:divBdr>
        <w:top w:val="none" w:sz="0" w:space="0" w:color="auto"/>
        <w:left w:val="none" w:sz="0" w:space="0" w:color="auto"/>
        <w:bottom w:val="none" w:sz="0" w:space="0" w:color="auto"/>
        <w:right w:val="none" w:sz="0" w:space="0" w:color="auto"/>
      </w:divBdr>
    </w:div>
    <w:div w:id="1887835999">
      <w:bodyDiv w:val="1"/>
      <w:marLeft w:val="0"/>
      <w:marRight w:val="0"/>
      <w:marTop w:val="0"/>
      <w:marBottom w:val="0"/>
      <w:divBdr>
        <w:top w:val="none" w:sz="0" w:space="0" w:color="auto"/>
        <w:left w:val="none" w:sz="0" w:space="0" w:color="auto"/>
        <w:bottom w:val="none" w:sz="0" w:space="0" w:color="auto"/>
        <w:right w:val="none" w:sz="0" w:space="0" w:color="auto"/>
      </w:divBdr>
    </w:div>
    <w:div w:id="20269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xyz.51job.com/external/apply.aspx?jobid=133672458&amp;ctmid=57078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appliedmaterials.com/cn/zh_cn/careers.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MC_Recruitment@am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268C-9899-4575-8BAF-A2EBE867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Applied Materials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Zhou</dc:creator>
  <cp:lastModifiedBy>chen.seven/陈圣文_沪_校园招聘</cp:lastModifiedBy>
  <cp:revision>9</cp:revision>
  <cp:lastPrinted>2016-09-13T01:52:00Z</cp:lastPrinted>
  <dcterms:created xsi:type="dcterms:W3CDTF">2023-08-29T02:05:00Z</dcterms:created>
  <dcterms:modified xsi:type="dcterms:W3CDTF">2023-08-31T11:32:00Z</dcterms:modified>
</cp:coreProperties>
</file>