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057ED" w14:textId="77777777" w:rsidR="00710B96" w:rsidRDefault="00791BAA">
      <w:pPr>
        <w:spacing w:line="480" w:lineRule="auto"/>
        <w:rPr>
          <w:rFonts w:ascii="宋体" w:hAnsi="宋体"/>
          <w:b/>
          <w:sz w:val="24"/>
        </w:rPr>
      </w:pPr>
      <w:r>
        <w:rPr>
          <w:rFonts w:ascii="宋体" w:hAnsi="宋体" w:hint="eastAsia"/>
          <w:b/>
          <w:sz w:val="24"/>
        </w:rPr>
        <w:t>江苏恩华药业股份</w:t>
      </w:r>
      <w:bookmarkStart w:id="0" w:name="_GoBack"/>
      <w:bookmarkEnd w:id="0"/>
      <w:r>
        <w:rPr>
          <w:rFonts w:ascii="宋体" w:hAnsi="宋体" w:hint="eastAsia"/>
          <w:b/>
          <w:sz w:val="24"/>
        </w:rPr>
        <w:t>有限公司简介：（遇见才华横溢，</w:t>
      </w:r>
      <w:proofErr w:type="gramStart"/>
      <w:r>
        <w:rPr>
          <w:rFonts w:ascii="宋体" w:hAnsi="宋体" w:hint="eastAsia"/>
          <w:b/>
          <w:sz w:val="24"/>
        </w:rPr>
        <w:t>创造恩种可能</w:t>
      </w:r>
      <w:proofErr w:type="gramEnd"/>
      <w:r>
        <w:rPr>
          <w:rFonts w:ascii="宋体" w:hAnsi="宋体" w:hint="eastAsia"/>
          <w:b/>
          <w:sz w:val="24"/>
        </w:rPr>
        <w:t>）</w:t>
      </w:r>
    </w:p>
    <w:p w14:paraId="5D89CF28" w14:textId="77777777" w:rsidR="00710B96" w:rsidRDefault="00791BAA">
      <w:pPr>
        <w:spacing w:line="360" w:lineRule="auto"/>
        <w:ind w:firstLineChars="180" w:firstLine="432"/>
        <w:rPr>
          <w:b/>
          <w:sz w:val="24"/>
        </w:rPr>
      </w:pPr>
      <w:r>
        <w:rPr>
          <w:rFonts w:hint="eastAsia"/>
          <w:b/>
          <w:sz w:val="24"/>
        </w:rPr>
        <w:t>恩华药业概况</w:t>
      </w:r>
    </w:p>
    <w:p w14:paraId="0ADD2AFA" w14:textId="77777777" w:rsidR="00710B96" w:rsidRDefault="00791BAA">
      <w:pPr>
        <w:spacing w:line="360" w:lineRule="auto"/>
        <w:ind w:firstLineChars="180" w:firstLine="432"/>
        <w:rPr>
          <w:sz w:val="24"/>
        </w:rPr>
      </w:pPr>
      <w:r>
        <w:rPr>
          <w:sz w:val="24"/>
        </w:rPr>
        <w:t>江苏恩华药业股份有限公司为科、工、贸一体化的医药上市企业（深</w:t>
      </w:r>
      <w:r>
        <w:rPr>
          <w:sz w:val="24"/>
        </w:rPr>
        <w:t>:002262</w:t>
      </w:r>
      <w:r>
        <w:rPr>
          <w:sz w:val="24"/>
        </w:rPr>
        <w:t>），始建于</w:t>
      </w:r>
      <w:r>
        <w:rPr>
          <w:sz w:val="24"/>
        </w:rPr>
        <w:t>19</w:t>
      </w:r>
      <w:r>
        <w:rPr>
          <w:rFonts w:hint="eastAsia"/>
          <w:sz w:val="24"/>
        </w:rPr>
        <w:t>7</w:t>
      </w:r>
      <w:r>
        <w:rPr>
          <w:sz w:val="24"/>
        </w:rPr>
        <w:t>8</w:t>
      </w:r>
      <w:r>
        <w:rPr>
          <w:sz w:val="24"/>
        </w:rPr>
        <w:t>年，是国家精神</w:t>
      </w:r>
      <w:r>
        <w:rPr>
          <w:rFonts w:hint="eastAsia"/>
          <w:sz w:val="24"/>
        </w:rPr>
        <w:t>麻醉</w:t>
      </w:r>
      <w:r>
        <w:rPr>
          <w:sz w:val="24"/>
        </w:rPr>
        <w:t>类药品定点生产单位，国家高新技术企业，国家知识产权</w:t>
      </w:r>
      <w:r>
        <w:rPr>
          <w:rFonts w:hint="eastAsia"/>
          <w:sz w:val="24"/>
        </w:rPr>
        <w:t>示范企业</w:t>
      </w:r>
      <w:r>
        <w:rPr>
          <w:sz w:val="24"/>
        </w:rPr>
        <w:t>，</w:t>
      </w:r>
      <w:r>
        <w:rPr>
          <w:rFonts w:hint="eastAsia"/>
          <w:sz w:val="24"/>
        </w:rPr>
        <w:t>国家技术创新示范企业</w:t>
      </w:r>
      <w:r>
        <w:rPr>
          <w:sz w:val="24"/>
        </w:rPr>
        <w:t>，中国麻醉药品协会副会长单位。</w:t>
      </w:r>
      <w:r>
        <w:rPr>
          <w:sz w:val="24"/>
        </w:rPr>
        <w:t xml:space="preserve"> </w:t>
      </w:r>
      <w:r>
        <w:rPr>
          <w:sz w:val="24"/>
        </w:rPr>
        <w:t>公司主要从事中枢神经系统药物的研发、生产和销售，是国内医药行业中唯</w:t>
      </w:r>
      <w:r>
        <w:rPr>
          <w:rFonts w:hint="eastAsia"/>
          <w:sz w:val="24"/>
        </w:rPr>
        <w:t>一</w:t>
      </w:r>
      <w:r>
        <w:rPr>
          <w:sz w:val="24"/>
        </w:rPr>
        <w:t>一家专注于中枢神经药物细分市场的企业。</w:t>
      </w:r>
    </w:p>
    <w:p w14:paraId="61C65EA8" w14:textId="77777777" w:rsidR="00710B96" w:rsidRDefault="00791BAA">
      <w:pPr>
        <w:spacing w:line="360" w:lineRule="auto"/>
        <w:ind w:firstLineChars="200" w:firstLine="480"/>
        <w:rPr>
          <w:b/>
          <w:sz w:val="24"/>
        </w:rPr>
      </w:pPr>
      <w:r>
        <w:rPr>
          <w:rFonts w:hint="eastAsia"/>
          <w:b/>
          <w:sz w:val="24"/>
        </w:rPr>
        <w:t>恩华生产制造公司概况</w:t>
      </w:r>
    </w:p>
    <w:p w14:paraId="122A48D2" w14:textId="77777777" w:rsidR="00710B96" w:rsidRDefault="00791BAA">
      <w:pPr>
        <w:spacing w:line="360" w:lineRule="auto"/>
        <w:ind w:firstLineChars="200" w:firstLine="480"/>
        <w:rPr>
          <w:sz w:val="24"/>
        </w:rPr>
      </w:pPr>
      <w:r>
        <w:rPr>
          <w:rFonts w:hint="eastAsia"/>
          <w:sz w:val="24"/>
        </w:rPr>
        <w:t>恩华生产制造公司拥有三个大型</w:t>
      </w:r>
      <w:r>
        <w:rPr>
          <w:rFonts w:hint="eastAsia"/>
          <w:sz w:val="24"/>
        </w:rPr>
        <w:t>GMP</w:t>
      </w:r>
      <w:r>
        <w:rPr>
          <w:rFonts w:hint="eastAsia"/>
          <w:sz w:val="24"/>
        </w:rPr>
        <w:t>生产基地，占地约</w:t>
      </w:r>
      <w:r>
        <w:rPr>
          <w:rFonts w:hint="eastAsia"/>
          <w:sz w:val="24"/>
        </w:rPr>
        <w:t>1000</w:t>
      </w:r>
      <w:r>
        <w:rPr>
          <w:rFonts w:hint="eastAsia"/>
          <w:sz w:val="24"/>
        </w:rPr>
        <w:t>亩，建筑面积约</w:t>
      </w:r>
      <w:r>
        <w:rPr>
          <w:rFonts w:hint="eastAsia"/>
          <w:sz w:val="24"/>
        </w:rPr>
        <w:t>20</w:t>
      </w:r>
      <w:r>
        <w:rPr>
          <w:rFonts w:hint="eastAsia"/>
          <w:sz w:val="24"/>
        </w:rPr>
        <w:t>万平方米，拥有生产现场多屏幕电脑监控系统，采用医药工业界国际通用的</w:t>
      </w:r>
      <w:r>
        <w:rPr>
          <w:rFonts w:hint="eastAsia"/>
          <w:sz w:val="24"/>
        </w:rPr>
        <w:t>GMP</w:t>
      </w:r>
      <w:r>
        <w:rPr>
          <w:rFonts w:hint="eastAsia"/>
          <w:sz w:val="24"/>
        </w:rPr>
        <w:t>管理体系，使产品合格率达</w:t>
      </w:r>
      <w:r>
        <w:rPr>
          <w:rFonts w:hint="eastAsia"/>
          <w:sz w:val="24"/>
        </w:rPr>
        <w:t>100%</w:t>
      </w:r>
      <w:r>
        <w:rPr>
          <w:rFonts w:hint="eastAsia"/>
          <w:sz w:val="24"/>
        </w:rPr>
        <w:t>，包括原料药车间、固体制剂车间、水针剂车间、冻干粉针剂车间等，具有自动化的片剂、胶囊剂、水针剂、粉针剂、颗粒剂等十余条生产线。</w:t>
      </w:r>
    </w:p>
    <w:p w14:paraId="7B386871" w14:textId="77777777" w:rsidR="00710B96" w:rsidRDefault="00791BAA">
      <w:pPr>
        <w:spacing w:line="420" w:lineRule="exact"/>
        <w:ind w:firstLineChars="200" w:firstLine="480"/>
        <w:rPr>
          <w:b/>
          <w:sz w:val="24"/>
        </w:rPr>
      </w:pPr>
      <w:r>
        <w:rPr>
          <w:rFonts w:hint="eastAsia"/>
          <w:b/>
          <w:sz w:val="24"/>
        </w:rPr>
        <w:t>恩华药物研究院概况</w:t>
      </w:r>
    </w:p>
    <w:p w14:paraId="3E0BB42E" w14:textId="77777777" w:rsidR="00710B96" w:rsidRDefault="00791BAA">
      <w:pPr>
        <w:spacing w:line="360" w:lineRule="auto"/>
        <w:ind w:firstLineChars="200" w:firstLine="480"/>
        <w:rPr>
          <w:sz w:val="24"/>
        </w:rPr>
      </w:pPr>
      <w:r>
        <w:rPr>
          <w:rFonts w:hint="eastAsia"/>
          <w:sz w:val="24"/>
        </w:rPr>
        <w:lastRenderedPageBreak/>
        <w:t>恩华药物研究院专业从事中枢神经系统药物的研究与开发，现拥有专职科研人员近</w:t>
      </w:r>
      <w:r>
        <w:rPr>
          <w:rFonts w:hint="eastAsia"/>
          <w:sz w:val="24"/>
        </w:rPr>
        <w:t>500</w:t>
      </w:r>
      <w:r>
        <w:rPr>
          <w:rFonts w:hint="eastAsia"/>
          <w:sz w:val="24"/>
        </w:rPr>
        <w:t>名，其中海外人才、博士和硕士</w:t>
      </w:r>
      <w:r>
        <w:rPr>
          <w:rFonts w:hint="eastAsia"/>
          <w:sz w:val="24"/>
        </w:rPr>
        <w:t>300</w:t>
      </w:r>
      <w:r>
        <w:rPr>
          <w:rFonts w:hint="eastAsia"/>
          <w:sz w:val="24"/>
        </w:rPr>
        <w:t>多名。公司已建立了以企业为主体，联合国内外高校和科研院所，形成了创新药物综合性研发平台。获批国家级企业技术中心，国家博士后科研工作站，江苏省中枢神经药物研究重点实验室，中国医药工业百强企业，研发实力在国内处于领先地位。</w:t>
      </w:r>
    </w:p>
    <w:p w14:paraId="620C2FBC" w14:textId="77777777" w:rsidR="00710B96" w:rsidRDefault="00710B96">
      <w:pPr>
        <w:spacing w:line="360" w:lineRule="auto"/>
        <w:ind w:firstLineChars="200" w:firstLine="480"/>
        <w:rPr>
          <w:b/>
          <w:sz w:val="24"/>
        </w:rPr>
      </w:pPr>
    </w:p>
    <w:p w14:paraId="08903623" w14:textId="77777777" w:rsidR="00710B96" w:rsidRDefault="00791BAA">
      <w:pPr>
        <w:spacing w:line="360" w:lineRule="auto"/>
        <w:ind w:firstLineChars="200" w:firstLine="480"/>
        <w:rPr>
          <w:b/>
          <w:sz w:val="24"/>
        </w:rPr>
      </w:pPr>
      <w:r>
        <w:rPr>
          <w:rFonts w:hint="eastAsia"/>
          <w:b/>
          <w:sz w:val="24"/>
        </w:rPr>
        <w:t>苏州恩华生物医药科技有限公司概况</w:t>
      </w:r>
    </w:p>
    <w:p w14:paraId="1F799357" w14:textId="77777777" w:rsidR="00710B96" w:rsidRDefault="00791BAA">
      <w:pPr>
        <w:spacing w:line="360" w:lineRule="auto"/>
        <w:ind w:firstLineChars="200" w:firstLine="480"/>
        <w:rPr>
          <w:sz w:val="24"/>
        </w:rPr>
      </w:pPr>
      <w:r>
        <w:rPr>
          <w:rFonts w:hint="eastAsia"/>
          <w:sz w:val="24"/>
        </w:rPr>
        <w:t>苏州恩华生物医药科技有限公司（简称苏州恩华研究院）是恩华药业集团全资子公司，成立于</w:t>
      </w:r>
      <w:r>
        <w:rPr>
          <w:rFonts w:hint="eastAsia"/>
          <w:sz w:val="24"/>
        </w:rPr>
        <w:t>2018</w:t>
      </w:r>
      <w:r>
        <w:rPr>
          <w:rFonts w:hint="eastAsia"/>
          <w:sz w:val="24"/>
        </w:rPr>
        <w:t>年初，位于苏州工业园区生物医药产业园。公司专注于中枢神经药物领域，依托海外高层次人才领军，聚集国内外先进的研发技术，持续引进高端科研人才，通过开放合作的研究平台，研发具有创新性的小分子化学药和高端仿制药。</w:t>
      </w:r>
    </w:p>
    <w:p w14:paraId="1616340B" w14:textId="77777777" w:rsidR="00710B96" w:rsidRDefault="00791BAA">
      <w:pPr>
        <w:spacing w:line="360" w:lineRule="auto"/>
        <w:ind w:firstLineChars="200" w:firstLine="480"/>
        <w:rPr>
          <w:b/>
          <w:sz w:val="24"/>
        </w:rPr>
      </w:pPr>
      <w:r>
        <w:rPr>
          <w:rFonts w:hint="eastAsia"/>
          <w:b/>
          <w:sz w:val="24"/>
        </w:rPr>
        <w:t>上海枢境生物科技有限公司概况</w:t>
      </w:r>
    </w:p>
    <w:p w14:paraId="6CD74FC0" w14:textId="77777777" w:rsidR="00710B96" w:rsidRDefault="00791BAA">
      <w:pPr>
        <w:spacing w:line="360" w:lineRule="auto"/>
        <w:ind w:firstLineChars="200" w:firstLine="480"/>
        <w:rPr>
          <w:sz w:val="24"/>
        </w:rPr>
      </w:pPr>
      <w:r>
        <w:rPr>
          <w:rFonts w:hint="eastAsia"/>
          <w:sz w:val="24"/>
        </w:rPr>
        <w:t>上海枢境生物科技有限公司（简称：上海</w:t>
      </w:r>
      <w:proofErr w:type="gramStart"/>
      <w:r>
        <w:rPr>
          <w:rFonts w:hint="eastAsia"/>
          <w:sz w:val="24"/>
        </w:rPr>
        <w:t>枢</w:t>
      </w:r>
      <w:proofErr w:type="gramEnd"/>
      <w:r>
        <w:rPr>
          <w:rFonts w:hint="eastAsia"/>
          <w:sz w:val="24"/>
        </w:rPr>
        <w:t>境）成立于</w:t>
      </w:r>
      <w:r>
        <w:rPr>
          <w:rFonts w:hint="eastAsia"/>
          <w:sz w:val="24"/>
        </w:rPr>
        <w:t>2020</w:t>
      </w:r>
      <w:r>
        <w:rPr>
          <w:rFonts w:hint="eastAsia"/>
          <w:sz w:val="24"/>
        </w:rPr>
        <w:t>年</w:t>
      </w:r>
      <w:r>
        <w:rPr>
          <w:rFonts w:hint="eastAsia"/>
          <w:sz w:val="24"/>
        </w:rPr>
        <w:t>6</w:t>
      </w:r>
      <w:r>
        <w:rPr>
          <w:rFonts w:hint="eastAsia"/>
          <w:sz w:val="24"/>
        </w:rPr>
        <w:t>月，是恩华药业全资设立在上海的创新药研发中心，其坐落于上海浦东新区张江高科技园区和临港新片区，占地近</w:t>
      </w:r>
      <w:r>
        <w:rPr>
          <w:rFonts w:hint="eastAsia"/>
          <w:sz w:val="24"/>
        </w:rPr>
        <w:t>5000</w:t>
      </w:r>
      <w:r>
        <w:rPr>
          <w:rFonts w:hint="eastAsia"/>
          <w:sz w:val="24"/>
        </w:rPr>
        <w:t>多平方米，可以开展研发各阶段工作。研发中心主要聚焦于中枢神经系统（</w:t>
      </w:r>
      <w:r>
        <w:rPr>
          <w:rFonts w:hint="eastAsia"/>
          <w:sz w:val="24"/>
        </w:rPr>
        <w:t>CNS)</w:t>
      </w:r>
      <w:r>
        <w:rPr>
          <w:rFonts w:hint="eastAsia"/>
          <w:sz w:val="24"/>
        </w:rPr>
        <w:t>领域未被满足的临床需求：包括精神分裂症、抑郁症、疼痛以及麻醉等疾病领域的创新药物研发，建设一条在中国最具差异化竞争优势的</w:t>
      </w:r>
      <w:r>
        <w:rPr>
          <w:rFonts w:hint="eastAsia"/>
          <w:sz w:val="24"/>
        </w:rPr>
        <w:t>CNS</w:t>
      </w:r>
      <w:r>
        <w:rPr>
          <w:rFonts w:hint="eastAsia"/>
          <w:sz w:val="24"/>
        </w:rPr>
        <w:t>创新药管线，造福数千万神经类</w:t>
      </w:r>
      <w:r>
        <w:rPr>
          <w:rFonts w:hint="eastAsia"/>
          <w:sz w:val="24"/>
        </w:rPr>
        <w:t>/</w:t>
      </w:r>
      <w:r>
        <w:rPr>
          <w:rFonts w:hint="eastAsia"/>
          <w:sz w:val="24"/>
        </w:rPr>
        <w:t>精神类疾病患者，为健康中国做出贡献。</w:t>
      </w:r>
    </w:p>
    <w:p w14:paraId="1B1B7D13" w14:textId="77777777" w:rsidR="00710B96" w:rsidRDefault="00791BAA">
      <w:pPr>
        <w:spacing w:line="360" w:lineRule="auto"/>
        <w:ind w:firstLineChars="200" w:firstLine="480"/>
        <w:rPr>
          <w:b/>
          <w:sz w:val="24"/>
        </w:rPr>
      </w:pPr>
      <w:r>
        <w:rPr>
          <w:rFonts w:hint="eastAsia"/>
          <w:b/>
          <w:sz w:val="24"/>
        </w:rPr>
        <w:t>江苏恩华和信医药营销有限公司概况</w:t>
      </w:r>
    </w:p>
    <w:p w14:paraId="089A135A" w14:textId="77777777" w:rsidR="00710B96" w:rsidRPr="00791BAA" w:rsidRDefault="00791BAA">
      <w:pPr>
        <w:snapToGrid/>
        <w:spacing w:before="75" w:after="75"/>
        <w:rPr>
          <w:sz w:val="24"/>
        </w:rPr>
      </w:pPr>
      <w:r w:rsidRPr="00791BAA">
        <w:rPr>
          <w:sz w:val="24"/>
        </w:rPr>
        <w:t>恩华医药营销中心是一个以学术型推广、专业性营销为基础的新型药品销售团队。在中枢神经系列产品中以麻醉用药及精神药品的销售居国内领先地位。在药品推广的过程中，公司致力于通过与医师最充分的学术交流，使产品得以在临床中被正确使用，达到最大限度地恢复患者的健康、降低药品毒副作用的目的；同时通过与医学专业人士的沟通，收集临床一线的反馈信息，捕捉新的动向，跟踪有价值的线索，为开创新的研发课题提供了数据，确保企业与国际专业领域的研究同步。</w:t>
      </w:r>
    </w:p>
    <w:p w14:paraId="19E5282F" w14:textId="77777777" w:rsidR="00710B96" w:rsidRPr="00791BAA" w:rsidRDefault="00791BAA">
      <w:pPr>
        <w:snapToGrid/>
        <w:spacing w:before="75" w:after="75"/>
        <w:rPr>
          <w:sz w:val="24"/>
        </w:rPr>
      </w:pPr>
      <w:r w:rsidRPr="00791BAA">
        <w:rPr>
          <w:sz w:val="24"/>
        </w:rPr>
        <w:t>专业销售队伍</w:t>
      </w:r>
      <w:r w:rsidRPr="00791BAA">
        <w:rPr>
          <w:sz w:val="24"/>
        </w:rPr>
        <w:t>95%</w:t>
      </w:r>
      <w:r w:rsidRPr="00791BAA">
        <w:rPr>
          <w:sz w:val="24"/>
        </w:rPr>
        <w:t>具有药学、临床或营销专业的高等学历，并常年定期接受医学、药学、市场等专业培训。在国内建立</w:t>
      </w:r>
      <w:r w:rsidRPr="00791BAA">
        <w:rPr>
          <w:sz w:val="24"/>
        </w:rPr>
        <w:t>200</w:t>
      </w:r>
      <w:r w:rsidRPr="00791BAA">
        <w:rPr>
          <w:sz w:val="24"/>
        </w:rPr>
        <w:t>多个办事处，可以随时随地服务于全国</w:t>
      </w:r>
      <w:r w:rsidRPr="00791BAA">
        <w:rPr>
          <w:sz w:val="24"/>
        </w:rPr>
        <w:t>31</w:t>
      </w:r>
      <w:r w:rsidRPr="00791BAA">
        <w:rPr>
          <w:sz w:val="24"/>
        </w:rPr>
        <w:t>个省市自治区的各类医药使用和流通领域。</w:t>
      </w:r>
      <w:r w:rsidRPr="00791BAA">
        <w:rPr>
          <w:sz w:val="24"/>
        </w:rPr>
        <w:t>    </w:t>
      </w:r>
    </w:p>
    <w:p w14:paraId="0743474E" w14:textId="77777777" w:rsidR="00710B96" w:rsidRPr="00791BAA" w:rsidRDefault="00791BAA">
      <w:pPr>
        <w:snapToGrid/>
        <w:spacing w:before="75" w:after="75"/>
        <w:rPr>
          <w:sz w:val="24"/>
        </w:rPr>
      </w:pPr>
      <w:r w:rsidRPr="00791BAA">
        <w:rPr>
          <w:sz w:val="24"/>
        </w:rPr>
        <w:t>先进的营销理念、专业的销售队伍、健全的专家网络、完善的服务体系是恩华医药营销中心最突出的四大特色。</w:t>
      </w:r>
    </w:p>
    <w:p w14:paraId="3B131F9A" w14:textId="77777777" w:rsidR="00791BAA" w:rsidRDefault="00791BAA" w:rsidP="00791BAA">
      <w:pPr>
        <w:spacing w:line="360" w:lineRule="auto"/>
        <w:rPr>
          <w:sz w:val="24"/>
        </w:rPr>
      </w:pPr>
    </w:p>
    <w:p w14:paraId="67B02D7C" w14:textId="77777777" w:rsidR="00710B96" w:rsidRDefault="00710B96">
      <w:pPr>
        <w:spacing w:line="360" w:lineRule="auto"/>
        <w:ind w:firstLineChars="200" w:firstLine="480"/>
        <w:rPr>
          <w:sz w:val="24"/>
        </w:rPr>
      </w:pPr>
    </w:p>
    <w:tbl>
      <w:tblPr>
        <w:tblpPr w:leftFromText="180" w:rightFromText="180" w:vertAnchor="text" w:horzAnchor="margin" w:tblpXSpec="center" w:tblpY="346"/>
        <w:tblW w:w="0" w:type="auto"/>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825"/>
        <w:gridCol w:w="1701"/>
        <w:gridCol w:w="1701"/>
        <w:gridCol w:w="3539"/>
        <w:gridCol w:w="313"/>
        <w:gridCol w:w="899"/>
        <w:gridCol w:w="797"/>
      </w:tblGrid>
      <w:tr w:rsidR="00352F71" w14:paraId="0A5AEDFE" w14:textId="77777777" w:rsidTr="00352F71">
        <w:trPr>
          <w:trHeight w:val="296"/>
        </w:trPr>
        <w:tc>
          <w:tcPr>
            <w:tcW w:w="2825" w:type="dxa"/>
            <w:tcBorders>
              <w:top w:val="single" w:sz="8" w:space="0" w:color="4F81BD"/>
              <w:bottom w:val="single" w:sz="4" w:space="0" w:color="4F81BD"/>
            </w:tcBorders>
            <w:shd w:val="clear" w:color="auto" w:fill="4F81BD"/>
            <w:vAlign w:val="center"/>
          </w:tcPr>
          <w:p w14:paraId="6CCDE661" w14:textId="77777777" w:rsidR="00352F71" w:rsidRDefault="00352F71">
            <w:pPr>
              <w:spacing w:before="100" w:beforeAutospacing="1" w:after="100" w:afterAutospacing="1"/>
              <w:jc w:val="center"/>
              <w:rPr>
                <w:rFonts w:ascii="方正细黑一简体" w:eastAsia="方正细黑一简体"/>
                <w:b/>
                <w:spacing w:val="-10"/>
                <w:sz w:val="21"/>
                <w:szCs w:val="21"/>
              </w:rPr>
            </w:pPr>
            <w:r>
              <w:rPr>
                <w:rFonts w:ascii="方正细黑一简体" w:eastAsia="方正细黑一简体" w:hint="eastAsia"/>
                <w:bCs/>
                <w:spacing w:val="-10"/>
                <w:sz w:val="21"/>
                <w:szCs w:val="21"/>
              </w:rPr>
              <w:t>岗 位</w:t>
            </w:r>
          </w:p>
        </w:tc>
        <w:tc>
          <w:tcPr>
            <w:tcW w:w="1701" w:type="dxa"/>
            <w:tcBorders>
              <w:top w:val="single" w:sz="8" w:space="0" w:color="4F81BD"/>
              <w:left w:val="single" w:sz="8" w:space="0" w:color="4F81BD"/>
              <w:bottom w:val="single" w:sz="4" w:space="0" w:color="4F81BD"/>
              <w:right w:val="single" w:sz="8" w:space="0" w:color="4F81BD"/>
            </w:tcBorders>
            <w:shd w:val="clear" w:color="auto" w:fill="4F81BD"/>
            <w:vAlign w:val="center"/>
          </w:tcPr>
          <w:p w14:paraId="320C0C81" w14:textId="77777777" w:rsidR="00352F71" w:rsidRDefault="00352F71">
            <w:pPr>
              <w:spacing w:before="100" w:beforeAutospacing="1" w:after="100" w:afterAutospacing="1"/>
              <w:jc w:val="center"/>
              <w:rPr>
                <w:rFonts w:ascii="方正细黑一简体" w:eastAsia="方正细黑一简体"/>
                <w:b/>
                <w:spacing w:val="-10"/>
                <w:sz w:val="21"/>
                <w:szCs w:val="21"/>
              </w:rPr>
            </w:pPr>
            <w:r>
              <w:rPr>
                <w:rFonts w:ascii="方正细黑一简体" w:eastAsia="方正细黑一简体" w:hint="eastAsia"/>
                <w:bCs/>
                <w:spacing w:val="-10"/>
                <w:sz w:val="21"/>
                <w:szCs w:val="21"/>
              </w:rPr>
              <w:t>所属单位</w:t>
            </w:r>
          </w:p>
        </w:tc>
        <w:tc>
          <w:tcPr>
            <w:tcW w:w="1701" w:type="dxa"/>
            <w:tcBorders>
              <w:top w:val="single" w:sz="8" w:space="0" w:color="4F81BD"/>
              <w:bottom w:val="single" w:sz="4" w:space="0" w:color="4F81BD"/>
            </w:tcBorders>
            <w:shd w:val="clear" w:color="auto" w:fill="4F81BD"/>
            <w:vAlign w:val="center"/>
          </w:tcPr>
          <w:p w14:paraId="13486EAF" w14:textId="77777777" w:rsidR="00352F71" w:rsidRDefault="00352F71">
            <w:pPr>
              <w:spacing w:before="100" w:beforeAutospacing="1" w:after="100" w:afterAutospacing="1"/>
              <w:jc w:val="center"/>
              <w:rPr>
                <w:rFonts w:ascii="方正细黑一简体" w:eastAsia="方正细黑一简体"/>
                <w:b/>
                <w:spacing w:val="-10"/>
                <w:sz w:val="21"/>
                <w:szCs w:val="21"/>
              </w:rPr>
            </w:pPr>
            <w:r>
              <w:rPr>
                <w:rFonts w:ascii="方正细黑一简体" w:eastAsia="方正细黑一简体" w:hint="eastAsia"/>
                <w:bCs/>
                <w:spacing w:val="-10"/>
                <w:sz w:val="21"/>
                <w:szCs w:val="21"/>
              </w:rPr>
              <w:t>学历</w:t>
            </w:r>
          </w:p>
        </w:tc>
        <w:tc>
          <w:tcPr>
            <w:tcW w:w="3539" w:type="dxa"/>
            <w:tcBorders>
              <w:top w:val="single" w:sz="8" w:space="0" w:color="4F81BD"/>
              <w:left w:val="single" w:sz="8" w:space="0" w:color="4F81BD"/>
              <w:bottom w:val="single" w:sz="4" w:space="0" w:color="4F81BD"/>
              <w:right w:val="single" w:sz="8" w:space="0" w:color="4F81BD"/>
            </w:tcBorders>
            <w:shd w:val="clear" w:color="auto" w:fill="4F81BD"/>
            <w:vAlign w:val="center"/>
          </w:tcPr>
          <w:p w14:paraId="5CCADD6E" w14:textId="77777777" w:rsidR="00352F71" w:rsidRDefault="00352F71">
            <w:pPr>
              <w:spacing w:before="100" w:beforeAutospacing="1" w:after="100" w:afterAutospacing="1"/>
              <w:jc w:val="center"/>
              <w:rPr>
                <w:rFonts w:ascii="方正细黑一简体" w:eastAsia="方正细黑一简体"/>
                <w:b/>
                <w:spacing w:val="-10"/>
                <w:sz w:val="21"/>
                <w:szCs w:val="21"/>
              </w:rPr>
            </w:pPr>
            <w:r>
              <w:rPr>
                <w:rFonts w:ascii="方正细黑一简体" w:eastAsia="方正细黑一简体" w:hint="eastAsia"/>
                <w:bCs/>
                <w:spacing w:val="-10"/>
                <w:sz w:val="21"/>
                <w:szCs w:val="21"/>
              </w:rPr>
              <w:t>专业</w:t>
            </w:r>
          </w:p>
        </w:tc>
        <w:tc>
          <w:tcPr>
            <w:tcW w:w="1212" w:type="dxa"/>
            <w:gridSpan w:val="2"/>
            <w:tcBorders>
              <w:top w:val="single" w:sz="8" w:space="0" w:color="4F81BD"/>
              <w:bottom w:val="single" w:sz="4" w:space="0" w:color="4F81BD"/>
            </w:tcBorders>
            <w:shd w:val="clear" w:color="auto" w:fill="4F81BD"/>
            <w:vAlign w:val="center"/>
          </w:tcPr>
          <w:p w14:paraId="6D9DA517" w14:textId="77777777" w:rsidR="00352F71" w:rsidRDefault="00352F71">
            <w:pPr>
              <w:spacing w:before="100" w:beforeAutospacing="1" w:after="100" w:afterAutospacing="1"/>
              <w:jc w:val="center"/>
              <w:rPr>
                <w:rFonts w:ascii="方正细黑一简体" w:eastAsia="方正细黑一简体"/>
                <w:b/>
                <w:spacing w:val="-10"/>
                <w:sz w:val="21"/>
                <w:szCs w:val="21"/>
              </w:rPr>
            </w:pPr>
            <w:r>
              <w:rPr>
                <w:rFonts w:ascii="方正细黑一简体" w:eastAsia="方正细黑一简体" w:hint="eastAsia"/>
                <w:bCs/>
                <w:spacing w:val="-10"/>
                <w:sz w:val="21"/>
                <w:szCs w:val="21"/>
              </w:rPr>
              <w:t>地点</w:t>
            </w:r>
          </w:p>
        </w:tc>
        <w:tc>
          <w:tcPr>
            <w:tcW w:w="797" w:type="dxa"/>
            <w:tcBorders>
              <w:top w:val="single" w:sz="8" w:space="0" w:color="4F81BD"/>
              <w:bottom w:val="single" w:sz="4" w:space="0" w:color="4F81BD"/>
            </w:tcBorders>
            <w:shd w:val="clear" w:color="auto" w:fill="4F81BD"/>
          </w:tcPr>
          <w:p w14:paraId="53D36548" w14:textId="77777777" w:rsidR="00352F71" w:rsidRDefault="00352F71">
            <w:pPr>
              <w:spacing w:before="100" w:beforeAutospacing="1" w:after="100" w:afterAutospacing="1"/>
              <w:jc w:val="center"/>
              <w:rPr>
                <w:rFonts w:ascii="方正细黑一简体" w:eastAsia="方正细黑一简体"/>
                <w:bCs/>
                <w:spacing w:val="-10"/>
                <w:sz w:val="21"/>
                <w:szCs w:val="21"/>
              </w:rPr>
            </w:pPr>
            <w:r>
              <w:rPr>
                <w:rFonts w:ascii="方正细黑一简体" w:eastAsia="方正细黑一简体" w:hint="eastAsia"/>
                <w:bCs/>
                <w:spacing w:val="-10"/>
                <w:sz w:val="21"/>
                <w:szCs w:val="21"/>
              </w:rPr>
              <w:t>人数</w:t>
            </w:r>
          </w:p>
        </w:tc>
      </w:tr>
      <w:tr w:rsidR="00352F71" w14:paraId="4CD7EE82" w14:textId="77777777" w:rsidTr="00352F71">
        <w:trPr>
          <w:trHeight w:val="645"/>
        </w:trPr>
        <w:tc>
          <w:tcPr>
            <w:tcW w:w="2825" w:type="dxa"/>
            <w:tcBorders>
              <w:top w:val="nil"/>
              <w:left w:val="single" w:sz="4" w:space="0" w:color="4F81BD"/>
              <w:bottom w:val="single" w:sz="4" w:space="0" w:color="4F81BD"/>
              <w:right w:val="single" w:sz="4" w:space="0" w:color="4F81BD"/>
            </w:tcBorders>
            <w:vAlign w:val="center"/>
          </w:tcPr>
          <w:p w14:paraId="5D68D914"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内贸业务员</w:t>
            </w:r>
          </w:p>
        </w:tc>
        <w:tc>
          <w:tcPr>
            <w:tcW w:w="1701" w:type="dxa"/>
            <w:tcBorders>
              <w:top w:val="nil"/>
              <w:left w:val="single" w:sz="4" w:space="0" w:color="4F81BD"/>
              <w:bottom w:val="single" w:sz="4" w:space="0" w:color="4F81BD"/>
              <w:right w:val="single" w:sz="4" w:space="0" w:color="4F81BD"/>
            </w:tcBorders>
            <w:vAlign w:val="center"/>
          </w:tcPr>
          <w:p w14:paraId="1A5CA9C3"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集团总部</w:t>
            </w:r>
          </w:p>
        </w:tc>
        <w:tc>
          <w:tcPr>
            <w:tcW w:w="1701" w:type="dxa"/>
            <w:tcBorders>
              <w:top w:val="nil"/>
              <w:left w:val="single" w:sz="4" w:space="0" w:color="4F81BD"/>
              <w:bottom w:val="single" w:sz="4" w:space="0" w:color="4F81BD"/>
              <w:right w:val="single" w:sz="4" w:space="0" w:color="4F81BD"/>
            </w:tcBorders>
            <w:vAlign w:val="center"/>
          </w:tcPr>
          <w:p w14:paraId="6FE95AFB"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本科及以上</w:t>
            </w:r>
          </w:p>
        </w:tc>
        <w:tc>
          <w:tcPr>
            <w:tcW w:w="3852" w:type="dxa"/>
            <w:gridSpan w:val="2"/>
            <w:tcBorders>
              <w:top w:val="nil"/>
              <w:left w:val="single" w:sz="4" w:space="0" w:color="4F81BD"/>
              <w:bottom w:val="single" w:sz="4" w:space="0" w:color="4F81BD"/>
              <w:right w:val="single" w:sz="4" w:space="0" w:color="4F81BD"/>
            </w:tcBorders>
            <w:vAlign w:val="center"/>
          </w:tcPr>
          <w:p w14:paraId="6654316A"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化工、药学、营销相关专业</w:t>
            </w:r>
          </w:p>
        </w:tc>
        <w:tc>
          <w:tcPr>
            <w:tcW w:w="899" w:type="dxa"/>
            <w:tcBorders>
              <w:top w:val="nil"/>
              <w:left w:val="single" w:sz="4" w:space="0" w:color="4F81BD"/>
              <w:bottom w:val="single" w:sz="4" w:space="0" w:color="4F81BD"/>
              <w:right w:val="single" w:sz="4" w:space="0" w:color="4F81BD"/>
            </w:tcBorders>
            <w:vAlign w:val="center"/>
          </w:tcPr>
          <w:p w14:paraId="46F88E71"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徐州</w:t>
            </w:r>
          </w:p>
        </w:tc>
        <w:tc>
          <w:tcPr>
            <w:tcW w:w="797" w:type="dxa"/>
            <w:tcBorders>
              <w:top w:val="nil"/>
              <w:left w:val="single" w:sz="4" w:space="0" w:color="4F81BD"/>
              <w:bottom w:val="single" w:sz="4" w:space="0" w:color="4F81BD"/>
              <w:right w:val="single" w:sz="4" w:space="0" w:color="4F81BD"/>
            </w:tcBorders>
            <w:vAlign w:val="center"/>
          </w:tcPr>
          <w:p w14:paraId="487D6436"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1</w:t>
            </w:r>
          </w:p>
        </w:tc>
      </w:tr>
      <w:tr w:rsidR="00352F71" w14:paraId="33624166" w14:textId="77777777" w:rsidTr="00352F71">
        <w:trPr>
          <w:trHeight w:val="645"/>
        </w:trPr>
        <w:tc>
          <w:tcPr>
            <w:tcW w:w="2825" w:type="dxa"/>
            <w:tcBorders>
              <w:top w:val="nil"/>
              <w:left w:val="single" w:sz="4" w:space="0" w:color="4F81BD"/>
              <w:bottom w:val="single" w:sz="4" w:space="0" w:color="4F81BD"/>
              <w:right w:val="single" w:sz="4" w:space="0" w:color="4F81BD"/>
            </w:tcBorders>
            <w:vAlign w:val="center"/>
          </w:tcPr>
          <w:p w14:paraId="12E5BC62"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外贸业务员</w:t>
            </w:r>
          </w:p>
        </w:tc>
        <w:tc>
          <w:tcPr>
            <w:tcW w:w="1701" w:type="dxa"/>
            <w:tcBorders>
              <w:top w:val="nil"/>
              <w:left w:val="single" w:sz="4" w:space="0" w:color="4F81BD"/>
              <w:bottom w:val="single" w:sz="4" w:space="0" w:color="4F81BD"/>
              <w:right w:val="single" w:sz="4" w:space="0" w:color="4F81BD"/>
            </w:tcBorders>
            <w:vAlign w:val="center"/>
          </w:tcPr>
          <w:p w14:paraId="1278B633"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集团总部</w:t>
            </w:r>
          </w:p>
        </w:tc>
        <w:tc>
          <w:tcPr>
            <w:tcW w:w="1701" w:type="dxa"/>
            <w:tcBorders>
              <w:top w:val="nil"/>
              <w:left w:val="single" w:sz="4" w:space="0" w:color="4F81BD"/>
              <w:bottom w:val="single" w:sz="4" w:space="0" w:color="4F81BD"/>
              <w:right w:val="single" w:sz="4" w:space="0" w:color="4F81BD"/>
            </w:tcBorders>
            <w:vAlign w:val="center"/>
          </w:tcPr>
          <w:p w14:paraId="3BF277A7"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本科及以上</w:t>
            </w:r>
          </w:p>
        </w:tc>
        <w:tc>
          <w:tcPr>
            <w:tcW w:w="3852" w:type="dxa"/>
            <w:gridSpan w:val="2"/>
            <w:tcBorders>
              <w:top w:val="nil"/>
              <w:left w:val="single" w:sz="4" w:space="0" w:color="4F81BD"/>
              <w:bottom w:val="single" w:sz="4" w:space="0" w:color="4F81BD"/>
              <w:right w:val="single" w:sz="4" w:space="0" w:color="4F81BD"/>
            </w:tcBorders>
            <w:vAlign w:val="center"/>
          </w:tcPr>
          <w:p w14:paraId="5FE51330"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药学、化学、生物、国际贸易相关专业</w:t>
            </w:r>
          </w:p>
        </w:tc>
        <w:tc>
          <w:tcPr>
            <w:tcW w:w="899" w:type="dxa"/>
            <w:tcBorders>
              <w:top w:val="nil"/>
              <w:left w:val="single" w:sz="4" w:space="0" w:color="4F81BD"/>
              <w:bottom w:val="single" w:sz="4" w:space="0" w:color="4F81BD"/>
              <w:right w:val="single" w:sz="4" w:space="0" w:color="4F81BD"/>
            </w:tcBorders>
            <w:vAlign w:val="center"/>
          </w:tcPr>
          <w:p w14:paraId="721E0A40"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徐州</w:t>
            </w:r>
          </w:p>
        </w:tc>
        <w:tc>
          <w:tcPr>
            <w:tcW w:w="797" w:type="dxa"/>
            <w:tcBorders>
              <w:top w:val="nil"/>
              <w:left w:val="single" w:sz="4" w:space="0" w:color="4F81BD"/>
              <w:bottom w:val="single" w:sz="4" w:space="0" w:color="4F81BD"/>
              <w:right w:val="single" w:sz="4" w:space="0" w:color="4F81BD"/>
            </w:tcBorders>
            <w:vAlign w:val="center"/>
          </w:tcPr>
          <w:p w14:paraId="057C3616"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1</w:t>
            </w:r>
          </w:p>
        </w:tc>
      </w:tr>
      <w:tr w:rsidR="00352F71" w14:paraId="4B5B16E1" w14:textId="77777777" w:rsidTr="00352F71">
        <w:trPr>
          <w:trHeight w:val="645"/>
        </w:trPr>
        <w:tc>
          <w:tcPr>
            <w:tcW w:w="2825" w:type="dxa"/>
            <w:tcBorders>
              <w:top w:val="nil"/>
              <w:left w:val="single" w:sz="4" w:space="0" w:color="4F81BD"/>
              <w:bottom w:val="single" w:sz="4" w:space="0" w:color="4F81BD"/>
              <w:right w:val="single" w:sz="4" w:space="0" w:color="4F81BD"/>
            </w:tcBorders>
            <w:vAlign w:val="center"/>
          </w:tcPr>
          <w:p w14:paraId="5B73B81A"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医学经理助理</w:t>
            </w:r>
          </w:p>
        </w:tc>
        <w:tc>
          <w:tcPr>
            <w:tcW w:w="1701" w:type="dxa"/>
            <w:tcBorders>
              <w:top w:val="nil"/>
              <w:left w:val="single" w:sz="4" w:space="0" w:color="4F81BD"/>
              <w:bottom w:val="single" w:sz="4" w:space="0" w:color="4F81BD"/>
              <w:right w:val="single" w:sz="4" w:space="0" w:color="4F81BD"/>
            </w:tcBorders>
            <w:vAlign w:val="center"/>
          </w:tcPr>
          <w:p w14:paraId="016A9351"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集团总部</w:t>
            </w:r>
          </w:p>
        </w:tc>
        <w:tc>
          <w:tcPr>
            <w:tcW w:w="1701" w:type="dxa"/>
            <w:tcBorders>
              <w:top w:val="nil"/>
              <w:left w:val="single" w:sz="4" w:space="0" w:color="4F81BD"/>
              <w:bottom w:val="single" w:sz="4" w:space="0" w:color="4F81BD"/>
              <w:right w:val="single" w:sz="4" w:space="0" w:color="4F81BD"/>
            </w:tcBorders>
            <w:vAlign w:val="center"/>
          </w:tcPr>
          <w:p w14:paraId="70A2440B"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硕士及以上</w:t>
            </w:r>
          </w:p>
        </w:tc>
        <w:tc>
          <w:tcPr>
            <w:tcW w:w="3852" w:type="dxa"/>
            <w:gridSpan w:val="2"/>
            <w:tcBorders>
              <w:top w:val="nil"/>
              <w:left w:val="single" w:sz="4" w:space="0" w:color="4F81BD"/>
              <w:bottom w:val="single" w:sz="4" w:space="0" w:color="4F81BD"/>
              <w:right w:val="single" w:sz="4" w:space="0" w:color="4F81BD"/>
            </w:tcBorders>
            <w:vAlign w:val="center"/>
          </w:tcPr>
          <w:p w14:paraId="1C194DFD"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临床医学、基础医学、神经病学、精神病学相关专业</w:t>
            </w:r>
          </w:p>
        </w:tc>
        <w:tc>
          <w:tcPr>
            <w:tcW w:w="899" w:type="dxa"/>
            <w:tcBorders>
              <w:top w:val="nil"/>
              <w:left w:val="single" w:sz="4" w:space="0" w:color="4F81BD"/>
              <w:bottom w:val="single" w:sz="4" w:space="0" w:color="4F81BD"/>
              <w:right w:val="single" w:sz="4" w:space="0" w:color="4F81BD"/>
            </w:tcBorders>
            <w:vAlign w:val="center"/>
          </w:tcPr>
          <w:p w14:paraId="11D1A8D2"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北京</w:t>
            </w:r>
          </w:p>
        </w:tc>
        <w:tc>
          <w:tcPr>
            <w:tcW w:w="797" w:type="dxa"/>
            <w:tcBorders>
              <w:top w:val="nil"/>
              <w:left w:val="single" w:sz="4" w:space="0" w:color="4F81BD"/>
              <w:bottom w:val="single" w:sz="4" w:space="0" w:color="4F81BD"/>
              <w:right w:val="single" w:sz="4" w:space="0" w:color="4F81BD"/>
            </w:tcBorders>
            <w:vAlign w:val="center"/>
          </w:tcPr>
          <w:p w14:paraId="334645D3"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1</w:t>
            </w:r>
          </w:p>
        </w:tc>
      </w:tr>
      <w:tr w:rsidR="00352F71" w14:paraId="6EF740E8" w14:textId="77777777" w:rsidTr="00352F71">
        <w:trPr>
          <w:trHeight w:val="645"/>
        </w:trPr>
        <w:tc>
          <w:tcPr>
            <w:tcW w:w="2825" w:type="dxa"/>
            <w:tcBorders>
              <w:top w:val="nil"/>
              <w:left w:val="single" w:sz="4" w:space="0" w:color="4F81BD"/>
              <w:bottom w:val="single" w:sz="4" w:space="0" w:color="4F81BD"/>
              <w:right w:val="single" w:sz="4" w:space="0" w:color="4F81BD"/>
            </w:tcBorders>
            <w:vAlign w:val="center"/>
          </w:tcPr>
          <w:p w14:paraId="00898B50"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临床监查员</w:t>
            </w:r>
          </w:p>
        </w:tc>
        <w:tc>
          <w:tcPr>
            <w:tcW w:w="1701" w:type="dxa"/>
            <w:tcBorders>
              <w:top w:val="nil"/>
              <w:left w:val="single" w:sz="4" w:space="0" w:color="4F81BD"/>
              <w:bottom w:val="single" w:sz="4" w:space="0" w:color="4F81BD"/>
              <w:right w:val="single" w:sz="4" w:space="0" w:color="4F81BD"/>
            </w:tcBorders>
            <w:vAlign w:val="center"/>
          </w:tcPr>
          <w:p w14:paraId="37B219CF"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集团总部</w:t>
            </w:r>
          </w:p>
        </w:tc>
        <w:tc>
          <w:tcPr>
            <w:tcW w:w="1701" w:type="dxa"/>
            <w:tcBorders>
              <w:top w:val="nil"/>
              <w:left w:val="single" w:sz="4" w:space="0" w:color="4F81BD"/>
              <w:bottom w:val="single" w:sz="4" w:space="0" w:color="4F81BD"/>
              <w:right w:val="single" w:sz="4" w:space="0" w:color="4F81BD"/>
            </w:tcBorders>
            <w:vAlign w:val="center"/>
          </w:tcPr>
          <w:p w14:paraId="4694F84F"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本科及以上</w:t>
            </w:r>
          </w:p>
        </w:tc>
        <w:tc>
          <w:tcPr>
            <w:tcW w:w="3852" w:type="dxa"/>
            <w:gridSpan w:val="2"/>
            <w:tcBorders>
              <w:top w:val="nil"/>
              <w:left w:val="single" w:sz="4" w:space="0" w:color="4F81BD"/>
              <w:bottom w:val="single" w:sz="4" w:space="0" w:color="4F81BD"/>
              <w:right w:val="single" w:sz="4" w:space="0" w:color="4F81BD"/>
            </w:tcBorders>
            <w:vAlign w:val="center"/>
          </w:tcPr>
          <w:p w14:paraId="5C06D965"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药学、制药工程、医学相关专业</w:t>
            </w:r>
          </w:p>
        </w:tc>
        <w:tc>
          <w:tcPr>
            <w:tcW w:w="899" w:type="dxa"/>
            <w:tcBorders>
              <w:top w:val="nil"/>
              <w:left w:val="single" w:sz="4" w:space="0" w:color="4F81BD"/>
              <w:bottom w:val="single" w:sz="4" w:space="0" w:color="4F81BD"/>
              <w:right w:val="single" w:sz="4" w:space="0" w:color="4F81BD"/>
            </w:tcBorders>
            <w:vAlign w:val="center"/>
          </w:tcPr>
          <w:p w14:paraId="0DCEEAB6"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北京</w:t>
            </w:r>
          </w:p>
        </w:tc>
        <w:tc>
          <w:tcPr>
            <w:tcW w:w="797" w:type="dxa"/>
            <w:tcBorders>
              <w:top w:val="nil"/>
              <w:left w:val="single" w:sz="4" w:space="0" w:color="4F81BD"/>
              <w:bottom w:val="single" w:sz="4" w:space="0" w:color="4F81BD"/>
              <w:right w:val="single" w:sz="4" w:space="0" w:color="4F81BD"/>
            </w:tcBorders>
            <w:vAlign w:val="center"/>
          </w:tcPr>
          <w:p w14:paraId="560EF4A0"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4</w:t>
            </w:r>
          </w:p>
        </w:tc>
      </w:tr>
      <w:tr w:rsidR="00352F71" w14:paraId="70EC7C24" w14:textId="77777777" w:rsidTr="00352F71">
        <w:trPr>
          <w:trHeight w:val="633"/>
        </w:trPr>
        <w:tc>
          <w:tcPr>
            <w:tcW w:w="2825" w:type="dxa"/>
            <w:tcBorders>
              <w:top w:val="nil"/>
              <w:left w:val="single" w:sz="4" w:space="0" w:color="4F81BD"/>
              <w:bottom w:val="single" w:sz="4" w:space="0" w:color="4F81BD"/>
              <w:right w:val="single" w:sz="4" w:space="0" w:color="4472C4"/>
            </w:tcBorders>
            <w:vAlign w:val="center"/>
          </w:tcPr>
          <w:p w14:paraId="1E82096E"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临床数据专员</w:t>
            </w:r>
          </w:p>
        </w:tc>
        <w:tc>
          <w:tcPr>
            <w:tcW w:w="1701" w:type="dxa"/>
            <w:tcBorders>
              <w:top w:val="nil"/>
              <w:left w:val="single" w:sz="4" w:space="0" w:color="4472C4"/>
              <w:bottom w:val="single" w:sz="4" w:space="0" w:color="4F81BD"/>
              <w:right w:val="single" w:sz="4" w:space="0" w:color="4F81BD"/>
            </w:tcBorders>
            <w:vAlign w:val="center"/>
          </w:tcPr>
          <w:p w14:paraId="7DB09241"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集团总部</w:t>
            </w:r>
          </w:p>
        </w:tc>
        <w:tc>
          <w:tcPr>
            <w:tcW w:w="1701" w:type="dxa"/>
            <w:tcBorders>
              <w:top w:val="nil"/>
              <w:left w:val="single" w:sz="4" w:space="0" w:color="4F81BD"/>
              <w:bottom w:val="single" w:sz="4" w:space="0" w:color="4F81BD"/>
              <w:right w:val="single" w:sz="4" w:space="0" w:color="4F81BD"/>
            </w:tcBorders>
            <w:vAlign w:val="center"/>
          </w:tcPr>
          <w:p w14:paraId="79E7CAE2"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本科及以上</w:t>
            </w:r>
          </w:p>
        </w:tc>
        <w:tc>
          <w:tcPr>
            <w:tcW w:w="3852" w:type="dxa"/>
            <w:gridSpan w:val="2"/>
            <w:tcBorders>
              <w:top w:val="nil"/>
              <w:left w:val="single" w:sz="4" w:space="0" w:color="4F81BD"/>
              <w:bottom w:val="single" w:sz="4" w:space="0" w:color="4F81BD"/>
              <w:right w:val="single" w:sz="4" w:space="0" w:color="4F81BD"/>
            </w:tcBorders>
            <w:vAlign w:val="center"/>
          </w:tcPr>
          <w:p w14:paraId="4C5F494B"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流行病学、医学、生物信息、计算机</w:t>
            </w:r>
            <w:proofErr w:type="gramStart"/>
            <w:r>
              <w:rPr>
                <w:rFonts w:ascii="宋体" w:eastAsia="宋体" w:hAnsi="宋体" w:hint="eastAsia"/>
                <w:color w:val="000000"/>
                <w:sz w:val="24"/>
                <w:szCs w:val="24"/>
              </w:rPr>
              <w:t>相关专业相关专业</w:t>
            </w:r>
            <w:proofErr w:type="gramEnd"/>
          </w:p>
        </w:tc>
        <w:tc>
          <w:tcPr>
            <w:tcW w:w="899" w:type="dxa"/>
            <w:tcBorders>
              <w:top w:val="nil"/>
              <w:left w:val="single" w:sz="4" w:space="0" w:color="4F81BD"/>
              <w:bottom w:val="single" w:sz="4" w:space="0" w:color="4F81BD"/>
              <w:right w:val="single" w:sz="4" w:space="0" w:color="4F81BD"/>
            </w:tcBorders>
            <w:vAlign w:val="center"/>
          </w:tcPr>
          <w:p w14:paraId="7E8BB28F"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北京</w:t>
            </w:r>
          </w:p>
        </w:tc>
        <w:tc>
          <w:tcPr>
            <w:tcW w:w="797" w:type="dxa"/>
            <w:tcBorders>
              <w:top w:val="nil"/>
              <w:left w:val="single" w:sz="4" w:space="0" w:color="4F81BD"/>
              <w:bottom w:val="single" w:sz="4" w:space="0" w:color="4F81BD"/>
              <w:right w:val="single" w:sz="4" w:space="0" w:color="4472C4"/>
            </w:tcBorders>
            <w:vAlign w:val="center"/>
          </w:tcPr>
          <w:p w14:paraId="504E22DE"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1</w:t>
            </w:r>
          </w:p>
        </w:tc>
      </w:tr>
      <w:tr w:rsidR="00352F71" w14:paraId="631792E8" w14:textId="77777777" w:rsidTr="00352F71">
        <w:trPr>
          <w:trHeight w:val="633"/>
        </w:trPr>
        <w:tc>
          <w:tcPr>
            <w:tcW w:w="2825" w:type="dxa"/>
            <w:tcBorders>
              <w:top w:val="nil"/>
              <w:left w:val="single" w:sz="4" w:space="0" w:color="4F81BD"/>
              <w:bottom w:val="single" w:sz="4" w:space="0" w:color="4F81BD"/>
              <w:right w:val="single" w:sz="4" w:space="0" w:color="4472C4"/>
            </w:tcBorders>
            <w:vAlign w:val="center"/>
          </w:tcPr>
          <w:p w14:paraId="3B635F60"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检测分析专员</w:t>
            </w:r>
          </w:p>
        </w:tc>
        <w:tc>
          <w:tcPr>
            <w:tcW w:w="1701" w:type="dxa"/>
            <w:tcBorders>
              <w:top w:val="nil"/>
              <w:left w:val="single" w:sz="4" w:space="0" w:color="4472C4"/>
              <w:bottom w:val="single" w:sz="4" w:space="0" w:color="4F81BD"/>
              <w:right w:val="single" w:sz="4" w:space="0" w:color="4F81BD"/>
            </w:tcBorders>
            <w:vAlign w:val="center"/>
          </w:tcPr>
          <w:p w14:paraId="6E4EA7BC"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集团总部</w:t>
            </w:r>
          </w:p>
        </w:tc>
        <w:tc>
          <w:tcPr>
            <w:tcW w:w="1701" w:type="dxa"/>
            <w:tcBorders>
              <w:top w:val="nil"/>
              <w:left w:val="single" w:sz="4" w:space="0" w:color="4F81BD"/>
              <w:bottom w:val="single" w:sz="4" w:space="0" w:color="4F81BD"/>
              <w:right w:val="single" w:sz="4" w:space="0" w:color="4F81BD"/>
            </w:tcBorders>
            <w:vAlign w:val="center"/>
          </w:tcPr>
          <w:p w14:paraId="5A85CA89"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本科及以上</w:t>
            </w:r>
          </w:p>
        </w:tc>
        <w:tc>
          <w:tcPr>
            <w:tcW w:w="3852" w:type="dxa"/>
            <w:gridSpan w:val="2"/>
            <w:tcBorders>
              <w:top w:val="nil"/>
              <w:left w:val="single" w:sz="4" w:space="0" w:color="4F81BD"/>
              <w:bottom w:val="single" w:sz="4" w:space="0" w:color="4F81BD"/>
              <w:right w:val="single" w:sz="4" w:space="0" w:color="4F81BD"/>
            </w:tcBorders>
            <w:vAlign w:val="center"/>
          </w:tcPr>
          <w:p w14:paraId="59B7D1B2"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药代动力学、药物分析、分析化学相关专业</w:t>
            </w:r>
          </w:p>
        </w:tc>
        <w:tc>
          <w:tcPr>
            <w:tcW w:w="899" w:type="dxa"/>
            <w:tcBorders>
              <w:top w:val="nil"/>
              <w:left w:val="single" w:sz="4" w:space="0" w:color="4F81BD"/>
              <w:bottom w:val="single" w:sz="4" w:space="0" w:color="4F81BD"/>
              <w:right w:val="single" w:sz="4" w:space="0" w:color="4F81BD"/>
            </w:tcBorders>
            <w:vAlign w:val="center"/>
          </w:tcPr>
          <w:p w14:paraId="7BF47107"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上海</w:t>
            </w:r>
          </w:p>
        </w:tc>
        <w:tc>
          <w:tcPr>
            <w:tcW w:w="797" w:type="dxa"/>
            <w:tcBorders>
              <w:top w:val="nil"/>
              <w:left w:val="single" w:sz="4" w:space="0" w:color="4F81BD"/>
              <w:bottom w:val="single" w:sz="4" w:space="0" w:color="4F81BD"/>
              <w:right w:val="single" w:sz="4" w:space="0" w:color="4472C4"/>
            </w:tcBorders>
            <w:vAlign w:val="center"/>
          </w:tcPr>
          <w:p w14:paraId="6BA111CD"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1</w:t>
            </w:r>
          </w:p>
        </w:tc>
      </w:tr>
      <w:tr w:rsidR="00352F71" w14:paraId="1F123267" w14:textId="77777777" w:rsidTr="00352F71">
        <w:trPr>
          <w:trHeight w:val="645"/>
        </w:trPr>
        <w:tc>
          <w:tcPr>
            <w:tcW w:w="2825" w:type="dxa"/>
            <w:tcBorders>
              <w:top w:val="single" w:sz="4" w:space="0" w:color="4472C4"/>
              <w:left w:val="single" w:sz="4" w:space="0" w:color="4F81BD"/>
              <w:bottom w:val="single" w:sz="4" w:space="0" w:color="4F81BD"/>
              <w:right w:val="single" w:sz="4" w:space="0" w:color="4F81BD"/>
            </w:tcBorders>
            <w:vAlign w:val="center"/>
          </w:tcPr>
          <w:p w14:paraId="01727F47"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生产储备干部</w:t>
            </w:r>
          </w:p>
        </w:tc>
        <w:tc>
          <w:tcPr>
            <w:tcW w:w="1701" w:type="dxa"/>
            <w:tcBorders>
              <w:top w:val="single" w:sz="4" w:space="0" w:color="4472C4"/>
              <w:left w:val="single" w:sz="4" w:space="0" w:color="4F81BD"/>
              <w:bottom w:val="single" w:sz="4" w:space="0" w:color="4F81BD"/>
              <w:right w:val="single" w:sz="4" w:space="0" w:color="4F81BD"/>
            </w:tcBorders>
            <w:vAlign w:val="center"/>
          </w:tcPr>
          <w:p w14:paraId="20896597"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生产制造公司</w:t>
            </w:r>
          </w:p>
        </w:tc>
        <w:tc>
          <w:tcPr>
            <w:tcW w:w="1701" w:type="dxa"/>
            <w:tcBorders>
              <w:top w:val="single" w:sz="4" w:space="0" w:color="4472C4"/>
              <w:left w:val="single" w:sz="4" w:space="0" w:color="4F81BD"/>
              <w:bottom w:val="single" w:sz="4" w:space="0" w:color="4F81BD"/>
              <w:right w:val="single" w:sz="4" w:space="0" w:color="4F81BD"/>
            </w:tcBorders>
            <w:vAlign w:val="center"/>
          </w:tcPr>
          <w:p w14:paraId="520B1E6F"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本科及以上</w:t>
            </w:r>
          </w:p>
        </w:tc>
        <w:tc>
          <w:tcPr>
            <w:tcW w:w="3852" w:type="dxa"/>
            <w:gridSpan w:val="2"/>
            <w:tcBorders>
              <w:top w:val="single" w:sz="4" w:space="0" w:color="4472C4"/>
              <w:left w:val="single" w:sz="4" w:space="0" w:color="4F81BD"/>
              <w:bottom w:val="single" w:sz="4" w:space="0" w:color="4F81BD"/>
              <w:right w:val="single" w:sz="4" w:space="0" w:color="4F81BD"/>
            </w:tcBorders>
            <w:vAlign w:val="center"/>
          </w:tcPr>
          <w:p w14:paraId="0F9B5FBB"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制药工程、药学相关专业</w:t>
            </w:r>
          </w:p>
        </w:tc>
        <w:tc>
          <w:tcPr>
            <w:tcW w:w="899" w:type="dxa"/>
            <w:tcBorders>
              <w:top w:val="single" w:sz="4" w:space="0" w:color="4472C4"/>
              <w:left w:val="single" w:sz="4" w:space="0" w:color="4F81BD"/>
              <w:bottom w:val="single" w:sz="4" w:space="0" w:color="4F81BD"/>
              <w:right w:val="single" w:sz="4" w:space="0" w:color="4F81BD"/>
            </w:tcBorders>
            <w:vAlign w:val="center"/>
          </w:tcPr>
          <w:p w14:paraId="56B44B2B"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徐州</w:t>
            </w:r>
          </w:p>
          <w:p w14:paraId="5DB4A056" w14:textId="77777777" w:rsidR="00352F71" w:rsidRDefault="00352F71">
            <w:pPr>
              <w:adjustRightInd/>
              <w:snapToGrid/>
              <w:spacing w:after="0"/>
              <w:jc w:val="center"/>
              <w:rPr>
                <w:rFonts w:ascii="宋体" w:eastAsia="宋体" w:hAnsi="宋体"/>
                <w:color w:val="000000"/>
                <w:sz w:val="24"/>
                <w:szCs w:val="24"/>
              </w:rPr>
            </w:pPr>
          </w:p>
        </w:tc>
        <w:tc>
          <w:tcPr>
            <w:tcW w:w="797" w:type="dxa"/>
            <w:tcBorders>
              <w:top w:val="single" w:sz="4" w:space="0" w:color="4472C4"/>
              <w:left w:val="single" w:sz="4" w:space="0" w:color="4F81BD"/>
              <w:bottom w:val="single" w:sz="4" w:space="0" w:color="4F81BD"/>
              <w:right w:val="single" w:sz="4" w:space="0" w:color="4F81BD"/>
            </w:tcBorders>
          </w:tcPr>
          <w:p w14:paraId="7577FCC6"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20</w:t>
            </w:r>
          </w:p>
        </w:tc>
      </w:tr>
      <w:tr w:rsidR="00352F71" w14:paraId="1BF6F01A" w14:textId="77777777" w:rsidTr="00352F71">
        <w:trPr>
          <w:trHeight w:val="645"/>
        </w:trPr>
        <w:tc>
          <w:tcPr>
            <w:tcW w:w="2825" w:type="dxa"/>
            <w:tcBorders>
              <w:top w:val="nil"/>
              <w:left w:val="single" w:sz="4" w:space="0" w:color="4F81BD"/>
              <w:bottom w:val="single" w:sz="4" w:space="0" w:color="4F81BD"/>
              <w:right w:val="single" w:sz="4" w:space="0" w:color="4F81BD"/>
            </w:tcBorders>
            <w:vAlign w:val="center"/>
          </w:tcPr>
          <w:p w14:paraId="18244B79"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药物制剂工程师</w:t>
            </w:r>
          </w:p>
        </w:tc>
        <w:tc>
          <w:tcPr>
            <w:tcW w:w="1701" w:type="dxa"/>
            <w:tcBorders>
              <w:top w:val="nil"/>
              <w:left w:val="single" w:sz="4" w:space="0" w:color="4F81BD"/>
              <w:bottom w:val="single" w:sz="4" w:space="0" w:color="4F81BD"/>
              <w:right w:val="single" w:sz="4" w:space="0" w:color="4F81BD"/>
            </w:tcBorders>
            <w:vAlign w:val="center"/>
          </w:tcPr>
          <w:p w14:paraId="43702152"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生产制造公司</w:t>
            </w:r>
          </w:p>
        </w:tc>
        <w:tc>
          <w:tcPr>
            <w:tcW w:w="1701" w:type="dxa"/>
            <w:tcBorders>
              <w:top w:val="nil"/>
              <w:left w:val="single" w:sz="4" w:space="0" w:color="4F81BD"/>
              <w:bottom w:val="single" w:sz="4" w:space="0" w:color="4F81BD"/>
              <w:right w:val="single" w:sz="4" w:space="0" w:color="4F81BD"/>
            </w:tcBorders>
            <w:vAlign w:val="center"/>
          </w:tcPr>
          <w:p w14:paraId="3FBB21C1"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硕士及以上</w:t>
            </w:r>
          </w:p>
        </w:tc>
        <w:tc>
          <w:tcPr>
            <w:tcW w:w="3852" w:type="dxa"/>
            <w:gridSpan w:val="2"/>
            <w:tcBorders>
              <w:top w:val="nil"/>
              <w:left w:val="single" w:sz="4" w:space="0" w:color="4F81BD"/>
              <w:bottom w:val="single" w:sz="4" w:space="0" w:color="4F81BD"/>
              <w:right w:val="single" w:sz="4" w:space="0" w:color="4F81BD"/>
            </w:tcBorders>
            <w:vAlign w:val="center"/>
          </w:tcPr>
          <w:p w14:paraId="090AB039"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药学相关专业</w:t>
            </w:r>
          </w:p>
        </w:tc>
        <w:tc>
          <w:tcPr>
            <w:tcW w:w="899" w:type="dxa"/>
            <w:tcBorders>
              <w:top w:val="nil"/>
              <w:left w:val="single" w:sz="4" w:space="0" w:color="4F81BD"/>
              <w:bottom w:val="single" w:sz="4" w:space="0" w:color="4F81BD"/>
              <w:right w:val="single" w:sz="4" w:space="0" w:color="4F81BD"/>
            </w:tcBorders>
            <w:vAlign w:val="center"/>
          </w:tcPr>
          <w:p w14:paraId="7A173CA4"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徐州</w:t>
            </w:r>
          </w:p>
          <w:p w14:paraId="687E59C9" w14:textId="77777777" w:rsidR="00352F71" w:rsidRDefault="00352F71">
            <w:pPr>
              <w:jc w:val="center"/>
              <w:rPr>
                <w:rFonts w:ascii="宋体" w:eastAsia="宋体" w:hAnsi="宋体"/>
                <w:color w:val="000000"/>
                <w:sz w:val="24"/>
                <w:szCs w:val="24"/>
              </w:rPr>
            </w:pPr>
          </w:p>
        </w:tc>
        <w:tc>
          <w:tcPr>
            <w:tcW w:w="797" w:type="dxa"/>
            <w:tcBorders>
              <w:top w:val="nil"/>
              <w:left w:val="single" w:sz="4" w:space="0" w:color="4F81BD"/>
              <w:bottom w:val="single" w:sz="4" w:space="0" w:color="4F81BD"/>
              <w:right w:val="single" w:sz="4" w:space="0" w:color="4F81BD"/>
            </w:tcBorders>
          </w:tcPr>
          <w:p w14:paraId="524757C0"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0</w:t>
            </w:r>
          </w:p>
        </w:tc>
      </w:tr>
      <w:tr w:rsidR="00352F71" w14:paraId="38819A33" w14:textId="77777777" w:rsidTr="00352F71">
        <w:trPr>
          <w:trHeight w:val="645"/>
        </w:trPr>
        <w:tc>
          <w:tcPr>
            <w:tcW w:w="2825" w:type="dxa"/>
            <w:tcBorders>
              <w:top w:val="nil"/>
              <w:left w:val="single" w:sz="4" w:space="0" w:color="4F81BD"/>
              <w:bottom w:val="single" w:sz="4" w:space="0" w:color="4F81BD"/>
              <w:right w:val="single" w:sz="4" w:space="0" w:color="4F81BD"/>
            </w:tcBorders>
            <w:vAlign w:val="center"/>
          </w:tcPr>
          <w:p w14:paraId="6B65E04C"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药物合成工程师</w:t>
            </w:r>
          </w:p>
        </w:tc>
        <w:tc>
          <w:tcPr>
            <w:tcW w:w="1701" w:type="dxa"/>
            <w:tcBorders>
              <w:top w:val="nil"/>
              <w:left w:val="single" w:sz="4" w:space="0" w:color="4F81BD"/>
              <w:bottom w:val="single" w:sz="4" w:space="0" w:color="4F81BD"/>
              <w:right w:val="single" w:sz="4" w:space="0" w:color="4F81BD"/>
            </w:tcBorders>
            <w:vAlign w:val="center"/>
          </w:tcPr>
          <w:p w14:paraId="3E5AAF0F"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生产制造公司</w:t>
            </w:r>
          </w:p>
        </w:tc>
        <w:tc>
          <w:tcPr>
            <w:tcW w:w="1701" w:type="dxa"/>
            <w:tcBorders>
              <w:top w:val="nil"/>
              <w:left w:val="single" w:sz="4" w:space="0" w:color="4F81BD"/>
              <w:bottom w:val="single" w:sz="4" w:space="0" w:color="4F81BD"/>
              <w:right w:val="single" w:sz="4" w:space="0" w:color="4F81BD"/>
            </w:tcBorders>
            <w:vAlign w:val="center"/>
          </w:tcPr>
          <w:p w14:paraId="37FA9835"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硕士及以上</w:t>
            </w:r>
          </w:p>
        </w:tc>
        <w:tc>
          <w:tcPr>
            <w:tcW w:w="3852" w:type="dxa"/>
            <w:gridSpan w:val="2"/>
            <w:tcBorders>
              <w:top w:val="nil"/>
              <w:left w:val="single" w:sz="4" w:space="0" w:color="4F81BD"/>
              <w:bottom w:val="single" w:sz="4" w:space="0" w:color="4F81BD"/>
              <w:right w:val="single" w:sz="4" w:space="0" w:color="4F81BD"/>
            </w:tcBorders>
            <w:vAlign w:val="center"/>
          </w:tcPr>
          <w:p w14:paraId="23AE0737"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药物化学、有机化学相关专业</w:t>
            </w:r>
          </w:p>
        </w:tc>
        <w:tc>
          <w:tcPr>
            <w:tcW w:w="899" w:type="dxa"/>
            <w:tcBorders>
              <w:top w:val="nil"/>
              <w:left w:val="single" w:sz="4" w:space="0" w:color="4F81BD"/>
              <w:bottom w:val="single" w:sz="4" w:space="0" w:color="4F81BD"/>
              <w:right w:val="single" w:sz="4" w:space="0" w:color="4F81BD"/>
            </w:tcBorders>
            <w:vAlign w:val="center"/>
          </w:tcPr>
          <w:p w14:paraId="66579A47"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徐州</w:t>
            </w:r>
          </w:p>
          <w:p w14:paraId="49C672B4" w14:textId="77777777" w:rsidR="00352F71" w:rsidRDefault="00352F71">
            <w:pPr>
              <w:jc w:val="center"/>
              <w:rPr>
                <w:rFonts w:ascii="宋体" w:eastAsia="宋体" w:hAnsi="宋体"/>
                <w:color w:val="000000"/>
                <w:sz w:val="24"/>
                <w:szCs w:val="24"/>
              </w:rPr>
            </w:pPr>
          </w:p>
        </w:tc>
        <w:tc>
          <w:tcPr>
            <w:tcW w:w="797" w:type="dxa"/>
            <w:tcBorders>
              <w:top w:val="nil"/>
              <w:left w:val="single" w:sz="4" w:space="0" w:color="4F81BD"/>
              <w:bottom w:val="single" w:sz="4" w:space="0" w:color="4F81BD"/>
              <w:right w:val="single" w:sz="4" w:space="0" w:color="4F81BD"/>
            </w:tcBorders>
            <w:vAlign w:val="center"/>
          </w:tcPr>
          <w:p w14:paraId="5D2B4638"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10</w:t>
            </w:r>
          </w:p>
        </w:tc>
      </w:tr>
      <w:tr w:rsidR="00352F71" w14:paraId="4743675F" w14:textId="77777777" w:rsidTr="00352F71">
        <w:trPr>
          <w:trHeight w:val="645"/>
        </w:trPr>
        <w:tc>
          <w:tcPr>
            <w:tcW w:w="2825" w:type="dxa"/>
            <w:tcBorders>
              <w:top w:val="nil"/>
              <w:left w:val="single" w:sz="4" w:space="0" w:color="4F81BD"/>
              <w:bottom w:val="single" w:sz="4" w:space="0" w:color="4F81BD"/>
              <w:right w:val="single" w:sz="4" w:space="0" w:color="4F81BD"/>
            </w:tcBorders>
            <w:vAlign w:val="center"/>
          </w:tcPr>
          <w:p w14:paraId="5F057BAE"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药物分析研究员</w:t>
            </w:r>
          </w:p>
        </w:tc>
        <w:tc>
          <w:tcPr>
            <w:tcW w:w="1701" w:type="dxa"/>
            <w:tcBorders>
              <w:top w:val="nil"/>
              <w:left w:val="single" w:sz="4" w:space="0" w:color="4F81BD"/>
              <w:bottom w:val="single" w:sz="4" w:space="0" w:color="4F81BD"/>
              <w:right w:val="single" w:sz="4" w:space="0" w:color="4F81BD"/>
            </w:tcBorders>
            <w:vAlign w:val="center"/>
          </w:tcPr>
          <w:p w14:paraId="7066A44A"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生产制造公司</w:t>
            </w:r>
          </w:p>
        </w:tc>
        <w:tc>
          <w:tcPr>
            <w:tcW w:w="1701" w:type="dxa"/>
            <w:tcBorders>
              <w:top w:val="nil"/>
              <w:left w:val="single" w:sz="4" w:space="0" w:color="4F81BD"/>
              <w:bottom w:val="single" w:sz="4" w:space="0" w:color="4F81BD"/>
              <w:right w:val="single" w:sz="4" w:space="0" w:color="4F81BD"/>
            </w:tcBorders>
            <w:vAlign w:val="center"/>
          </w:tcPr>
          <w:p w14:paraId="2CB9A22C"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硕士及以上</w:t>
            </w:r>
          </w:p>
        </w:tc>
        <w:tc>
          <w:tcPr>
            <w:tcW w:w="3852" w:type="dxa"/>
            <w:gridSpan w:val="2"/>
            <w:tcBorders>
              <w:top w:val="nil"/>
              <w:left w:val="single" w:sz="4" w:space="0" w:color="4F81BD"/>
              <w:bottom w:val="single" w:sz="4" w:space="0" w:color="4F81BD"/>
              <w:right w:val="single" w:sz="4" w:space="0" w:color="4F81BD"/>
            </w:tcBorders>
            <w:vAlign w:val="center"/>
          </w:tcPr>
          <w:p w14:paraId="688F2C0D"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药物分析、药学相关专业</w:t>
            </w:r>
          </w:p>
        </w:tc>
        <w:tc>
          <w:tcPr>
            <w:tcW w:w="899" w:type="dxa"/>
            <w:tcBorders>
              <w:top w:val="nil"/>
              <w:left w:val="single" w:sz="4" w:space="0" w:color="4F81BD"/>
              <w:bottom w:val="single" w:sz="4" w:space="0" w:color="4F81BD"/>
              <w:right w:val="single" w:sz="4" w:space="0" w:color="4F81BD"/>
            </w:tcBorders>
            <w:vAlign w:val="center"/>
          </w:tcPr>
          <w:p w14:paraId="5799E628"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徐州</w:t>
            </w:r>
          </w:p>
          <w:p w14:paraId="461F7AE7" w14:textId="77777777" w:rsidR="00352F71" w:rsidRDefault="00352F71">
            <w:pPr>
              <w:jc w:val="center"/>
              <w:rPr>
                <w:rFonts w:ascii="宋体" w:eastAsia="宋体" w:hAnsi="宋体"/>
                <w:color w:val="000000"/>
                <w:sz w:val="24"/>
                <w:szCs w:val="24"/>
              </w:rPr>
            </w:pPr>
          </w:p>
        </w:tc>
        <w:tc>
          <w:tcPr>
            <w:tcW w:w="797" w:type="dxa"/>
            <w:tcBorders>
              <w:top w:val="nil"/>
              <w:left w:val="single" w:sz="4" w:space="0" w:color="4F81BD"/>
              <w:bottom w:val="single" w:sz="4" w:space="0" w:color="4F81BD"/>
              <w:right w:val="single" w:sz="4" w:space="0" w:color="4F81BD"/>
            </w:tcBorders>
            <w:vAlign w:val="center"/>
          </w:tcPr>
          <w:p w14:paraId="40BAB8C0"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5</w:t>
            </w:r>
          </w:p>
        </w:tc>
      </w:tr>
      <w:tr w:rsidR="00352F71" w14:paraId="2EAB77E8" w14:textId="77777777" w:rsidTr="00352F71">
        <w:trPr>
          <w:trHeight w:val="645"/>
        </w:trPr>
        <w:tc>
          <w:tcPr>
            <w:tcW w:w="2825" w:type="dxa"/>
            <w:tcBorders>
              <w:top w:val="nil"/>
              <w:left w:val="single" w:sz="4" w:space="0" w:color="4F81BD"/>
              <w:bottom w:val="single" w:sz="4" w:space="0" w:color="4F81BD"/>
              <w:right w:val="single" w:sz="4" w:space="0" w:color="4F81BD"/>
            </w:tcBorders>
            <w:vAlign w:val="center"/>
          </w:tcPr>
          <w:p w14:paraId="7FE174E9"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安全管理专员</w:t>
            </w:r>
          </w:p>
        </w:tc>
        <w:tc>
          <w:tcPr>
            <w:tcW w:w="1701" w:type="dxa"/>
            <w:tcBorders>
              <w:top w:val="nil"/>
              <w:left w:val="single" w:sz="4" w:space="0" w:color="4F81BD"/>
              <w:bottom w:val="single" w:sz="4" w:space="0" w:color="4F81BD"/>
              <w:right w:val="single" w:sz="4" w:space="0" w:color="4F81BD"/>
            </w:tcBorders>
            <w:vAlign w:val="center"/>
          </w:tcPr>
          <w:p w14:paraId="074F00D7"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生产制造公司</w:t>
            </w:r>
          </w:p>
        </w:tc>
        <w:tc>
          <w:tcPr>
            <w:tcW w:w="1701" w:type="dxa"/>
            <w:tcBorders>
              <w:top w:val="nil"/>
              <w:left w:val="single" w:sz="4" w:space="0" w:color="4F81BD"/>
              <w:bottom w:val="single" w:sz="4" w:space="0" w:color="4F81BD"/>
              <w:right w:val="single" w:sz="4" w:space="0" w:color="4F81BD"/>
            </w:tcBorders>
            <w:vAlign w:val="center"/>
          </w:tcPr>
          <w:p w14:paraId="7CDFE4AF"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本科及以上</w:t>
            </w:r>
          </w:p>
        </w:tc>
        <w:tc>
          <w:tcPr>
            <w:tcW w:w="3852" w:type="dxa"/>
            <w:gridSpan w:val="2"/>
            <w:tcBorders>
              <w:top w:val="nil"/>
              <w:left w:val="single" w:sz="4" w:space="0" w:color="4F81BD"/>
              <w:bottom w:val="single" w:sz="4" w:space="0" w:color="4F81BD"/>
              <w:right w:val="single" w:sz="4" w:space="0" w:color="4F81BD"/>
            </w:tcBorders>
            <w:vAlign w:val="center"/>
          </w:tcPr>
          <w:p w14:paraId="345510B3"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化工、消防、安全管理相关专业</w:t>
            </w:r>
          </w:p>
        </w:tc>
        <w:tc>
          <w:tcPr>
            <w:tcW w:w="899" w:type="dxa"/>
            <w:tcBorders>
              <w:top w:val="nil"/>
              <w:left w:val="single" w:sz="4" w:space="0" w:color="4F81BD"/>
              <w:bottom w:val="single" w:sz="4" w:space="0" w:color="4F81BD"/>
              <w:right w:val="single" w:sz="4" w:space="0" w:color="4F81BD"/>
            </w:tcBorders>
            <w:vAlign w:val="center"/>
          </w:tcPr>
          <w:p w14:paraId="3E6E7812"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徐州</w:t>
            </w:r>
          </w:p>
          <w:p w14:paraId="2F012A99" w14:textId="77777777" w:rsidR="00352F71" w:rsidRDefault="00352F71">
            <w:pPr>
              <w:jc w:val="center"/>
              <w:rPr>
                <w:rFonts w:ascii="宋体" w:eastAsia="宋体" w:hAnsi="宋体"/>
                <w:color w:val="000000"/>
                <w:sz w:val="24"/>
                <w:szCs w:val="24"/>
              </w:rPr>
            </w:pPr>
          </w:p>
        </w:tc>
        <w:tc>
          <w:tcPr>
            <w:tcW w:w="797" w:type="dxa"/>
            <w:tcBorders>
              <w:top w:val="nil"/>
              <w:left w:val="single" w:sz="4" w:space="0" w:color="4F81BD"/>
              <w:bottom w:val="single" w:sz="4" w:space="0" w:color="4F81BD"/>
              <w:right w:val="single" w:sz="4" w:space="0" w:color="4F81BD"/>
            </w:tcBorders>
            <w:vAlign w:val="center"/>
          </w:tcPr>
          <w:p w14:paraId="5ACC042D"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1</w:t>
            </w:r>
          </w:p>
        </w:tc>
      </w:tr>
      <w:tr w:rsidR="00352F71" w14:paraId="5C5574F8" w14:textId="77777777" w:rsidTr="00352F71">
        <w:trPr>
          <w:trHeight w:val="645"/>
        </w:trPr>
        <w:tc>
          <w:tcPr>
            <w:tcW w:w="2825" w:type="dxa"/>
            <w:tcBorders>
              <w:top w:val="nil"/>
              <w:left w:val="single" w:sz="4" w:space="0" w:color="4F81BD"/>
              <w:bottom w:val="single" w:sz="4" w:space="0" w:color="4F81BD"/>
              <w:right w:val="single" w:sz="4" w:space="0" w:color="4F81BD"/>
            </w:tcBorders>
            <w:vAlign w:val="center"/>
          </w:tcPr>
          <w:p w14:paraId="0323D3F4"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环保专员</w:t>
            </w:r>
          </w:p>
        </w:tc>
        <w:tc>
          <w:tcPr>
            <w:tcW w:w="1701" w:type="dxa"/>
            <w:tcBorders>
              <w:top w:val="nil"/>
              <w:left w:val="single" w:sz="4" w:space="0" w:color="4F81BD"/>
              <w:bottom w:val="single" w:sz="4" w:space="0" w:color="4F81BD"/>
              <w:right w:val="single" w:sz="4" w:space="0" w:color="4F81BD"/>
            </w:tcBorders>
            <w:vAlign w:val="center"/>
          </w:tcPr>
          <w:p w14:paraId="1086F4DC"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生产制造公司</w:t>
            </w:r>
          </w:p>
        </w:tc>
        <w:tc>
          <w:tcPr>
            <w:tcW w:w="1701" w:type="dxa"/>
            <w:tcBorders>
              <w:top w:val="nil"/>
              <w:left w:val="single" w:sz="4" w:space="0" w:color="4F81BD"/>
              <w:bottom w:val="single" w:sz="4" w:space="0" w:color="4F81BD"/>
              <w:right w:val="single" w:sz="4" w:space="0" w:color="4F81BD"/>
            </w:tcBorders>
            <w:vAlign w:val="center"/>
          </w:tcPr>
          <w:p w14:paraId="246C5EC3"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本科及以上</w:t>
            </w:r>
          </w:p>
        </w:tc>
        <w:tc>
          <w:tcPr>
            <w:tcW w:w="3852" w:type="dxa"/>
            <w:gridSpan w:val="2"/>
            <w:tcBorders>
              <w:top w:val="nil"/>
              <w:left w:val="single" w:sz="4" w:space="0" w:color="4F81BD"/>
              <w:bottom w:val="single" w:sz="4" w:space="0" w:color="4F81BD"/>
              <w:right w:val="single" w:sz="4" w:space="0" w:color="4F81BD"/>
            </w:tcBorders>
            <w:vAlign w:val="center"/>
          </w:tcPr>
          <w:p w14:paraId="6C7C2A37"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环境工程相关专业</w:t>
            </w:r>
          </w:p>
        </w:tc>
        <w:tc>
          <w:tcPr>
            <w:tcW w:w="899" w:type="dxa"/>
            <w:tcBorders>
              <w:top w:val="nil"/>
              <w:left w:val="single" w:sz="4" w:space="0" w:color="4F81BD"/>
              <w:bottom w:val="single" w:sz="4" w:space="0" w:color="4F81BD"/>
              <w:right w:val="single" w:sz="4" w:space="0" w:color="4F81BD"/>
            </w:tcBorders>
            <w:vAlign w:val="center"/>
          </w:tcPr>
          <w:p w14:paraId="726C75D7"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徐州</w:t>
            </w:r>
          </w:p>
          <w:p w14:paraId="45F1AEAB" w14:textId="77777777" w:rsidR="00352F71" w:rsidRDefault="00352F71">
            <w:pPr>
              <w:jc w:val="center"/>
              <w:rPr>
                <w:rFonts w:ascii="宋体" w:eastAsia="宋体" w:hAnsi="宋体"/>
                <w:color w:val="000000"/>
                <w:sz w:val="24"/>
                <w:szCs w:val="24"/>
              </w:rPr>
            </w:pPr>
          </w:p>
        </w:tc>
        <w:tc>
          <w:tcPr>
            <w:tcW w:w="797" w:type="dxa"/>
            <w:tcBorders>
              <w:top w:val="nil"/>
              <w:left w:val="single" w:sz="4" w:space="0" w:color="4F81BD"/>
              <w:bottom w:val="single" w:sz="4" w:space="0" w:color="4F81BD"/>
              <w:right w:val="single" w:sz="4" w:space="0" w:color="4F81BD"/>
            </w:tcBorders>
            <w:vAlign w:val="center"/>
          </w:tcPr>
          <w:p w14:paraId="63C6AFCF"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1</w:t>
            </w:r>
          </w:p>
        </w:tc>
      </w:tr>
      <w:tr w:rsidR="00352F71" w14:paraId="01CCC590" w14:textId="77777777" w:rsidTr="00352F71">
        <w:trPr>
          <w:trHeight w:val="645"/>
        </w:trPr>
        <w:tc>
          <w:tcPr>
            <w:tcW w:w="2825" w:type="dxa"/>
            <w:tcBorders>
              <w:top w:val="nil"/>
              <w:left w:val="single" w:sz="4" w:space="0" w:color="4F81BD"/>
              <w:bottom w:val="single" w:sz="4" w:space="0" w:color="4F81BD"/>
              <w:right w:val="single" w:sz="4" w:space="0" w:color="4F81BD"/>
            </w:tcBorders>
            <w:vAlign w:val="center"/>
          </w:tcPr>
          <w:p w14:paraId="5575478D"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设备管理工程师</w:t>
            </w:r>
          </w:p>
        </w:tc>
        <w:tc>
          <w:tcPr>
            <w:tcW w:w="1701" w:type="dxa"/>
            <w:tcBorders>
              <w:top w:val="nil"/>
              <w:left w:val="single" w:sz="4" w:space="0" w:color="4F81BD"/>
              <w:bottom w:val="single" w:sz="4" w:space="0" w:color="4F81BD"/>
              <w:right w:val="single" w:sz="4" w:space="0" w:color="4F81BD"/>
            </w:tcBorders>
            <w:vAlign w:val="center"/>
          </w:tcPr>
          <w:p w14:paraId="0F46D6ED"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生产制造公司</w:t>
            </w:r>
          </w:p>
        </w:tc>
        <w:tc>
          <w:tcPr>
            <w:tcW w:w="1701" w:type="dxa"/>
            <w:tcBorders>
              <w:top w:val="nil"/>
              <w:left w:val="single" w:sz="4" w:space="0" w:color="4F81BD"/>
              <w:bottom w:val="single" w:sz="4" w:space="0" w:color="4F81BD"/>
              <w:right w:val="single" w:sz="4" w:space="0" w:color="4F81BD"/>
            </w:tcBorders>
            <w:vAlign w:val="center"/>
          </w:tcPr>
          <w:p w14:paraId="2BAFE863"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硕士及以上</w:t>
            </w:r>
          </w:p>
        </w:tc>
        <w:tc>
          <w:tcPr>
            <w:tcW w:w="3852" w:type="dxa"/>
            <w:gridSpan w:val="2"/>
            <w:tcBorders>
              <w:top w:val="nil"/>
              <w:left w:val="single" w:sz="4" w:space="0" w:color="4F81BD"/>
              <w:bottom w:val="single" w:sz="4" w:space="0" w:color="4F81BD"/>
              <w:right w:val="single" w:sz="4" w:space="0" w:color="4F81BD"/>
            </w:tcBorders>
            <w:vAlign w:val="center"/>
          </w:tcPr>
          <w:p w14:paraId="1672F0D7"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机械、设备、制药工程相关专业</w:t>
            </w:r>
          </w:p>
        </w:tc>
        <w:tc>
          <w:tcPr>
            <w:tcW w:w="899" w:type="dxa"/>
            <w:tcBorders>
              <w:top w:val="nil"/>
              <w:left w:val="single" w:sz="4" w:space="0" w:color="4F81BD"/>
              <w:bottom w:val="single" w:sz="4" w:space="0" w:color="4F81BD"/>
              <w:right w:val="single" w:sz="4" w:space="0" w:color="4F81BD"/>
            </w:tcBorders>
            <w:vAlign w:val="center"/>
          </w:tcPr>
          <w:p w14:paraId="528E1789"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徐州</w:t>
            </w:r>
          </w:p>
          <w:p w14:paraId="3029BBC9" w14:textId="77777777" w:rsidR="00352F71" w:rsidRDefault="00352F71">
            <w:pPr>
              <w:jc w:val="center"/>
              <w:rPr>
                <w:rFonts w:ascii="宋体" w:eastAsia="宋体" w:hAnsi="宋体"/>
                <w:color w:val="000000"/>
                <w:sz w:val="24"/>
                <w:szCs w:val="24"/>
              </w:rPr>
            </w:pPr>
          </w:p>
        </w:tc>
        <w:tc>
          <w:tcPr>
            <w:tcW w:w="797" w:type="dxa"/>
            <w:tcBorders>
              <w:top w:val="nil"/>
              <w:left w:val="single" w:sz="4" w:space="0" w:color="4F81BD"/>
              <w:bottom w:val="single" w:sz="4" w:space="0" w:color="4F81BD"/>
              <w:right w:val="single" w:sz="4" w:space="0" w:color="4F81BD"/>
            </w:tcBorders>
            <w:vAlign w:val="center"/>
          </w:tcPr>
          <w:p w14:paraId="4C15DFC4"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1</w:t>
            </w:r>
          </w:p>
        </w:tc>
      </w:tr>
      <w:tr w:rsidR="00352F71" w14:paraId="680E81AC" w14:textId="77777777" w:rsidTr="00352F71">
        <w:trPr>
          <w:trHeight w:val="645"/>
        </w:trPr>
        <w:tc>
          <w:tcPr>
            <w:tcW w:w="2825" w:type="dxa"/>
            <w:tcBorders>
              <w:top w:val="nil"/>
              <w:left w:val="single" w:sz="4" w:space="0" w:color="4F81BD"/>
              <w:bottom w:val="single" w:sz="4" w:space="0" w:color="4F81BD"/>
              <w:right w:val="single" w:sz="4" w:space="0" w:color="4F81BD"/>
            </w:tcBorders>
            <w:vAlign w:val="center"/>
          </w:tcPr>
          <w:p w14:paraId="27C3D797"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质量管理QA、QC</w:t>
            </w:r>
          </w:p>
        </w:tc>
        <w:tc>
          <w:tcPr>
            <w:tcW w:w="1701" w:type="dxa"/>
            <w:tcBorders>
              <w:top w:val="nil"/>
              <w:left w:val="single" w:sz="4" w:space="0" w:color="4F81BD"/>
              <w:bottom w:val="single" w:sz="4" w:space="0" w:color="4F81BD"/>
              <w:right w:val="single" w:sz="4" w:space="0" w:color="4F81BD"/>
            </w:tcBorders>
            <w:vAlign w:val="center"/>
          </w:tcPr>
          <w:p w14:paraId="1F329121"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生产制造公司</w:t>
            </w:r>
          </w:p>
        </w:tc>
        <w:tc>
          <w:tcPr>
            <w:tcW w:w="1701" w:type="dxa"/>
            <w:tcBorders>
              <w:top w:val="nil"/>
              <w:left w:val="single" w:sz="4" w:space="0" w:color="4F81BD"/>
              <w:bottom w:val="single" w:sz="4" w:space="0" w:color="4F81BD"/>
              <w:right w:val="single" w:sz="4" w:space="0" w:color="4F81BD"/>
            </w:tcBorders>
            <w:vAlign w:val="center"/>
          </w:tcPr>
          <w:p w14:paraId="71F65E3A"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本科及以上</w:t>
            </w:r>
          </w:p>
        </w:tc>
        <w:tc>
          <w:tcPr>
            <w:tcW w:w="3852" w:type="dxa"/>
            <w:gridSpan w:val="2"/>
            <w:tcBorders>
              <w:top w:val="nil"/>
              <w:left w:val="single" w:sz="4" w:space="0" w:color="4F81BD"/>
              <w:bottom w:val="single" w:sz="4" w:space="0" w:color="4F81BD"/>
              <w:right w:val="single" w:sz="4" w:space="0" w:color="4F81BD"/>
            </w:tcBorders>
            <w:vAlign w:val="center"/>
          </w:tcPr>
          <w:p w14:paraId="1389BC9A"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药学相关专业</w:t>
            </w:r>
          </w:p>
        </w:tc>
        <w:tc>
          <w:tcPr>
            <w:tcW w:w="899" w:type="dxa"/>
            <w:tcBorders>
              <w:top w:val="nil"/>
              <w:left w:val="single" w:sz="4" w:space="0" w:color="4F81BD"/>
              <w:bottom w:val="single" w:sz="4" w:space="0" w:color="4F81BD"/>
              <w:right w:val="single" w:sz="4" w:space="0" w:color="4F81BD"/>
            </w:tcBorders>
            <w:vAlign w:val="center"/>
          </w:tcPr>
          <w:p w14:paraId="26151838" w14:textId="77777777" w:rsidR="00352F71" w:rsidRDefault="00352F71">
            <w:pPr>
              <w:adjustRightInd/>
              <w:snapToGrid/>
              <w:spacing w:after="0"/>
              <w:jc w:val="center"/>
              <w:rPr>
                <w:rFonts w:ascii="宋体" w:eastAsia="宋体" w:hAnsi="宋体"/>
                <w:color w:val="000000"/>
                <w:sz w:val="24"/>
                <w:szCs w:val="24"/>
              </w:rPr>
            </w:pPr>
            <w:r>
              <w:rPr>
                <w:rFonts w:ascii="宋体" w:eastAsia="宋体" w:hAnsi="宋体" w:hint="eastAsia"/>
                <w:color w:val="000000"/>
                <w:sz w:val="24"/>
                <w:szCs w:val="24"/>
              </w:rPr>
              <w:t>徐州</w:t>
            </w:r>
          </w:p>
          <w:p w14:paraId="124EDFA2" w14:textId="77777777" w:rsidR="00352F71" w:rsidRDefault="00352F71">
            <w:pPr>
              <w:jc w:val="center"/>
              <w:rPr>
                <w:rFonts w:ascii="宋体" w:eastAsia="宋体" w:hAnsi="宋体"/>
                <w:color w:val="000000"/>
                <w:sz w:val="24"/>
                <w:szCs w:val="24"/>
              </w:rPr>
            </w:pPr>
          </w:p>
        </w:tc>
        <w:tc>
          <w:tcPr>
            <w:tcW w:w="797" w:type="dxa"/>
            <w:tcBorders>
              <w:top w:val="nil"/>
              <w:left w:val="single" w:sz="4" w:space="0" w:color="4F81BD"/>
              <w:bottom w:val="single" w:sz="4" w:space="0" w:color="4F81BD"/>
              <w:right w:val="single" w:sz="4" w:space="0" w:color="4F81BD"/>
            </w:tcBorders>
            <w:vAlign w:val="center"/>
          </w:tcPr>
          <w:p w14:paraId="76E601AC" w14:textId="77777777" w:rsidR="00352F71" w:rsidRDefault="00352F71">
            <w:pPr>
              <w:jc w:val="center"/>
              <w:rPr>
                <w:rFonts w:ascii="宋体" w:eastAsia="宋体" w:hAnsi="宋体"/>
                <w:color w:val="000000"/>
                <w:sz w:val="24"/>
                <w:szCs w:val="24"/>
              </w:rPr>
            </w:pPr>
            <w:r>
              <w:rPr>
                <w:rFonts w:ascii="宋体" w:eastAsia="宋体" w:hAnsi="宋体" w:hint="eastAsia"/>
                <w:color w:val="000000"/>
                <w:sz w:val="24"/>
                <w:szCs w:val="24"/>
              </w:rPr>
              <w:t>20</w:t>
            </w:r>
          </w:p>
        </w:tc>
      </w:tr>
      <w:tr w:rsidR="00352F71" w14:paraId="49A09D40"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5D63914F" w14:textId="77777777" w:rsidR="00352F71" w:rsidRPr="00791BAA" w:rsidRDefault="00352F71">
            <w:pPr>
              <w:jc w:val="center"/>
              <w:rPr>
                <w:rFonts w:ascii="宋体" w:eastAsia="宋体" w:hAnsi="宋体"/>
                <w:sz w:val="24"/>
                <w:szCs w:val="24"/>
              </w:rPr>
            </w:pPr>
            <w:r w:rsidRPr="00791BAA">
              <w:rPr>
                <w:rFonts w:ascii="宋体" w:eastAsia="宋体" w:hAnsi="宋体" w:hint="eastAsia"/>
                <w:sz w:val="24"/>
                <w:szCs w:val="24"/>
              </w:rPr>
              <w:t>药物化学高级研究员</w:t>
            </w:r>
          </w:p>
        </w:tc>
        <w:tc>
          <w:tcPr>
            <w:tcW w:w="1701" w:type="dxa"/>
            <w:tcBorders>
              <w:top w:val="nil"/>
              <w:left w:val="single" w:sz="4" w:space="0" w:color="4F81BD"/>
              <w:bottom w:val="single" w:sz="4" w:space="0" w:color="4F81BD"/>
              <w:right w:val="single" w:sz="4" w:space="0" w:color="4F81BD"/>
            </w:tcBorders>
          </w:tcPr>
          <w:p w14:paraId="4FCA5B4A" w14:textId="77777777" w:rsidR="00352F71" w:rsidRPr="00791BAA" w:rsidRDefault="00352F71">
            <w:pPr>
              <w:pStyle w:val="paragraph"/>
              <w:spacing w:before="0" w:beforeAutospacing="0" w:after="0" w:afterAutospacing="0"/>
              <w:jc w:val="center"/>
              <w:rPr>
                <w:rFonts w:ascii="宋体" w:eastAsia="宋体" w:hAnsi="宋体"/>
              </w:rPr>
            </w:pPr>
            <w:r w:rsidRPr="00791BAA">
              <w:rPr>
                <w:rFonts w:ascii="宋体" w:eastAsia="宋体" w:hAnsi="宋体" w:hint="eastAsia"/>
                <w:color w:val="000000"/>
              </w:rPr>
              <w:t>徐州研究院</w:t>
            </w:r>
          </w:p>
          <w:p w14:paraId="211D0CB0" w14:textId="77777777" w:rsidR="00352F71" w:rsidRPr="00791BAA"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727C7781" w14:textId="77777777" w:rsidR="00352F71" w:rsidRPr="00791BAA" w:rsidRDefault="00352F71">
            <w:pPr>
              <w:jc w:val="center"/>
              <w:rPr>
                <w:rFonts w:ascii="宋体" w:eastAsia="宋体" w:hAnsi="宋体"/>
                <w:sz w:val="24"/>
                <w:szCs w:val="24"/>
              </w:rPr>
            </w:pPr>
            <w:r w:rsidRPr="00791BAA">
              <w:rPr>
                <w:rFonts w:ascii="宋体" w:eastAsia="宋体" w:hAnsi="宋体" w:hint="eastAsia"/>
                <w:sz w:val="24"/>
                <w:szCs w:val="24"/>
              </w:rPr>
              <w:t>博士</w:t>
            </w:r>
          </w:p>
        </w:tc>
        <w:tc>
          <w:tcPr>
            <w:tcW w:w="3852" w:type="dxa"/>
            <w:gridSpan w:val="2"/>
            <w:tcBorders>
              <w:top w:val="nil"/>
              <w:left w:val="single" w:sz="4" w:space="0" w:color="4F81BD"/>
              <w:bottom w:val="single" w:sz="4" w:space="0" w:color="4F81BD"/>
              <w:right w:val="single" w:sz="4" w:space="0" w:color="4F81BD"/>
            </w:tcBorders>
          </w:tcPr>
          <w:p w14:paraId="2C017937" w14:textId="77777777" w:rsidR="00352F71" w:rsidRPr="00791BAA" w:rsidRDefault="00352F71">
            <w:pPr>
              <w:jc w:val="center"/>
              <w:rPr>
                <w:rFonts w:ascii="宋体" w:eastAsia="宋体" w:hAnsi="宋体"/>
                <w:sz w:val="24"/>
                <w:szCs w:val="24"/>
              </w:rPr>
            </w:pPr>
            <w:r w:rsidRPr="00791BAA">
              <w:rPr>
                <w:rFonts w:ascii="宋体" w:eastAsia="宋体" w:hAnsi="宋体" w:hint="eastAsia"/>
                <w:sz w:val="24"/>
                <w:szCs w:val="24"/>
              </w:rPr>
              <w:t>药物化学、有机化学、制药工程、药学相关专业</w:t>
            </w:r>
          </w:p>
        </w:tc>
        <w:tc>
          <w:tcPr>
            <w:tcW w:w="899" w:type="dxa"/>
            <w:tcBorders>
              <w:top w:val="nil"/>
              <w:left w:val="single" w:sz="4" w:space="0" w:color="4F81BD"/>
              <w:bottom w:val="single" w:sz="4" w:space="0" w:color="4F81BD"/>
              <w:right w:val="single" w:sz="4" w:space="0" w:color="4F81BD"/>
            </w:tcBorders>
          </w:tcPr>
          <w:p w14:paraId="4F93F571" w14:textId="77777777" w:rsidR="00352F71" w:rsidRPr="00791BAA" w:rsidRDefault="00352F71">
            <w:pPr>
              <w:jc w:val="center"/>
              <w:rPr>
                <w:rFonts w:ascii="宋体" w:eastAsia="宋体" w:hAnsi="宋体"/>
                <w:sz w:val="24"/>
                <w:szCs w:val="24"/>
              </w:rPr>
            </w:pPr>
            <w:r w:rsidRPr="00791BAA">
              <w:rPr>
                <w:rFonts w:ascii="宋体" w:eastAsia="宋体" w:hAnsi="宋体" w:hint="eastAsia"/>
                <w:sz w:val="24"/>
                <w:szCs w:val="24"/>
              </w:rPr>
              <w:t>徐州</w:t>
            </w:r>
          </w:p>
        </w:tc>
        <w:tc>
          <w:tcPr>
            <w:tcW w:w="797" w:type="dxa"/>
            <w:tcBorders>
              <w:top w:val="nil"/>
              <w:left w:val="single" w:sz="4" w:space="0" w:color="4F81BD"/>
              <w:bottom w:val="single" w:sz="4" w:space="0" w:color="4F81BD"/>
              <w:right w:val="single" w:sz="4" w:space="0" w:color="4F81BD"/>
            </w:tcBorders>
          </w:tcPr>
          <w:p w14:paraId="7A3BCE4F" w14:textId="77777777" w:rsidR="00352F71" w:rsidRPr="00791BAA" w:rsidRDefault="00352F71">
            <w:pPr>
              <w:jc w:val="center"/>
              <w:rPr>
                <w:rFonts w:ascii="宋体" w:eastAsia="宋体" w:hAnsi="宋体"/>
                <w:sz w:val="24"/>
                <w:szCs w:val="24"/>
              </w:rPr>
            </w:pPr>
            <w:r w:rsidRPr="00791BAA">
              <w:rPr>
                <w:rFonts w:ascii="宋体" w:eastAsia="宋体" w:hAnsi="宋体" w:hint="eastAsia"/>
                <w:sz w:val="24"/>
                <w:szCs w:val="24"/>
              </w:rPr>
              <w:t>2</w:t>
            </w:r>
          </w:p>
        </w:tc>
      </w:tr>
      <w:tr w:rsidR="00352F71" w14:paraId="2C40AB9F"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31BD88C7" w14:textId="77777777" w:rsidR="00352F71" w:rsidRPr="00791BAA" w:rsidRDefault="00352F71">
            <w:pPr>
              <w:jc w:val="center"/>
              <w:rPr>
                <w:rFonts w:ascii="宋体" w:eastAsia="宋体" w:hAnsi="宋体"/>
                <w:sz w:val="24"/>
                <w:szCs w:val="24"/>
              </w:rPr>
            </w:pPr>
            <w:r w:rsidRPr="00791BAA">
              <w:rPr>
                <w:rFonts w:ascii="宋体" w:eastAsia="宋体" w:hAnsi="宋体" w:hint="eastAsia"/>
                <w:sz w:val="24"/>
                <w:szCs w:val="24"/>
              </w:rPr>
              <w:t>制剂高级研究员</w:t>
            </w:r>
          </w:p>
        </w:tc>
        <w:tc>
          <w:tcPr>
            <w:tcW w:w="1701" w:type="dxa"/>
            <w:tcBorders>
              <w:top w:val="nil"/>
              <w:left w:val="single" w:sz="4" w:space="0" w:color="4F81BD"/>
              <w:bottom w:val="single" w:sz="4" w:space="0" w:color="4F81BD"/>
              <w:right w:val="single" w:sz="4" w:space="0" w:color="4F81BD"/>
            </w:tcBorders>
          </w:tcPr>
          <w:p w14:paraId="4F34FCAE" w14:textId="77777777" w:rsidR="00352F71" w:rsidRPr="00791BAA" w:rsidRDefault="00352F71">
            <w:pPr>
              <w:pStyle w:val="paragraph"/>
              <w:spacing w:before="0" w:beforeAutospacing="0" w:after="0" w:afterAutospacing="0"/>
              <w:jc w:val="center"/>
              <w:rPr>
                <w:rFonts w:ascii="宋体" w:eastAsia="宋体" w:hAnsi="宋体"/>
              </w:rPr>
            </w:pPr>
            <w:r w:rsidRPr="00791BAA">
              <w:rPr>
                <w:rFonts w:ascii="宋体" w:eastAsia="宋体" w:hAnsi="宋体" w:hint="eastAsia"/>
                <w:color w:val="000000"/>
              </w:rPr>
              <w:t>徐州研究院</w:t>
            </w:r>
          </w:p>
          <w:p w14:paraId="3ECE7681" w14:textId="77777777" w:rsidR="00352F71" w:rsidRPr="00791BAA"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11A4FDCB" w14:textId="77777777" w:rsidR="00352F71" w:rsidRPr="00791BAA" w:rsidRDefault="00352F71">
            <w:pPr>
              <w:jc w:val="center"/>
              <w:rPr>
                <w:rFonts w:ascii="宋体" w:eastAsia="宋体" w:hAnsi="宋体"/>
                <w:sz w:val="24"/>
                <w:szCs w:val="24"/>
              </w:rPr>
            </w:pPr>
            <w:r w:rsidRPr="00791BAA">
              <w:rPr>
                <w:rFonts w:ascii="宋体" w:eastAsia="宋体" w:hAnsi="宋体" w:hint="eastAsia"/>
                <w:sz w:val="24"/>
                <w:szCs w:val="24"/>
              </w:rPr>
              <w:t>博士</w:t>
            </w:r>
          </w:p>
        </w:tc>
        <w:tc>
          <w:tcPr>
            <w:tcW w:w="3852" w:type="dxa"/>
            <w:gridSpan w:val="2"/>
            <w:tcBorders>
              <w:top w:val="nil"/>
              <w:left w:val="single" w:sz="4" w:space="0" w:color="4F81BD"/>
              <w:bottom w:val="single" w:sz="4" w:space="0" w:color="4F81BD"/>
              <w:right w:val="single" w:sz="4" w:space="0" w:color="4F81BD"/>
            </w:tcBorders>
          </w:tcPr>
          <w:p w14:paraId="01A920CD" w14:textId="77777777" w:rsidR="00352F71" w:rsidRPr="00791BAA" w:rsidRDefault="00352F71">
            <w:pPr>
              <w:jc w:val="both"/>
              <w:rPr>
                <w:rFonts w:ascii="宋体" w:eastAsia="宋体" w:hAnsi="宋体"/>
                <w:sz w:val="24"/>
                <w:szCs w:val="24"/>
              </w:rPr>
            </w:pPr>
            <w:r w:rsidRPr="00791BAA">
              <w:rPr>
                <w:rFonts w:ascii="宋体" w:eastAsia="宋体" w:hAnsi="宋体" w:hint="eastAsia"/>
                <w:sz w:val="24"/>
                <w:szCs w:val="24"/>
              </w:rPr>
              <w:t>药物制剂、药剂学、药学相关专业</w:t>
            </w:r>
          </w:p>
        </w:tc>
        <w:tc>
          <w:tcPr>
            <w:tcW w:w="899" w:type="dxa"/>
            <w:tcBorders>
              <w:top w:val="nil"/>
              <w:left w:val="single" w:sz="4" w:space="0" w:color="4F81BD"/>
              <w:bottom w:val="single" w:sz="4" w:space="0" w:color="4F81BD"/>
              <w:right w:val="single" w:sz="4" w:space="0" w:color="4F81BD"/>
            </w:tcBorders>
          </w:tcPr>
          <w:p w14:paraId="505C19F6" w14:textId="77777777" w:rsidR="00352F71" w:rsidRPr="00791BAA" w:rsidRDefault="00352F71">
            <w:pPr>
              <w:jc w:val="center"/>
              <w:rPr>
                <w:rFonts w:ascii="宋体" w:eastAsia="宋体" w:hAnsi="宋体"/>
                <w:sz w:val="24"/>
                <w:szCs w:val="24"/>
              </w:rPr>
            </w:pPr>
            <w:r w:rsidRPr="00791BAA">
              <w:rPr>
                <w:rFonts w:ascii="宋体" w:eastAsia="宋体" w:hAnsi="宋体" w:hint="eastAsia"/>
                <w:sz w:val="24"/>
                <w:szCs w:val="24"/>
              </w:rPr>
              <w:t>徐州</w:t>
            </w:r>
          </w:p>
        </w:tc>
        <w:tc>
          <w:tcPr>
            <w:tcW w:w="797" w:type="dxa"/>
            <w:tcBorders>
              <w:top w:val="nil"/>
              <w:left w:val="single" w:sz="4" w:space="0" w:color="4F81BD"/>
              <w:bottom w:val="single" w:sz="4" w:space="0" w:color="4F81BD"/>
              <w:right w:val="single" w:sz="4" w:space="0" w:color="4F81BD"/>
            </w:tcBorders>
          </w:tcPr>
          <w:p w14:paraId="785CC2C3" w14:textId="77777777" w:rsidR="00352F71" w:rsidRPr="00791BAA" w:rsidRDefault="00352F71">
            <w:pPr>
              <w:jc w:val="center"/>
              <w:rPr>
                <w:rFonts w:ascii="宋体" w:eastAsia="宋体" w:hAnsi="宋体"/>
                <w:sz w:val="24"/>
                <w:szCs w:val="24"/>
              </w:rPr>
            </w:pPr>
            <w:r w:rsidRPr="00791BAA">
              <w:rPr>
                <w:rFonts w:ascii="宋体" w:eastAsia="宋体" w:hAnsi="宋体" w:hint="eastAsia"/>
                <w:sz w:val="24"/>
                <w:szCs w:val="24"/>
              </w:rPr>
              <w:t>2</w:t>
            </w:r>
          </w:p>
        </w:tc>
      </w:tr>
      <w:tr w:rsidR="00352F71" w14:paraId="7C6D8D96" w14:textId="77777777" w:rsidTr="00352F71">
        <w:trPr>
          <w:trHeight w:val="7968"/>
        </w:trPr>
        <w:tc>
          <w:tcPr>
            <w:tcW w:w="2825" w:type="dxa"/>
            <w:tcBorders>
              <w:top w:val="nil"/>
              <w:left w:val="single" w:sz="4" w:space="0" w:color="4F81BD"/>
              <w:bottom w:val="single" w:sz="4" w:space="0" w:color="4F81BD"/>
              <w:right w:val="single" w:sz="4" w:space="0" w:color="4F81BD"/>
            </w:tcBorders>
          </w:tcPr>
          <w:p w14:paraId="4804C136" w14:textId="13B7E3C1" w:rsidR="00352F71" w:rsidRPr="00352F71" w:rsidRDefault="00352F71" w:rsidP="00352F71">
            <w:pPr>
              <w:jc w:val="center"/>
              <w:rPr>
                <w:rFonts w:ascii="宋体" w:eastAsia="宋体" w:hAnsi="宋体"/>
                <w:sz w:val="24"/>
                <w:szCs w:val="24"/>
              </w:rPr>
            </w:pPr>
            <w:r w:rsidRPr="00791BAA">
              <w:rPr>
                <w:rFonts w:ascii="宋体" w:eastAsia="宋体" w:hAnsi="宋体" w:hint="eastAsia"/>
                <w:sz w:val="24"/>
                <w:szCs w:val="24"/>
              </w:rPr>
              <w:t>药代动力学研究员</w:t>
            </w:r>
          </w:p>
        </w:tc>
        <w:tc>
          <w:tcPr>
            <w:tcW w:w="1701" w:type="dxa"/>
            <w:tcBorders>
              <w:top w:val="nil"/>
              <w:left w:val="single" w:sz="4" w:space="0" w:color="4F81BD"/>
              <w:bottom w:val="single" w:sz="4" w:space="0" w:color="4F81BD"/>
              <w:right w:val="single" w:sz="4" w:space="0" w:color="4F81BD"/>
            </w:tcBorders>
          </w:tcPr>
          <w:p w14:paraId="1BBE0469" w14:textId="385ECF00" w:rsidR="00352F71" w:rsidRPr="00791BAA" w:rsidRDefault="00352F71" w:rsidP="00352F71">
            <w:pPr>
              <w:pStyle w:val="paragraph"/>
              <w:spacing w:before="0" w:beforeAutospacing="0" w:after="0" w:afterAutospacing="0"/>
              <w:jc w:val="center"/>
              <w:rPr>
                <w:rFonts w:ascii="宋体" w:eastAsia="宋体" w:hAnsi="宋体"/>
              </w:rPr>
            </w:pPr>
            <w:r w:rsidRPr="00791BAA">
              <w:rPr>
                <w:rFonts w:ascii="宋体" w:eastAsia="宋体" w:hAnsi="宋体" w:hint="eastAsia"/>
                <w:color w:val="000000"/>
              </w:rPr>
              <w:t>徐州研究院</w:t>
            </w:r>
          </w:p>
        </w:tc>
        <w:tc>
          <w:tcPr>
            <w:tcW w:w="1701" w:type="dxa"/>
            <w:tcBorders>
              <w:top w:val="nil"/>
              <w:left w:val="single" w:sz="4" w:space="0" w:color="4F81BD"/>
              <w:bottom w:val="single" w:sz="4" w:space="0" w:color="4F81BD"/>
              <w:right w:val="single" w:sz="4" w:space="0" w:color="4F81BD"/>
            </w:tcBorders>
          </w:tcPr>
          <w:p w14:paraId="63BBEBDC" w14:textId="013D5531" w:rsidR="00352F71" w:rsidRPr="00352F71" w:rsidRDefault="00352F71" w:rsidP="00352F71">
            <w:pPr>
              <w:jc w:val="center"/>
              <w:rPr>
                <w:rFonts w:ascii="宋体" w:eastAsia="宋体" w:hAnsi="宋体"/>
                <w:sz w:val="24"/>
                <w:szCs w:val="24"/>
              </w:rPr>
            </w:pPr>
            <w:r w:rsidRPr="00791BAA">
              <w:rPr>
                <w:rFonts w:ascii="宋体" w:eastAsia="宋体" w:hAnsi="宋体" w:hint="eastAsia"/>
                <w:sz w:val="24"/>
                <w:szCs w:val="24"/>
              </w:rPr>
              <w:t>硕士及以上</w:t>
            </w:r>
          </w:p>
        </w:tc>
        <w:tc>
          <w:tcPr>
            <w:tcW w:w="3852" w:type="dxa"/>
            <w:gridSpan w:val="2"/>
            <w:tcBorders>
              <w:top w:val="nil"/>
              <w:left w:val="single" w:sz="4" w:space="0" w:color="4F81BD"/>
              <w:bottom w:val="single" w:sz="4" w:space="0" w:color="4F81BD"/>
              <w:right w:val="single" w:sz="4" w:space="0" w:color="4F81BD"/>
            </w:tcBorders>
          </w:tcPr>
          <w:p w14:paraId="3B544E35" w14:textId="5A294E37" w:rsidR="00352F71" w:rsidRPr="00352F71" w:rsidRDefault="00352F71" w:rsidP="00352F71">
            <w:pPr>
              <w:jc w:val="center"/>
              <w:rPr>
                <w:rFonts w:ascii="宋体" w:eastAsia="宋体" w:hAnsi="宋体"/>
                <w:sz w:val="24"/>
                <w:szCs w:val="24"/>
              </w:rPr>
            </w:pPr>
            <w:r w:rsidRPr="00791BAA">
              <w:rPr>
                <w:rFonts w:ascii="宋体" w:eastAsia="宋体" w:hAnsi="宋体" w:hint="eastAsia"/>
                <w:sz w:val="24"/>
                <w:szCs w:val="24"/>
              </w:rPr>
              <w:t>药代动力学、药物分析、药理学、生物学相关岗位</w:t>
            </w:r>
          </w:p>
        </w:tc>
        <w:tc>
          <w:tcPr>
            <w:tcW w:w="899" w:type="dxa"/>
            <w:tcBorders>
              <w:top w:val="nil"/>
              <w:left w:val="single" w:sz="4" w:space="0" w:color="4F81BD"/>
              <w:bottom w:val="single" w:sz="4" w:space="0" w:color="4F81BD"/>
              <w:right w:val="single" w:sz="4" w:space="0" w:color="4F81BD"/>
            </w:tcBorders>
          </w:tcPr>
          <w:p w14:paraId="0D845C03" w14:textId="28FE21AE" w:rsidR="00352F71" w:rsidRPr="00352F71" w:rsidRDefault="00352F71" w:rsidP="00352F71">
            <w:pPr>
              <w:jc w:val="center"/>
              <w:rPr>
                <w:rFonts w:ascii="宋体" w:eastAsia="宋体" w:hAnsi="宋体"/>
                <w:sz w:val="24"/>
                <w:szCs w:val="24"/>
              </w:rPr>
            </w:pPr>
            <w:r w:rsidRPr="00791BAA">
              <w:rPr>
                <w:rFonts w:ascii="宋体" w:eastAsia="宋体" w:hAnsi="宋体" w:hint="eastAsia"/>
                <w:sz w:val="24"/>
                <w:szCs w:val="24"/>
              </w:rPr>
              <w:t>徐州</w:t>
            </w:r>
          </w:p>
        </w:tc>
        <w:tc>
          <w:tcPr>
            <w:tcW w:w="797" w:type="dxa"/>
            <w:tcBorders>
              <w:top w:val="nil"/>
              <w:left w:val="single" w:sz="4" w:space="0" w:color="4F81BD"/>
              <w:bottom w:val="single" w:sz="4" w:space="0" w:color="4F81BD"/>
              <w:right w:val="single" w:sz="4" w:space="0" w:color="4F81BD"/>
            </w:tcBorders>
          </w:tcPr>
          <w:p w14:paraId="29CAA719" w14:textId="77777777" w:rsidR="00352F71" w:rsidRPr="00791BAA" w:rsidRDefault="00352F71">
            <w:pPr>
              <w:jc w:val="center"/>
              <w:rPr>
                <w:rFonts w:ascii="宋体" w:eastAsia="宋体" w:hAnsi="宋体"/>
                <w:sz w:val="24"/>
                <w:szCs w:val="24"/>
              </w:rPr>
            </w:pPr>
            <w:r w:rsidRPr="00791BAA">
              <w:rPr>
                <w:rFonts w:ascii="宋体" w:eastAsia="宋体" w:hAnsi="宋体" w:hint="eastAsia"/>
                <w:sz w:val="24"/>
                <w:szCs w:val="24"/>
              </w:rPr>
              <w:t>3</w:t>
            </w:r>
          </w:p>
        </w:tc>
      </w:tr>
      <w:tr w:rsidR="00352F71" w14:paraId="3F56E94B"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11DDB532"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合成研究员</w:t>
            </w:r>
          </w:p>
        </w:tc>
        <w:tc>
          <w:tcPr>
            <w:tcW w:w="1701" w:type="dxa"/>
            <w:tcBorders>
              <w:top w:val="nil"/>
              <w:left w:val="single" w:sz="4" w:space="0" w:color="4F81BD"/>
              <w:bottom w:val="single" w:sz="4" w:space="0" w:color="4F81BD"/>
              <w:right w:val="single" w:sz="4" w:space="0" w:color="4F81BD"/>
            </w:tcBorders>
          </w:tcPr>
          <w:p w14:paraId="017D02D4" w14:textId="77777777" w:rsidR="00352F71" w:rsidRPr="009A5AFF" w:rsidRDefault="00352F71">
            <w:pPr>
              <w:pStyle w:val="paragraph"/>
              <w:spacing w:before="0" w:beforeAutospacing="0" w:after="0" w:afterAutospacing="0"/>
              <w:jc w:val="center"/>
              <w:rPr>
                <w:rFonts w:ascii="宋体" w:eastAsia="宋体" w:hAnsi="宋体"/>
              </w:rPr>
            </w:pPr>
            <w:r w:rsidRPr="009A5AFF">
              <w:rPr>
                <w:rFonts w:ascii="宋体" w:eastAsia="宋体" w:hAnsi="宋体" w:hint="eastAsia"/>
                <w:color w:val="000000"/>
              </w:rPr>
              <w:t>徐州研究院</w:t>
            </w:r>
          </w:p>
          <w:p w14:paraId="33E23351" w14:textId="77777777" w:rsidR="00352F71" w:rsidRPr="009A5AFF"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07D77C07"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硕士及以上</w:t>
            </w:r>
          </w:p>
        </w:tc>
        <w:tc>
          <w:tcPr>
            <w:tcW w:w="3852" w:type="dxa"/>
            <w:gridSpan w:val="2"/>
            <w:tcBorders>
              <w:top w:val="nil"/>
              <w:left w:val="single" w:sz="4" w:space="0" w:color="4F81BD"/>
              <w:bottom w:val="single" w:sz="4" w:space="0" w:color="4F81BD"/>
              <w:right w:val="single" w:sz="4" w:space="0" w:color="4F81BD"/>
            </w:tcBorders>
          </w:tcPr>
          <w:p w14:paraId="70BDD01A"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药物化学、有机化学、制药工程、药学相关专业</w:t>
            </w:r>
          </w:p>
        </w:tc>
        <w:tc>
          <w:tcPr>
            <w:tcW w:w="899" w:type="dxa"/>
            <w:tcBorders>
              <w:top w:val="nil"/>
              <w:left w:val="single" w:sz="4" w:space="0" w:color="4F81BD"/>
              <w:bottom w:val="single" w:sz="4" w:space="0" w:color="4F81BD"/>
              <w:right w:val="single" w:sz="4" w:space="0" w:color="4F81BD"/>
            </w:tcBorders>
          </w:tcPr>
          <w:p w14:paraId="3CE55671"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徐州</w:t>
            </w:r>
          </w:p>
          <w:p w14:paraId="4531F8F4" w14:textId="77777777" w:rsidR="00352F71" w:rsidRPr="009A5AFF" w:rsidRDefault="00352F71">
            <w:pPr>
              <w:jc w:val="center"/>
              <w:rPr>
                <w:rFonts w:ascii="宋体" w:eastAsia="宋体" w:hAnsi="宋体"/>
                <w:sz w:val="24"/>
                <w:szCs w:val="24"/>
              </w:rPr>
            </w:pPr>
          </w:p>
        </w:tc>
        <w:tc>
          <w:tcPr>
            <w:tcW w:w="797" w:type="dxa"/>
            <w:tcBorders>
              <w:top w:val="nil"/>
              <w:left w:val="single" w:sz="4" w:space="0" w:color="4F81BD"/>
              <w:bottom w:val="single" w:sz="4" w:space="0" w:color="4F81BD"/>
              <w:right w:val="single" w:sz="4" w:space="0" w:color="4F81BD"/>
            </w:tcBorders>
          </w:tcPr>
          <w:p w14:paraId="2928828E" w14:textId="77777777" w:rsidR="00352F71" w:rsidRPr="009A5AFF" w:rsidRDefault="00352F71">
            <w:pPr>
              <w:snapToGrid/>
              <w:rPr>
                <w:rFonts w:ascii="宋体" w:eastAsia="宋体" w:hAnsi="宋体" w:cs="宋体"/>
                <w:sz w:val="24"/>
                <w:szCs w:val="24"/>
              </w:rPr>
            </w:pPr>
            <w:r w:rsidRPr="009A5AFF">
              <w:rPr>
                <w:rFonts w:ascii="宋体" w:eastAsia="宋体" w:hAnsi="宋体" w:cs="宋体"/>
                <w:sz w:val="24"/>
                <w:szCs w:val="24"/>
              </w:rPr>
              <w:t>5</w:t>
            </w:r>
          </w:p>
        </w:tc>
      </w:tr>
      <w:tr w:rsidR="00352F71" w14:paraId="0A1FA455"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0440B173"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制剂研究员</w:t>
            </w:r>
          </w:p>
        </w:tc>
        <w:tc>
          <w:tcPr>
            <w:tcW w:w="1701" w:type="dxa"/>
            <w:tcBorders>
              <w:top w:val="nil"/>
              <w:left w:val="single" w:sz="4" w:space="0" w:color="4F81BD"/>
              <w:bottom w:val="single" w:sz="4" w:space="0" w:color="4F81BD"/>
              <w:right w:val="single" w:sz="4" w:space="0" w:color="4F81BD"/>
            </w:tcBorders>
          </w:tcPr>
          <w:p w14:paraId="40E43C07" w14:textId="77777777" w:rsidR="00352F71" w:rsidRPr="009A5AFF" w:rsidRDefault="00352F71">
            <w:pPr>
              <w:pStyle w:val="paragraph"/>
              <w:spacing w:before="0" w:beforeAutospacing="0" w:after="0" w:afterAutospacing="0"/>
              <w:jc w:val="center"/>
              <w:rPr>
                <w:rFonts w:ascii="宋体" w:eastAsia="宋体" w:hAnsi="宋体"/>
              </w:rPr>
            </w:pPr>
            <w:r w:rsidRPr="009A5AFF">
              <w:rPr>
                <w:rFonts w:ascii="宋体" w:eastAsia="宋体" w:hAnsi="宋体" w:hint="eastAsia"/>
                <w:color w:val="000000"/>
              </w:rPr>
              <w:t>徐州研究院</w:t>
            </w:r>
          </w:p>
          <w:p w14:paraId="0EDFBBAD" w14:textId="77777777" w:rsidR="00352F71" w:rsidRPr="009A5AFF"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382F9B3D"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硕士及以上</w:t>
            </w:r>
          </w:p>
          <w:p w14:paraId="15634044" w14:textId="77777777" w:rsidR="00352F71" w:rsidRPr="009A5AFF" w:rsidRDefault="00352F71">
            <w:pPr>
              <w:jc w:val="center"/>
              <w:rPr>
                <w:rFonts w:ascii="宋体" w:eastAsia="宋体" w:hAnsi="宋体"/>
                <w:sz w:val="24"/>
                <w:szCs w:val="24"/>
              </w:rPr>
            </w:pPr>
          </w:p>
        </w:tc>
        <w:tc>
          <w:tcPr>
            <w:tcW w:w="3852" w:type="dxa"/>
            <w:gridSpan w:val="2"/>
            <w:tcBorders>
              <w:top w:val="nil"/>
              <w:left w:val="single" w:sz="4" w:space="0" w:color="4F81BD"/>
              <w:bottom w:val="single" w:sz="4" w:space="0" w:color="4F81BD"/>
              <w:right w:val="single" w:sz="4" w:space="0" w:color="4F81BD"/>
            </w:tcBorders>
          </w:tcPr>
          <w:p w14:paraId="1BA520A9" w14:textId="77777777" w:rsidR="00352F71" w:rsidRPr="009A5AFF" w:rsidRDefault="00352F71">
            <w:pPr>
              <w:jc w:val="both"/>
              <w:rPr>
                <w:rFonts w:ascii="宋体" w:eastAsia="宋体" w:hAnsi="宋体"/>
                <w:sz w:val="24"/>
                <w:szCs w:val="24"/>
              </w:rPr>
            </w:pPr>
            <w:r w:rsidRPr="009A5AFF">
              <w:rPr>
                <w:rFonts w:ascii="宋体" w:eastAsia="宋体" w:hAnsi="宋体" w:hint="eastAsia"/>
                <w:sz w:val="24"/>
                <w:szCs w:val="24"/>
              </w:rPr>
              <w:t>药物制剂、药剂学、药学相关专业</w:t>
            </w:r>
          </w:p>
          <w:p w14:paraId="28E2B076" w14:textId="77777777" w:rsidR="00352F71" w:rsidRPr="009A5AFF" w:rsidRDefault="00352F71">
            <w:pPr>
              <w:jc w:val="center"/>
              <w:rPr>
                <w:rFonts w:ascii="宋体" w:eastAsia="宋体" w:hAnsi="宋体"/>
                <w:sz w:val="24"/>
                <w:szCs w:val="24"/>
              </w:rPr>
            </w:pPr>
          </w:p>
        </w:tc>
        <w:tc>
          <w:tcPr>
            <w:tcW w:w="899" w:type="dxa"/>
            <w:tcBorders>
              <w:top w:val="nil"/>
              <w:left w:val="single" w:sz="4" w:space="0" w:color="4F81BD"/>
              <w:bottom w:val="single" w:sz="4" w:space="0" w:color="4F81BD"/>
              <w:right w:val="single" w:sz="4" w:space="0" w:color="4F81BD"/>
            </w:tcBorders>
          </w:tcPr>
          <w:p w14:paraId="1B987A22"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徐州</w:t>
            </w:r>
          </w:p>
          <w:p w14:paraId="439226F8" w14:textId="77777777" w:rsidR="00352F71" w:rsidRPr="009A5AFF" w:rsidRDefault="00352F71">
            <w:pPr>
              <w:jc w:val="center"/>
              <w:rPr>
                <w:rFonts w:ascii="宋体" w:eastAsia="宋体" w:hAnsi="宋体"/>
                <w:sz w:val="24"/>
                <w:szCs w:val="24"/>
              </w:rPr>
            </w:pPr>
          </w:p>
        </w:tc>
        <w:tc>
          <w:tcPr>
            <w:tcW w:w="797" w:type="dxa"/>
            <w:tcBorders>
              <w:top w:val="nil"/>
              <w:left w:val="single" w:sz="4" w:space="0" w:color="4F81BD"/>
              <w:bottom w:val="single" w:sz="4" w:space="0" w:color="4F81BD"/>
              <w:right w:val="single" w:sz="4" w:space="0" w:color="4F81BD"/>
            </w:tcBorders>
          </w:tcPr>
          <w:p w14:paraId="58EDCFE9" w14:textId="77777777" w:rsidR="00352F71" w:rsidRPr="009A5AFF" w:rsidRDefault="00352F71">
            <w:pPr>
              <w:snapToGrid/>
              <w:rPr>
                <w:rFonts w:ascii="宋体" w:eastAsia="宋体" w:hAnsi="宋体" w:cs="宋体"/>
                <w:sz w:val="24"/>
                <w:szCs w:val="24"/>
              </w:rPr>
            </w:pPr>
            <w:r w:rsidRPr="009A5AFF">
              <w:rPr>
                <w:rFonts w:ascii="宋体" w:eastAsia="宋体" w:hAnsi="宋体" w:cs="宋体"/>
                <w:sz w:val="24"/>
                <w:szCs w:val="24"/>
              </w:rPr>
              <w:t>5</w:t>
            </w:r>
          </w:p>
        </w:tc>
      </w:tr>
      <w:tr w:rsidR="00352F71" w14:paraId="24DDD8AF"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7AEFFD4F"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质量研究员</w:t>
            </w:r>
          </w:p>
        </w:tc>
        <w:tc>
          <w:tcPr>
            <w:tcW w:w="1701" w:type="dxa"/>
            <w:tcBorders>
              <w:top w:val="nil"/>
              <w:left w:val="single" w:sz="4" w:space="0" w:color="4F81BD"/>
              <w:bottom w:val="single" w:sz="4" w:space="0" w:color="4F81BD"/>
              <w:right w:val="single" w:sz="4" w:space="0" w:color="4F81BD"/>
            </w:tcBorders>
          </w:tcPr>
          <w:p w14:paraId="63D5B4E3" w14:textId="77777777" w:rsidR="00352F71" w:rsidRPr="009A5AFF" w:rsidRDefault="00352F71">
            <w:pPr>
              <w:pStyle w:val="paragraph"/>
              <w:spacing w:before="0" w:beforeAutospacing="0" w:after="0" w:afterAutospacing="0"/>
              <w:jc w:val="center"/>
              <w:rPr>
                <w:rFonts w:ascii="宋体" w:eastAsia="宋体" w:hAnsi="宋体"/>
              </w:rPr>
            </w:pPr>
            <w:r w:rsidRPr="009A5AFF">
              <w:rPr>
                <w:rFonts w:ascii="宋体" w:eastAsia="宋体" w:hAnsi="宋体" w:hint="eastAsia"/>
                <w:color w:val="000000"/>
              </w:rPr>
              <w:t>徐州研究院</w:t>
            </w:r>
          </w:p>
          <w:p w14:paraId="1889459A" w14:textId="77777777" w:rsidR="00352F71" w:rsidRPr="009A5AFF"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653FF651"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硕士及以上</w:t>
            </w:r>
          </w:p>
          <w:p w14:paraId="61D9654E" w14:textId="77777777" w:rsidR="00352F71" w:rsidRPr="009A5AFF" w:rsidRDefault="00352F71">
            <w:pPr>
              <w:jc w:val="center"/>
              <w:rPr>
                <w:rFonts w:ascii="宋体" w:eastAsia="宋体" w:hAnsi="宋体"/>
                <w:sz w:val="24"/>
                <w:szCs w:val="24"/>
              </w:rPr>
            </w:pPr>
          </w:p>
        </w:tc>
        <w:tc>
          <w:tcPr>
            <w:tcW w:w="3852" w:type="dxa"/>
            <w:gridSpan w:val="2"/>
            <w:tcBorders>
              <w:top w:val="nil"/>
              <w:left w:val="single" w:sz="4" w:space="0" w:color="4F81BD"/>
              <w:bottom w:val="single" w:sz="4" w:space="0" w:color="4F81BD"/>
              <w:right w:val="single" w:sz="4" w:space="0" w:color="4F81BD"/>
            </w:tcBorders>
          </w:tcPr>
          <w:p w14:paraId="6C10400B"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药物分析、分析化学、药学相关专业</w:t>
            </w:r>
          </w:p>
        </w:tc>
        <w:tc>
          <w:tcPr>
            <w:tcW w:w="899" w:type="dxa"/>
            <w:tcBorders>
              <w:top w:val="nil"/>
              <w:left w:val="single" w:sz="4" w:space="0" w:color="4F81BD"/>
              <w:bottom w:val="single" w:sz="4" w:space="0" w:color="4F81BD"/>
              <w:right w:val="single" w:sz="4" w:space="0" w:color="4F81BD"/>
            </w:tcBorders>
          </w:tcPr>
          <w:p w14:paraId="4675D69D"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徐州</w:t>
            </w:r>
          </w:p>
          <w:p w14:paraId="31B71F2D" w14:textId="77777777" w:rsidR="00352F71" w:rsidRPr="009A5AFF" w:rsidRDefault="00352F71">
            <w:pPr>
              <w:jc w:val="center"/>
              <w:rPr>
                <w:rFonts w:ascii="宋体" w:eastAsia="宋体" w:hAnsi="宋体"/>
                <w:sz w:val="24"/>
                <w:szCs w:val="24"/>
              </w:rPr>
            </w:pPr>
          </w:p>
        </w:tc>
        <w:tc>
          <w:tcPr>
            <w:tcW w:w="797" w:type="dxa"/>
            <w:tcBorders>
              <w:top w:val="nil"/>
              <w:left w:val="single" w:sz="4" w:space="0" w:color="4F81BD"/>
              <w:bottom w:val="single" w:sz="4" w:space="0" w:color="4F81BD"/>
              <w:right w:val="single" w:sz="4" w:space="0" w:color="4F81BD"/>
            </w:tcBorders>
          </w:tcPr>
          <w:p w14:paraId="5933C887"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5</w:t>
            </w:r>
          </w:p>
        </w:tc>
      </w:tr>
      <w:tr w:rsidR="00352F71" w14:paraId="3069D8BE"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6DCE78C1" w14:textId="77777777" w:rsidR="00352F71" w:rsidRPr="009A5AFF" w:rsidRDefault="00352F71">
            <w:pPr>
              <w:jc w:val="center"/>
              <w:rPr>
                <w:rFonts w:ascii="宋体" w:eastAsia="宋体" w:hAnsi="宋体"/>
                <w:sz w:val="24"/>
                <w:szCs w:val="24"/>
              </w:rPr>
            </w:pPr>
            <w:r w:rsidRPr="009A5AFF">
              <w:rPr>
                <w:rFonts w:ascii="宋体" w:eastAsia="宋体" w:hAnsi="宋体"/>
                <w:sz w:val="24"/>
                <w:szCs w:val="24"/>
              </w:rPr>
              <w:t>连续流工艺研究员</w:t>
            </w:r>
          </w:p>
        </w:tc>
        <w:tc>
          <w:tcPr>
            <w:tcW w:w="1701" w:type="dxa"/>
            <w:tcBorders>
              <w:top w:val="nil"/>
              <w:left w:val="single" w:sz="4" w:space="0" w:color="4F81BD"/>
              <w:bottom w:val="single" w:sz="4" w:space="0" w:color="4F81BD"/>
              <w:right w:val="single" w:sz="4" w:space="0" w:color="4F81BD"/>
            </w:tcBorders>
          </w:tcPr>
          <w:p w14:paraId="24FB7362" w14:textId="77777777" w:rsidR="00352F71" w:rsidRPr="009A5AFF" w:rsidRDefault="00352F71">
            <w:pPr>
              <w:pStyle w:val="paragraph"/>
              <w:spacing w:before="0" w:beforeAutospacing="0" w:after="0" w:afterAutospacing="0"/>
              <w:jc w:val="center"/>
              <w:rPr>
                <w:rFonts w:ascii="宋体" w:eastAsia="宋体" w:hAnsi="宋体"/>
              </w:rPr>
            </w:pPr>
            <w:r w:rsidRPr="009A5AFF">
              <w:rPr>
                <w:rFonts w:ascii="宋体" w:eastAsia="宋体" w:hAnsi="宋体" w:hint="eastAsia"/>
                <w:color w:val="000000"/>
              </w:rPr>
              <w:t>徐州研究院</w:t>
            </w:r>
          </w:p>
          <w:p w14:paraId="5D864666" w14:textId="77777777" w:rsidR="00352F71" w:rsidRPr="009A5AFF"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0347A20E"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硕士及以上</w:t>
            </w:r>
          </w:p>
          <w:p w14:paraId="6E20B53F" w14:textId="77777777" w:rsidR="00352F71" w:rsidRPr="009A5AFF" w:rsidRDefault="00352F71">
            <w:pPr>
              <w:jc w:val="center"/>
              <w:rPr>
                <w:rFonts w:ascii="宋体" w:eastAsia="宋体" w:hAnsi="宋体"/>
                <w:sz w:val="24"/>
                <w:szCs w:val="24"/>
              </w:rPr>
            </w:pPr>
          </w:p>
        </w:tc>
        <w:tc>
          <w:tcPr>
            <w:tcW w:w="3852" w:type="dxa"/>
            <w:gridSpan w:val="2"/>
            <w:tcBorders>
              <w:top w:val="nil"/>
              <w:left w:val="single" w:sz="4" w:space="0" w:color="4F81BD"/>
              <w:bottom w:val="single" w:sz="4" w:space="0" w:color="4F81BD"/>
              <w:right w:val="single" w:sz="4" w:space="0" w:color="4F81BD"/>
            </w:tcBorders>
          </w:tcPr>
          <w:p w14:paraId="77D61AA3" w14:textId="77777777" w:rsidR="00352F71" w:rsidRPr="009A5AFF" w:rsidRDefault="00352F71">
            <w:pPr>
              <w:snapToGrid/>
              <w:spacing w:after="0"/>
              <w:rPr>
                <w:rFonts w:ascii="宋体" w:eastAsia="宋体" w:hAnsi="宋体"/>
                <w:sz w:val="24"/>
                <w:szCs w:val="24"/>
              </w:rPr>
            </w:pPr>
            <w:r w:rsidRPr="009A5AFF">
              <w:rPr>
                <w:rFonts w:ascii="宋体" w:eastAsia="宋体" w:hAnsi="宋体" w:cs="宋体"/>
                <w:color w:val="000000"/>
                <w:sz w:val="24"/>
                <w:szCs w:val="24"/>
              </w:rPr>
              <w:t>有机化学、药物化学、应用化学、化学工程、化学、药学相关专业</w:t>
            </w:r>
          </w:p>
          <w:p w14:paraId="6BC8CD95" w14:textId="77777777" w:rsidR="00352F71" w:rsidRPr="009A5AFF" w:rsidRDefault="00352F71">
            <w:pPr>
              <w:jc w:val="center"/>
              <w:rPr>
                <w:rFonts w:ascii="宋体" w:eastAsia="宋体" w:hAnsi="宋体"/>
                <w:sz w:val="24"/>
                <w:szCs w:val="24"/>
              </w:rPr>
            </w:pPr>
          </w:p>
        </w:tc>
        <w:tc>
          <w:tcPr>
            <w:tcW w:w="899" w:type="dxa"/>
            <w:tcBorders>
              <w:top w:val="nil"/>
              <w:left w:val="single" w:sz="4" w:space="0" w:color="4F81BD"/>
              <w:bottom w:val="single" w:sz="4" w:space="0" w:color="4F81BD"/>
              <w:right w:val="single" w:sz="4" w:space="0" w:color="4F81BD"/>
            </w:tcBorders>
          </w:tcPr>
          <w:p w14:paraId="1183BC67"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徐州</w:t>
            </w:r>
          </w:p>
        </w:tc>
        <w:tc>
          <w:tcPr>
            <w:tcW w:w="797" w:type="dxa"/>
            <w:tcBorders>
              <w:top w:val="nil"/>
              <w:left w:val="single" w:sz="4" w:space="0" w:color="4F81BD"/>
              <w:bottom w:val="single" w:sz="4" w:space="0" w:color="4F81BD"/>
              <w:right w:val="single" w:sz="4" w:space="0" w:color="4F81BD"/>
            </w:tcBorders>
          </w:tcPr>
          <w:p w14:paraId="05DF64DB"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5</w:t>
            </w:r>
          </w:p>
        </w:tc>
      </w:tr>
      <w:tr w:rsidR="00352F71" w14:paraId="2A270A37"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67ACBA73" w14:textId="77777777" w:rsidR="00352F71" w:rsidRPr="009A5AFF" w:rsidRDefault="00352F71">
            <w:pPr>
              <w:jc w:val="center"/>
              <w:rPr>
                <w:rFonts w:ascii="宋体" w:eastAsia="宋体" w:hAnsi="宋体"/>
                <w:sz w:val="24"/>
                <w:szCs w:val="24"/>
              </w:rPr>
            </w:pPr>
            <w:r w:rsidRPr="009A5AFF">
              <w:rPr>
                <w:rFonts w:ascii="宋体" w:eastAsia="宋体" w:hAnsi="宋体"/>
                <w:sz w:val="24"/>
                <w:szCs w:val="24"/>
              </w:rPr>
              <w:t>酶催化发酵工艺员</w:t>
            </w:r>
          </w:p>
        </w:tc>
        <w:tc>
          <w:tcPr>
            <w:tcW w:w="1701" w:type="dxa"/>
            <w:tcBorders>
              <w:top w:val="nil"/>
              <w:left w:val="single" w:sz="4" w:space="0" w:color="4F81BD"/>
              <w:bottom w:val="single" w:sz="4" w:space="0" w:color="4F81BD"/>
              <w:right w:val="single" w:sz="4" w:space="0" w:color="4F81BD"/>
            </w:tcBorders>
          </w:tcPr>
          <w:p w14:paraId="6879CE47" w14:textId="77777777" w:rsidR="00352F71" w:rsidRPr="009A5AFF" w:rsidRDefault="00352F71">
            <w:pPr>
              <w:pStyle w:val="paragraph"/>
              <w:spacing w:before="0" w:beforeAutospacing="0" w:after="0" w:afterAutospacing="0"/>
              <w:jc w:val="center"/>
              <w:rPr>
                <w:rFonts w:ascii="宋体" w:eastAsia="宋体" w:hAnsi="宋体"/>
              </w:rPr>
            </w:pPr>
            <w:r w:rsidRPr="009A5AFF">
              <w:rPr>
                <w:rFonts w:ascii="宋体" w:eastAsia="宋体" w:hAnsi="宋体" w:hint="eastAsia"/>
                <w:color w:val="000000"/>
              </w:rPr>
              <w:t>徐州研究院</w:t>
            </w:r>
          </w:p>
          <w:p w14:paraId="23EB6757" w14:textId="77777777" w:rsidR="00352F71" w:rsidRPr="009A5AFF"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18E83D83"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硕士及以上</w:t>
            </w:r>
          </w:p>
          <w:p w14:paraId="208C9A51" w14:textId="77777777" w:rsidR="00352F71" w:rsidRPr="009A5AFF" w:rsidRDefault="00352F71">
            <w:pPr>
              <w:jc w:val="center"/>
              <w:rPr>
                <w:rFonts w:ascii="宋体" w:eastAsia="宋体" w:hAnsi="宋体"/>
                <w:sz w:val="24"/>
                <w:szCs w:val="24"/>
              </w:rPr>
            </w:pPr>
          </w:p>
        </w:tc>
        <w:tc>
          <w:tcPr>
            <w:tcW w:w="3852" w:type="dxa"/>
            <w:gridSpan w:val="2"/>
            <w:tcBorders>
              <w:top w:val="nil"/>
              <w:left w:val="single" w:sz="4" w:space="0" w:color="4F81BD"/>
              <w:bottom w:val="single" w:sz="4" w:space="0" w:color="4F81BD"/>
              <w:right w:val="single" w:sz="4" w:space="0" w:color="4F81BD"/>
            </w:tcBorders>
          </w:tcPr>
          <w:p w14:paraId="4D08D317" w14:textId="77777777" w:rsidR="00352F71" w:rsidRPr="009A5AFF" w:rsidRDefault="00352F71">
            <w:pPr>
              <w:snapToGrid/>
              <w:spacing w:after="0"/>
              <w:rPr>
                <w:rFonts w:ascii="宋体" w:eastAsia="宋体" w:hAnsi="宋体"/>
                <w:sz w:val="24"/>
                <w:szCs w:val="24"/>
              </w:rPr>
            </w:pPr>
            <w:r w:rsidRPr="009A5AFF">
              <w:rPr>
                <w:rFonts w:ascii="宋体" w:eastAsia="宋体" w:hAnsi="宋体" w:cs="宋体"/>
                <w:color w:val="000000"/>
                <w:sz w:val="24"/>
                <w:szCs w:val="24"/>
              </w:rPr>
              <w:t>生物学、发酵类、微生物学相关专业</w:t>
            </w:r>
          </w:p>
          <w:p w14:paraId="66970600" w14:textId="77777777" w:rsidR="00352F71" w:rsidRPr="009A5AFF" w:rsidRDefault="00352F71">
            <w:pPr>
              <w:jc w:val="center"/>
              <w:rPr>
                <w:rFonts w:ascii="宋体" w:eastAsia="宋体" w:hAnsi="宋体"/>
                <w:sz w:val="24"/>
                <w:szCs w:val="24"/>
              </w:rPr>
            </w:pPr>
          </w:p>
        </w:tc>
        <w:tc>
          <w:tcPr>
            <w:tcW w:w="899" w:type="dxa"/>
            <w:tcBorders>
              <w:top w:val="nil"/>
              <w:left w:val="single" w:sz="4" w:space="0" w:color="4F81BD"/>
              <w:bottom w:val="single" w:sz="4" w:space="0" w:color="4F81BD"/>
              <w:right w:val="single" w:sz="4" w:space="0" w:color="4F81BD"/>
            </w:tcBorders>
          </w:tcPr>
          <w:p w14:paraId="4ACE1660"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徐州</w:t>
            </w:r>
          </w:p>
        </w:tc>
        <w:tc>
          <w:tcPr>
            <w:tcW w:w="797" w:type="dxa"/>
            <w:tcBorders>
              <w:top w:val="nil"/>
              <w:left w:val="single" w:sz="4" w:space="0" w:color="4F81BD"/>
              <w:bottom w:val="single" w:sz="4" w:space="0" w:color="4F81BD"/>
              <w:right w:val="single" w:sz="4" w:space="0" w:color="4F81BD"/>
            </w:tcBorders>
          </w:tcPr>
          <w:p w14:paraId="5F3D3BB0"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5</w:t>
            </w:r>
          </w:p>
        </w:tc>
      </w:tr>
      <w:tr w:rsidR="00352F71" w14:paraId="377CC687" w14:textId="77777777" w:rsidTr="00352F71">
        <w:trPr>
          <w:trHeight w:val="645"/>
        </w:trPr>
        <w:tc>
          <w:tcPr>
            <w:tcW w:w="11775" w:type="dxa"/>
            <w:gridSpan w:val="7"/>
            <w:tcBorders>
              <w:top w:val="nil"/>
              <w:left w:val="single" w:sz="4" w:space="0" w:color="4F81BD"/>
              <w:bottom w:val="single" w:sz="4" w:space="0" w:color="4F81BD"/>
              <w:right w:val="single" w:sz="4" w:space="0" w:color="4F81BD"/>
            </w:tcBorders>
          </w:tcPr>
          <w:p w14:paraId="36BF99FA" w14:textId="77777777" w:rsidR="00352F71" w:rsidRPr="009A5AFF" w:rsidRDefault="00352F71">
            <w:pPr>
              <w:jc w:val="center"/>
              <w:rPr>
                <w:rFonts w:ascii="宋体" w:eastAsia="宋体" w:hAnsi="宋体"/>
                <w:sz w:val="24"/>
                <w:szCs w:val="24"/>
              </w:rPr>
            </w:pPr>
          </w:p>
        </w:tc>
      </w:tr>
      <w:tr w:rsidR="00352F71" w14:paraId="7B209BCF"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48D8F552" w14:textId="77777777" w:rsidR="00352F71" w:rsidRPr="009A5AFF" w:rsidRDefault="00352F71">
            <w:pPr>
              <w:jc w:val="center"/>
              <w:rPr>
                <w:rFonts w:ascii="宋体" w:eastAsia="宋体" w:hAnsi="宋体"/>
                <w:sz w:val="24"/>
                <w:szCs w:val="24"/>
              </w:rPr>
            </w:pPr>
            <w:r w:rsidRPr="009A5AFF">
              <w:rPr>
                <w:rFonts w:ascii="宋体" w:eastAsia="宋体" w:hAnsi="宋体" w:cs="宋体"/>
                <w:color w:val="000000"/>
                <w:sz w:val="24"/>
                <w:szCs w:val="24"/>
              </w:rPr>
              <w:t>制剂研究员</w:t>
            </w:r>
          </w:p>
        </w:tc>
        <w:tc>
          <w:tcPr>
            <w:tcW w:w="1701" w:type="dxa"/>
            <w:tcBorders>
              <w:top w:val="nil"/>
              <w:left w:val="single" w:sz="4" w:space="0" w:color="4F81BD"/>
              <w:bottom w:val="single" w:sz="4" w:space="0" w:color="4F81BD"/>
              <w:right w:val="single" w:sz="4" w:space="0" w:color="4F81BD"/>
            </w:tcBorders>
          </w:tcPr>
          <w:p w14:paraId="4648212E" w14:textId="77777777" w:rsidR="00352F71" w:rsidRPr="009A5AFF" w:rsidRDefault="00352F71">
            <w:pPr>
              <w:pStyle w:val="paragraph"/>
              <w:spacing w:before="0" w:beforeAutospacing="0" w:after="0" w:afterAutospacing="0"/>
              <w:rPr>
                <w:rFonts w:ascii="宋体" w:eastAsia="宋体" w:hAnsi="宋体"/>
              </w:rPr>
            </w:pPr>
            <w:r w:rsidRPr="009A5AFF">
              <w:rPr>
                <w:rFonts w:ascii="宋体" w:eastAsia="宋体" w:hAnsi="宋体" w:hint="eastAsia"/>
                <w:color w:val="000000"/>
              </w:rPr>
              <w:t>苏州研究院</w:t>
            </w:r>
          </w:p>
          <w:p w14:paraId="582DCC1C" w14:textId="77777777" w:rsidR="00352F71" w:rsidRPr="009A5AFF"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6FFC2550" w14:textId="77777777" w:rsidR="00352F71" w:rsidRPr="009A5AFF" w:rsidRDefault="00352F71">
            <w:pPr>
              <w:jc w:val="center"/>
              <w:rPr>
                <w:rFonts w:ascii="宋体" w:eastAsia="宋体" w:hAnsi="宋体"/>
                <w:sz w:val="24"/>
                <w:szCs w:val="24"/>
              </w:rPr>
            </w:pPr>
            <w:r w:rsidRPr="009A5AFF">
              <w:rPr>
                <w:rFonts w:ascii="宋体" w:eastAsia="宋体" w:hAnsi="宋体" w:cs="宋体"/>
                <w:color w:val="000000"/>
                <w:sz w:val="24"/>
                <w:szCs w:val="24"/>
              </w:rPr>
              <w:t>硕士、博士</w:t>
            </w:r>
          </w:p>
        </w:tc>
        <w:tc>
          <w:tcPr>
            <w:tcW w:w="3852" w:type="dxa"/>
            <w:gridSpan w:val="2"/>
            <w:tcBorders>
              <w:top w:val="nil"/>
              <w:left w:val="single" w:sz="4" w:space="0" w:color="4F81BD"/>
              <w:bottom w:val="single" w:sz="4" w:space="0" w:color="4F81BD"/>
              <w:right w:val="single" w:sz="4" w:space="0" w:color="4F81BD"/>
            </w:tcBorders>
          </w:tcPr>
          <w:p w14:paraId="3730516B" w14:textId="77777777" w:rsidR="00352F71" w:rsidRPr="009A5AFF" w:rsidRDefault="00352F71">
            <w:pPr>
              <w:jc w:val="center"/>
              <w:rPr>
                <w:rFonts w:ascii="宋体" w:eastAsia="宋体" w:hAnsi="宋体"/>
                <w:sz w:val="24"/>
                <w:szCs w:val="24"/>
              </w:rPr>
            </w:pPr>
            <w:r w:rsidRPr="009A5AFF">
              <w:rPr>
                <w:rFonts w:ascii="宋体" w:eastAsia="宋体" w:hAnsi="宋体" w:cs="宋体"/>
                <w:color w:val="000000"/>
                <w:sz w:val="24"/>
                <w:szCs w:val="24"/>
              </w:rPr>
              <w:t>药物制剂、药学相关专业</w:t>
            </w:r>
          </w:p>
        </w:tc>
        <w:tc>
          <w:tcPr>
            <w:tcW w:w="899" w:type="dxa"/>
            <w:tcBorders>
              <w:top w:val="nil"/>
              <w:left w:val="single" w:sz="4" w:space="0" w:color="4F81BD"/>
              <w:bottom w:val="single" w:sz="4" w:space="0" w:color="4F81BD"/>
              <w:right w:val="single" w:sz="4" w:space="0" w:color="4F81BD"/>
            </w:tcBorders>
          </w:tcPr>
          <w:p w14:paraId="53B04A50"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苏州</w:t>
            </w:r>
          </w:p>
        </w:tc>
        <w:tc>
          <w:tcPr>
            <w:tcW w:w="797" w:type="dxa"/>
            <w:tcBorders>
              <w:top w:val="nil"/>
              <w:left w:val="single" w:sz="4" w:space="0" w:color="4F81BD"/>
              <w:bottom w:val="single" w:sz="4" w:space="0" w:color="4F81BD"/>
              <w:right w:val="single" w:sz="4" w:space="0" w:color="4F81BD"/>
            </w:tcBorders>
          </w:tcPr>
          <w:p w14:paraId="2D1FD41A" w14:textId="77777777" w:rsidR="00352F71" w:rsidRPr="009A5AFF" w:rsidRDefault="00352F71">
            <w:pPr>
              <w:jc w:val="center"/>
              <w:rPr>
                <w:rFonts w:ascii="宋体" w:eastAsia="宋体" w:hAnsi="宋体" w:cs="宋体"/>
                <w:color w:val="000000"/>
                <w:sz w:val="24"/>
                <w:szCs w:val="24"/>
              </w:rPr>
            </w:pPr>
            <w:r w:rsidRPr="009A5AFF">
              <w:rPr>
                <w:rFonts w:ascii="宋体" w:eastAsia="宋体" w:hAnsi="宋体" w:cs="宋体"/>
                <w:color w:val="000000"/>
                <w:sz w:val="24"/>
                <w:szCs w:val="24"/>
              </w:rPr>
              <w:t>5</w:t>
            </w:r>
          </w:p>
        </w:tc>
      </w:tr>
      <w:tr w:rsidR="00352F71" w14:paraId="49BEA069"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2D064FE8" w14:textId="77777777" w:rsidR="00352F71" w:rsidRPr="009A5AFF" w:rsidRDefault="00352F71">
            <w:pPr>
              <w:jc w:val="center"/>
              <w:rPr>
                <w:rFonts w:ascii="宋体" w:eastAsia="宋体" w:hAnsi="宋体"/>
                <w:sz w:val="24"/>
                <w:szCs w:val="24"/>
              </w:rPr>
            </w:pPr>
            <w:r w:rsidRPr="009A5AFF">
              <w:rPr>
                <w:rFonts w:ascii="宋体" w:eastAsia="宋体" w:hAnsi="宋体" w:cs="宋体"/>
                <w:color w:val="000000"/>
                <w:sz w:val="24"/>
                <w:szCs w:val="24"/>
              </w:rPr>
              <w:t>分析研究员</w:t>
            </w:r>
          </w:p>
        </w:tc>
        <w:tc>
          <w:tcPr>
            <w:tcW w:w="1701" w:type="dxa"/>
            <w:tcBorders>
              <w:top w:val="nil"/>
              <w:left w:val="single" w:sz="4" w:space="0" w:color="4F81BD"/>
              <w:bottom w:val="single" w:sz="4" w:space="0" w:color="4F81BD"/>
              <w:right w:val="single" w:sz="4" w:space="0" w:color="4F81BD"/>
            </w:tcBorders>
          </w:tcPr>
          <w:p w14:paraId="66344CEC" w14:textId="77777777" w:rsidR="00352F71" w:rsidRPr="009A5AFF" w:rsidRDefault="00352F71">
            <w:pPr>
              <w:pStyle w:val="paragraph"/>
              <w:spacing w:before="0" w:beforeAutospacing="0" w:after="0" w:afterAutospacing="0"/>
              <w:rPr>
                <w:rFonts w:ascii="宋体" w:eastAsia="宋体" w:hAnsi="宋体"/>
              </w:rPr>
            </w:pPr>
            <w:r w:rsidRPr="009A5AFF">
              <w:rPr>
                <w:rFonts w:ascii="宋体" w:eastAsia="宋体" w:hAnsi="宋体" w:hint="eastAsia"/>
                <w:color w:val="000000"/>
              </w:rPr>
              <w:t>苏州研究院</w:t>
            </w:r>
          </w:p>
          <w:p w14:paraId="7F77EB2C" w14:textId="77777777" w:rsidR="00352F71" w:rsidRPr="009A5AFF"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3685F756"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硕士</w:t>
            </w:r>
          </w:p>
        </w:tc>
        <w:tc>
          <w:tcPr>
            <w:tcW w:w="3852" w:type="dxa"/>
            <w:gridSpan w:val="2"/>
            <w:tcBorders>
              <w:top w:val="nil"/>
              <w:left w:val="single" w:sz="4" w:space="0" w:color="4F81BD"/>
              <w:bottom w:val="single" w:sz="4" w:space="0" w:color="4F81BD"/>
              <w:right w:val="single" w:sz="4" w:space="0" w:color="4F81BD"/>
            </w:tcBorders>
          </w:tcPr>
          <w:p w14:paraId="4C6E7DED" w14:textId="77777777" w:rsidR="00352F71" w:rsidRPr="009A5AFF" w:rsidRDefault="00352F71">
            <w:pPr>
              <w:jc w:val="center"/>
              <w:rPr>
                <w:rFonts w:ascii="宋体" w:eastAsia="宋体" w:hAnsi="宋体"/>
                <w:sz w:val="24"/>
                <w:szCs w:val="24"/>
              </w:rPr>
            </w:pPr>
            <w:r w:rsidRPr="009A5AFF">
              <w:rPr>
                <w:rFonts w:ascii="宋体" w:eastAsia="宋体" w:hAnsi="宋体" w:cs="宋体"/>
                <w:color w:val="000000"/>
                <w:sz w:val="24"/>
                <w:szCs w:val="24"/>
              </w:rPr>
              <w:t>药物分析、分析化学、药学相关专业</w:t>
            </w:r>
          </w:p>
        </w:tc>
        <w:tc>
          <w:tcPr>
            <w:tcW w:w="899" w:type="dxa"/>
            <w:tcBorders>
              <w:top w:val="nil"/>
              <w:left w:val="single" w:sz="4" w:space="0" w:color="4F81BD"/>
              <w:bottom w:val="single" w:sz="4" w:space="0" w:color="4F81BD"/>
              <w:right w:val="single" w:sz="4" w:space="0" w:color="4F81BD"/>
            </w:tcBorders>
          </w:tcPr>
          <w:p w14:paraId="45E1C537"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苏州</w:t>
            </w:r>
          </w:p>
        </w:tc>
        <w:tc>
          <w:tcPr>
            <w:tcW w:w="797" w:type="dxa"/>
            <w:tcBorders>
              <w:top w:val="nil"/>
              <w:left w:val="single" w:sz="4" w:space="0" w:color="4F81BD"/>
              <w:bottom w:val="single" w:sz="4" w:space="0" w:color="4F81BD"/>
              <w:right w:val="single" w:sz="4" w:space="0" w:color="4F81BD"/>
            </w:tcBorders>
          </w:tcPr>
          <w:p w14:paraId="015799D7"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3</w:t>
            </w:r>
          </w:p>
        </w:tc>
      </w:tr>
      <w:tr w:rsidR="00352F71" w14:paraId="5BD80F70"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311CC14D" w14:textId="77777777" w:rsidR="00352F71" w:rsidRPr="009A5AFF" w:rsidRDefault="00352F71">
            <w:pPr>
              <w:jc w:val="center"/>
              <w:rPr>
                <w:rFonts w:ascii="宋体" w:eastAsia="宋体" w:hAnsi="宋体"/>
                <w:sz w:val="24"/>
                <w:szCs w:val="24"/>
              </w:rPr>
            </w:pPr>
            <w:r w:rsidRPr="009A5AFF">
              <w:rPr>
                <w:rFonts w:ascii="宋体" w:eastAsia="宋体" w:hAnsi="宋体" w:cs="宋体"/>
                <w:color w:val="000000"/>
                <w:sz w:val="24"/>
                <w:szCs w:val="24"/>
              </w:rPr>
              <w:t>药化合成研究员</w:t>
            </w:r>
          </w:p>
        </w:tc>
        <w:tc>
          <w:tcPr>
            <w:tcW w:w="1701" w:type="dxa"/>
            <w:tcBorders>
              <w:top w:val="nil"/>
              <w:left w:val="single" w:sz="4" w:space="0" w:color="4F81BD"/>
              <w:bottom w:val="single" w:sz="4" w:space="0" w:color="4F81BD"/>
              <w:right w:val="single" w:sz="4" w:space="0" w:color="4F81BD"/>
            </w:tcBorders>
          </w:tcPr>
          <w:p w14:paraId="373062B1" w14:textId="77777777" w:rsidR="00352F71" w:rsidRPr="009A5AFF" w:rsidRDefault="00352F71">
            <w:pPr>
              <w:pStyle w:val="paragraph"/>
              <w:spacing w:before="0" w:beforeAutospacing="0" w:after="0" w:afterAutospacing="0"/>
              <w:rPr>
                <w:rFonts w:ascii="宋体" w:eastAsia="宋体" w:hAnsi="宋体"/>
              </w:rPr>
            </w:pPr>
            <w:r w:rsidRPr="009A5AFF">
              <w:rPr>
                <w:rFonts w:ascii="宋体" w:eastAsia="宋体" w:hAnsi="宋体" w:hint="eastAsia"/>
                <w:color w:val="000000"/>
              </w:rPr>
              <w:t>苏州研究院</w:t>
            </w:r>
          </w:p>
          <w:p w14:paraId="5646F139" w14:textId="77777777" w:rsidR="00352F71" w:rsidRPr="009A5AFF"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7AA0F823"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硕士</w:t>
            </w:r>
          </w:p>
        </w:tc>
        <w:tc>
          <w:tcPr>
            <w:tcW w:w="3852" w:type="dxa"/>
            <w:gridSpan w:val="2"/>
            <w:tcBorders>
              <w:top w:val="nil"/>
              <w:left w:val="single" w:sz="4" w:space="0" w:color="4F81BD"/>
              <w:bottom w:val="single" w:sz="4" w:space="0" w:color="4F81BD"/>
              <w:right w:val="single" w:sz="4" w:space="0" w:color="4F81BD"/>
            </w:tcBorders>
          </w:tcPr>
          <w:p w14:paraId="0C5C4E27" w14:textId="77777777" w:rsidR="00352F71" w:rsidRPr="009A5AFF" w:rsidRDefault="00352F71">
            <w:pPr>
              <w:jc w:val="center"/>
              <w:rPr>
                <w:rFonts w:ascii="宋体" w:eastAsia="宋体" w:hAnsi="宋体"/>
                <w:sz w:val="24"/>
                <w:szCs w:val="24"/>
              </w:rPr>
            </w:pPr>
            <w:r w:rsidRPr="009A5AFF">
              <w:rPr>
                <w:rFonts w:ascii="宋体" w:eastAsia="宋体" w:hAnsi="宋体" w:cs="宋体"/>
                <w:color w:val="000000"/>
                <w:sz w:val="24"/>
                <w:szCs w:val="24"/>
              </w:rPr>
              <w:t>有机合成、有机化学相关专业</w:t>
            </w:r>
          </w:p>
        </w:tc>
        <w:tc>
          <w:tcPr>
            <w:tcW w:w="899" w:type="dxa"/>
            <w:tcBorders>
              <w:top w:val="nil"/>
              <w:left w:val="single" w:sz="4" w:space="0" w:color="4F81BD"/>
              <w:bottom w:val="single" w:sz="4" w:space="0" w:color="4F81BD"/>
              <w:right w:val="single" w:sz="4" w:space="0" w:color="4F81BD"/>
            </w:tcBorders>
          </w:tcPr>
          <w:p w14:paraId="4C2EF653"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苏州</w:t>
            </w:r>
          </w:p>
        </w:tc>
        <w:tc>
          <w:tcPr>
            <w:tcW w:w="797" w:type="dxa"/>
            <w:tcBorders>
              <w:top w:val="nil"/>
              <w:left w:val="single" w:sz="4" w:space="0" w:color="4F81BD"/>
              <w:bottom w:val="single" w:sz="4" w:space="0" w:color="4F81BD"/>
              <w:right w:val="single" w:sz="4" w:space="0" w:color="4F81BD"/>
            </w:tcBorders>
          </w:tcPr>
          <w:p w14:paraId="40ACA4EB"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3</w:t>
            </w:r>
          </w:p>
        </w:tc>
      </w:tr>
      <w:tr w:rsidR="00352F71" w14:paraId="66696B70" w14:textId="77777777" w:rsidTr="00352F71">
        <w:trPr>
          <w:trHeight w:val="645"/>
        </w:trPr>
        <w:tc>
          <w:tcPr>
            <w:tcW w:w="11775" w:type="dxa"/>
            <w:gridSpan w:val="7"/>
            <w:tcBorders>
              <w:top w:val="nil"/>
              <w:left w:val="single" w:sz="4" w:space="0" w:color="4F81BD"/>
              <w:bottom w:val="single" w:sz="4" w:space="0" w:color="4F81BD"/>
              <w:right w:val="single" w:sz="4" w:space="0" w:color="4F81BD"/>
            </w:tcBorders>
          </w:tcPr>
          <w:p w14:paraId="0AD525DD" w14:textId="77777777" w:rsidR="00352F71" w:rsidRPr="009A5AFF" w:rsidRDefault="00352F71">
            <w:pPr>
              <w:jc w:val="center"/>
              <w:rPr>
                <w:rFonts w:ascii="宋体" w:eastAsia="宋体" w:hAnsi="宋体"/>
                <w:sz w:val="24"/>
                <w:szCs w:val="24"/>
              </w:rPr>
            </w:pPr>
          </w:p>
        </w:tc>
      </w:tr>
      <w:tr w:rsidR="00352F71" w14:paraId="74ACAE01"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754B995A"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生物学研究员</w:t>
            </w:r>
          </w:p>
        </w:tc>
        <w:tc>
          <w:tcPr>
            <w:tcW w:w="1701" w:type="dxa"/>
            <w:tcBorders>
              <w:top w:val="nil"/>
              <w:left w:val="single" w:sz="4" w:space="0" w:color="4F81BD"/>
              <w:bottom w:val="single" w:sz="4" w:space="0" w:color="4F81BD"/>
              <w:right w:val="single" w:sz="4" w:space="0" w:color="4F81BD"/>
            </w:tcBorders>
          </w:tcPr>
          <w:p w14:paraId="70470096" w14:textId="77777777" w:rsidR="00352F71" w:rsidRPr="009A5AFF" w:rsidRDefault="00352F71">
            <w:pPr>
              <w:pStyle w:val="paragraph"/>
              <w:spacing w:before="0" w:beforeAutospacing="0" w:after="0" w:afterAutospacing="0"/>
              <w:jc w:val="center"/>
              <w:rPr>
                <w:rFonts w:ascii="宋体" w:eastAsia="宋体" w:hAnsi="宋体" w:cs="宋体"/>
              </w:rPr>
            </w:pPr>
            <w:r w:rsidRPr="009A5AFF">
              <w:rPr>
                <w:rFonts w:ascii="宋体" w:eastAsia="宋体" w:hAnsi="宋体" w:cs="宋体" w:hint="eastAsia"/>
                <w:color w:val="000000"/>
              </w:rPr>
              <w:t>恩华</w:t>
            </w:r>
          </w:p>
          <w:p w14:paraId="6EEE7419" w14:textId="77777777" w:rsidR="00352F71" w:rsidRPr="009A5AFF" w:rsidRDefault="00352F71">
            <w:pPr>
              <w:pStyle w:val="paragraph"/>
              <w:spacing w:before="0" w:beforeAutospacing="0" w:after="0" w:afterAutospacing="0"/>
              <w:jc w:val="center"/>
              <w:rPr>
                <w:rFonts w:ascii="宋体" w:eastAsia="宋体" w:hAnsi="宋体" w:cs="宋体"/>
              </w:rPr>
            </w:pPr>
            <w:r w:rsidRPr="009A5AFF">
              <w:rPr>
                <w:rFonts w:ascii="宋体" w:eastAsia="宋体" w:hAnsi="宋体" w:cs="宋体" w:hint="eastAsia"/>
                <w:color w:val="000000"/>
              </w:rPr>
              <w:t>上海</w:t>
            </w:r>
            <w:proofErr w:type="gramStart"/>
            <w:r w:rsidRPr="009A5AFF">
              <w:rPr>
                <w:rFonts w:ascii="宋体" w:eastAsia="宋体" w:hAnsi="宋体" w:cs="宋体" w:hint="eastAsia"/>
                <w:color w:val="000000"/>
              </w:rPr>
              <w:t>枢</w:t>
            </w:r>
            <w:proofErr w:type="gramEnd"/>
            <w:r w:rsidRPr="009A5AFF">
              <w:rPr>
                <w:rFonts w:ascii="宋体" w:eastAsia="宋体" w:hAnsi="宋体" w:cs="宋体" w:hint="eastAsia"/>
                <w:color w:val="000000"/>
              </w:rPr>
              <w:t>境</w:t>
            </w:r>
          </w:p>
          <w:p w14:paraId="4CE8DBCB" w14:textId="77777777" w:rsidR="00352F71" w:rsidRPr="009A5AFF" w:rsidRDefault="00352F71">
            <w:pPr>
              <w:jc w:val="center"/>
              <w:rPr>
                <w:rFonts w:ascii="宋体" w:eastAsia="宋体" w:hAnsi="宋体" w:cs="宋体"/>
                <w:sz w:val="24"/>
                <w:szCs w:val="24"/>
              </w:rPr>
            </w:pPr>
          </w:p>
        </w:tc>
        <w:tc>
          <w:tcPr>
            <w:tcW w:w="1701" w:type="dxa"/>
            <w:tcBorders>
              <w:top w:val="nil"/>
              <w:left w:val="single" w:sz="4" w:space="0" w:color="4F81BD"/>
              <w:bottom w:val="single" w:sz="4" w:space="0" w:color="4F81BD"/>
              <w:right w:val="single" w:sz="4" w:space="0" w:color="4F81BD"/>
            </w:tcBorders>
          </w:tcPr>
          <w:p w14:paraId="1C44C634"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博士</w:t>
            </w:r>
          </w:p>
        </w:tc>
        <w:tc>
          <w:tcPr>
            <w:tcW w:w="3852" w:type="dxa"/>
            <w:gridSpan w:val="2"/>
            <w:tcBorders>
              <w:top w:val="nil"/>
              <w:left w:val="single" w:sz="4" w:space="0" w:color="4F81BD"/>
              <w:bottom w:val="single" w:sz="4" w:space="0" w:color="4F81BD"/>
              <w:right w:val="single" w:sz="4" w:space="0" w:color="4F81BD"/>
            </w:tcBorders>
          </w:tcPr>
          <w:p w14:paraId="157468FF" w14:textId="77777777" w:rsidR="00352F71" w:rsidRPr="009A5AFF" w:rsidRDefault="00352F71">
            <w:pPr>
              <w:jc w:val="center"/>
              <w:rPr>
                <w:rFonts w:ascii="宋体" w:eastAsia="宋体" w:hAnsi="宋体" w:cs="宋体"/>
                <w:sz w:val="24"/>
                <w:szCs w:val="24"/>
              </w:rPr>
            </w:pPr>
            <w:r w:rsidRPr="009A5AFF">
              <w:rPr>
                <w:rFonts w:ascii="宋体" w:eastAsia="宋体" w:hAnsi="宋体" w:cs="宋体"/>
                <w:sz w:val="24"/>
                <w:szCs w:val="24"/>
              </w:rPr>
              <w:t>分子生物学、神经生物学、细胞生物学、基础医学、药理学等相关专业</w:t>
            </w:r>
          </w:p>
        </w:tc>
        <w:tc>
          <w:tcPr>
            <w:tcW w:w="899" w:type="dxa"/>
            <w:tcBorders>
              <w:top w:val="nil"/>
              <w:left w:val="single" w:sz="4" w:space="0" w:color="4F81BD"/>
              <w:bottom w:val="single" w:sz="4" w:space="0" w:color="4F81BD"/>
              <w:right w:val="single" w:sz="4" w:space="0" w:color="4F81BD"/>
            </w:tcBorders>
          </w:tcPr>
          <w:p w14:paraId="2DECC9A4"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上海</w:t>
            </w:r>
          </w:p>
        </w:tc>
        <w:tc>
          <w:tcPr>
            <w:tcW w:w="797" w:type="dxa"/>
            <w:tcBorders>
              <w:top w:val="nil"/>
              <w:left w:val="single" w:sz="4" w:space="0" w:color="4F81BD"/>
              <w:bottom w:val="single" w:sz="4" w:space="0" w:color="4F81BD"/>
              <w:right w:val="single" w:sz="4" w:space="0" w:color="4F81BD"/>
            </w:tcBorders>
          </w:tcPr>
          <w:p w14:paraId="70006B99"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2</w:t>
            </w:r>
          </w:p>
        </w:tc>
      </w:tr>
      <w:tr w:rsidR="00352F71" w14:paraId="3E10072E"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1F9C6017"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有机合成科学家</w:t>
            </w:r>
          </w:p>
        </w:tc>
        <w:tc>
          <w:tcPr>
            <w:tcW w:w="1701" w:type="dxa"/>
            <w:tcBorders>
              <w:top w:val="nil"/>
              <w:left w:val="single" w:sz="4" w:space="0" w:color="4F81BD"/>
              <w:bottom w:val="single" w:sz="4" w:space="0" w:color="4F81BD"/>
              <w:right w:val="single" w:sz="4" w:space="0" w:color="4F81BD"/>
            </w:tcBorders>
          </w:tcPr>
          <w:p w14:paraId="4D1F126B" w14:textId="77777777" w:rsidR="00352F71" w:rsidRPr="009A5AFF" w:rsidRDefault="00352F71">
            <w:pPr>
              <w:pStyle w:val="paragraph"/>
              <w:spacing w:before="0" w:beforeAutospacing="0" w:after="0" w:afterAutospacing="0"/>
              <w:jc w:val="center"/>
              <w:rPr>
                <w:rFonts w:ascii="宋体" w:eastAsia="宋体" w:hAnsi="宋体" w:cs="宋体"/>
              </w:rPr>
            </w:pPr>
            <w:r w:rsidRPr="009A5AFF">
              <w:rPr>
                <w:rFonts w:ascii="宋体" w:eastAsia="宋体" w:hAnsi="宋体" w:cs="宋体" w:hint="eastAsia"/>
                <w:color w:val="000000"/>
              </w:rPr>
              <w:t>恩华</w:t>
            </w:r>
          </w:p>
          <w:p w14:paraId="3C127853" w14:textId="77777777" w:rsidR="00352F71" w:rsidRPr="009A5AFF" w:rsidRDefault="00352F71">
            <w:pPr>
              <w:pStyle w:val="paragraph"/>
              <w:spacing w:before="0" w:beforeAutospacing="0" w:after="0" w:afterAutospacing="0"/>
              <w:jc w:val="center"/>
              <w:rPr>
                <w:rFonts w:ascii="宋体" w:eastAsia="宋体" w:hAnsi="宋体" w:cs="宋体"/>
              </w:rPr>
            </w:pPr>
            <w:r w:rsidRPr="009A5AFF">
              <w:rPr>
                <w:rFonts w:ascii="宋体" w:eastAsia="宋体" w:hAnsi="宋体" w:cs="宋体" w:hint="eastAsia"/>
                <w:color w:val="000000"/>
              </w:rPr>
              <w:t>上海</w:t>
            </w:r>
            <w:proofErr w:type="gramStart"/>
            <w:r w:rsidRPr="009A5AFF">
              <w:rPr>
                <w:rFonts w:ascii="宋体" w:eastAsia="宋体" w:hAnsi="宋体" w:cs="宋体" w:hint="eastAsia"/>
                <w:color w:val="000000"/>
              </w:rPr>
              <w:t>枢</w:t>
            </w:r>
            <w:proofErr w:type="gramEnd"/>
            <w:r w:rsidRPr="009A5AFF">
              <w:rPr>
                <w:rFonts w:ascii="宋体" w:eastAsia="宋体" w:hAnsi="宋体" w:cs="宋体" w:hint="eastAsia"/>
                <w:color w:val="000000"/>
              </w:rPr>
              <w:t>境</w:t>
            </w:r>
          </w:p>
          <w:p w14:paraId="2B9EDFBF" w14:textId="77777777" w:rsidR="00352F71" w:rsidRPr="009A5AFF" w:rsidRDefault="00352F71">
            <w:pPr>
              <w:jc w:val="center"/>
              <w:rPr>
                <w:rFonts w:ascii="宋体" w:eastAsia="宋体" w:hAnsi="宋体" w:cs="宋体"/>
                <w:sz w:val="24"/>
                <w:szCs w:val="24"/>
              </w:rPr>
            </w:pPr>
          </w:p>
        </w:tc>
        <w:tc>
          <w:tcPr>
            <w:tcW w:w="1701" w:type="dxa"/>
            <w:tcBorders>
              <w:top w:val="nil"/>
              <w:left w:val="single" w:sz="4" w:space="0" w:color="4F81BD"/>
              <w:bottom w:val="single" w:sz="4" w:space="0" w:color="4F81BD"/>
              <w:right w:val="single" w:sz="4" w:space="0" w:color="4F81BD"/>
            </w:tcBorders>
          </w:tcPr>
          <w:p w14:paraId="08FA62D4"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硕士</w:t>
            </w:r>
          </w:p>
        </w:tc>
        <w:tc>
          <w:tcPr>
            <w:tcW w:w="3852" w:type="dxa"/>
            <w:gridSpan w:val="2"/>
            <w:tcBorders>
              <w:top w:val="nil"/>
              <w:left w:val="single" w:sz="4" w:space="0" w:color="4F81BD"/>
              <w:bottom w:val="single" w:sz="4" w:space="0" w:color="4F81BD"/>
              <w:right w:val="single" w:sz="4" w:space="0" w:color="4F81BD"/>
            </w:tcBorders>
          </w:tcPr>
          <w:p w14:paraId="08AE1A96" w14:textId="77777777" w:rsidR="00352F71" w:rsidRPr="009A5AFF" w:rsidRDefault="00352F71">
            <w:pPr>
              <w:jc w:val="center"/>
              <w:rPr>
                <w:rFonts w:ascii="宋体" w:eastAsia="宋体" w:hAnsi="宋体" w:cs="宋体"/>
                <w:sz w:val="24"/>
                <w:szCs w:val="24"/>
              </w:rPr>
            </w:pPr>
            <w:r w:rsidRPr="009A5AFF">
              <w:rPr>
                <w:rFonts w:ascii="宋体" w:eastAsia="宋体" w:hAnsi="宋体" w:cs="宋体"/>
                <w:sz w:val="24"/>
                <w:szCs w:val="24"/>
              </w:rPr>
              <w:t>有机化学、药物化学等相关专业</w:t>
            </w:r>
          </w:p>
        </w:tc>
        <w:tc>
          <w:tcPr>
            <w:tcW w:w="899" w:type="dxa"/>
            <w:tcBorders>
              <w:top w:val="nil"/>
              <w:left w:val="single" w:sz="4" w:space="0" w:color="4F81BD"/>
              <w:bottom w:val="single" w:sz="4" w:space="0" w:color="4F81BD"/>
              <w:right w:val="single" w:sz="4" w:space="0" w:color="4F81BD"/>
            </w:tcBorders>
          </w:tcPr>
          <w:p w14:paraId="1A3EAF7B"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上海</w:t>
            </w:r>
          </w:p>
          <w:p w14:paraId="71DEC3FE" w14:textId="77777777" w:rsidR="00352F71" w:rsidRPr="009A5AFF" w:rsidRDefault="00352F71">
            <w:pPr>
              <w:jc w:val="center"/>
              <w:rPr>
                <w:rFonts w:ascii="宋体" w:eastAsia="宋体" w:hAnsi="宋体" w:cs="宋体"/>
                <w:sz w:val="24"/>
                <w:szCs w:val="24"/>
              </w:rPr>
            </w:pPr>
          </w:p>
        </w:tc>
        <w:tc>
          <w:tcPr>
            <w:tcW w:w="797" w:type="dxa"/>
            <w:tcBorders>
              <w:top w:val="nil"/>
              <w:left w:val="single" w:sz="4" w:space="0" w:color="4F81BD"/>
              <w:bottom w:val="single" w:sz="4" w:space="0" w:color="4F81BD"/>
              <w:right w:val="single" w:sz="4" w:space="0" w:color="4F81BD"/>
            </w:tcBorders>
          </w:tcPr>
          <w:p w14:paraId="0A11DDF7"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4</w:t>
            </w:r>
          </w:p>
        </w:tc>
      </w:tr>
      <w:tr w:rsidR="00352F71" w14:paraId="65458626" w14:textId="77777777" w:rsidTr="00352F71">
        <w:trPr>
          <w:trHeight w:val="699"/>
        </w:trPr>
        <w:tc>
          <w:tcPr>
            <w:tcW w:w="2825" w:type="dxa"/>
            <w:tcBorders>
              <w:top w:val="nil"/>
              <w:left w:val="single" w:sz="4" w:space="0" w:color="4F81BD"/>
              <w:bottom w:val="single" w:sz="4" w:space="0" w:color="4F81BD"/>
              <w:right w:val="single" w:sz="4" w:space="0" w:color="4F81BD"/>
            </w:tcBorders>
          </w:tcPr>
          <w:p w14:paraId="07F047D5" w14:textId="77777777" w:rsidR="00352F71" w:rsidRPr="009A5AFF" w:rsidRDefault="00352F71">
            <w:pPr>
              <w:jc w:val="center"/>
              <w:rPr>
                <w:rFonts w:ascii="宋体" w:eastAsia="宋体" w:hAnsi="宋体" w:cs="宋体"/>
                <w:sz w:val="24"/>
                <w:szCs w:val="24"/>
              </w:rPr>
            </w:pPr>
            <w:r w:rsidRPr="009A5AFF">
              <w:rPr>
                <w:rFonts w:ascii="宋体" w:eastAsia="宋体" w:hAnsi="宋体" w:cs="宋体"/>
                <w:sz w:val="24"/>
                <w:szCs w:val="24"/>
              </w:rPr>
              <w:t>药代动力学科学家</w:t>
            </w:r>
          </w:p>
        </w:tc>
        <w:tc>
          <w:tcPr>
            <w:tcW w:w="1701" w:type="dxa"/>
            <w:tcBorders>
              <w:top w:val="nil"/>
              <w:left w:val="single" w:sz="4" w:space="0" w:color="4F81BD"/>
              <w:bottom w:val="single" w:sz="4" w:space="0" w:color="4F81BD"/>
              <w:right w:val="single" w:sz="4" w:space="0" w:color="4F81BD"/>
            </w:tcBorders>
          </w:tcPr>
          <w:p w14:paraId="28005ADF" w14:textId="77777777" w:rsidR="00352F71" w:rsidRPr="009A5AFF" w:rsidRDefault="00352F71">
            <w:pPr>
              <w:pStyle w:val="paragraph"/>
              <w:spacing w:before="0" w:beforeAutospacing="0" w:after="0" w:afterAutospacing="0"/>
              <w:jc w:val="center"/>
              <w:rPr>
                <w:rFonts w:ascii="宋体" w:eastAsia="宋体" w:hAnsi="宋体" w:cs="宋体"/>
              </w:rPr>
            </w:pPr>
            <w:r w:rsidRPr="009A5AFF">
              <w:rPr>
                <w:rFonts w:ascii="宋体" w:eastAsia="宋体" w:hAnsi="宋体" w:cs="宋体" w:hint="eastAsia"/>
                <w:color w:val="000000"/>
              </w:rPr>
              <w:t>恩华</w:t>
            </w:r>
          </w:p>
          <w:p w14:paraId="30AAE219"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color w:val="000000"/>
                <w:sz w:val="24"/>
                <w:szCs w:val="24"/>
              </w:rPr>
              <w:t>上海</w:t>
            </w:r>
            <w:proofErr w:type="gramStart"/>
            <w:r w:rsidRPr="009A5AFF">
              <w:rPr>
                <w:rFonts w:ascii="宋体" w:eastAsia="宋体" w:hAnsi="宋体" w:cs="宋体" w:hint="eastAsia"/>
                <w:color w:val="000000"/>
                <w:sz w:val="24"/>
                <w:szCs w:val="24"/>
              </w:rPr>
              <w:t>枢</w:t>
            </w:r>
            <w:proofErr w:type="gramEnd"/>
            <w:r w:rsidRPr="009A5AFF">
              <w:rPr>
                <w:rFonts w:ascii="宋体" w:eastAsia="宋体" w:hAnsi="宋体" w:cs="宋体" w:hint="eastAsia"/>
                <w:color w:val="000000"/>
                <w:sz w:val="24"/>
                <w:szCs w:val="24"/>
              </w:rPr>
              <w:t>境</w:t>
            </w:r>
          </w:p>
        </w:tc>
        <w:tc>
          <w:tcPr>
            <w:tcW w:w="1701" w:type="dxa"/>
            <w:tcBorders>
              <w:top w:val="nil"/>
              <w:left w:val="single" w:sz="4" w:space="0" w:color="4F81BD"/>
              <w:bottom w:val="single" w:sz="4" w:space="0" w:color="4F81BD"/>
              <w:right w:val="single" w:sz="4" w:space="0" w:color="4F81BD"/>
            </w:tcBorders>
          </w:tcPr>
          <w:p w14:paraId="26B09EB1"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硕士</w:t>
            </w:r>
          </w:p>
          <w:p w14:paraId="60C4BC53" w14:textId="77777777" w:rsidR="00352F71" w:rsidRPr="009A5AFF" w:rsidRDefault="00352F71">
            <w:pPr>
              <w:jc w:val="center"/>
              <w:rPr>
                <w:rFonts w:ascii="宋体" w:eastAsia="宋体" w:hAnsi="宋体" w:cs="宋体"/>
                <w:sz w:val="24"/>
                <w:szCs w:val="24"/>
              </w:rPr>
            </w:pPr>
          </w:p>
        </w:tc>
        <w:tc>
          <w:tcPr>
            <w:tcW w:w="3852" w:type="dxa"/>
            <w:gridSpan w:val="2"/>
            <w:tcBorders>
              <w:top w:val="nil"/>
              <w:left w:val="single" w:sz="4" w:space="0" w:color="4F81BD"/>
              <w:bottom w:val="single" w:sz="4" w:space="0" w:color="4F81BD"/>
              <w:right w:val="single" w:sz="4" w:space="0" w:color="4F81BD"/>
            </w:tcBorders>
          </w:tcPr>
          <w:p w14:paraId="767995B0" w14:textId="77777777" w:rsidR="00352F71" w:rsidRPr="009A5AFF" w:rsidRDefault="00352F71">
            <w:pPr>
              <w:jc w:val="center"/>
              <w:rPr>
                <w:rFonts w:ascii="宋体" w:eastAsia="宋体" w:hAnsi="宋体" w:cs="宋体"/>
                <w:sz w:val="24"/>
                <w:szCs w:val="24"/>
              </w:rPr>
            </w:pPr>
            <w:r w:rsidRPr="009A5AFF">
              <w:rPr>
                <w:rFonts w:ascii="宋体" w:eastAsia="宋体" w:hAnsi="宋体" w:cs="宋体"/>
                <w:sz w:val="24"/>
                <w:szCs w:val="24"/>
              </w:rPr>
              <w:t>药代动力学、药学、基础医学、药理学等相关专业</w:t>
            </w:r>
          </w:p>
        </w:tc>
        <w:tc>
          <w:tcPr>
            <w:tcW w:w="899" w:type="dxa"/>
            <w:tcBorders>
              <w:top w:val="nil"/>
              <w:left w:val="single" w:sz="4" w:space="0" w:color="4F81BD"/>
              <w:bottom w:val="single" w:sz="4" w:space="0" w:color="4F81BD"/>
              <w:right w:val="single" w:sz="4" w:space="0" w:color="4F81BD"/>
            </w:tcBorders>
          </w:tcPr>
          <w:p w14:paraId="31708377"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上海</w:t>
            </w:r>
          </w:p>
          <w:p w14:paraId="44702FE4" w14:textId="77777777" w:rsidR="00352F71" w:rsidRPr="009A5AFF" w:rsidRDefault="00352F71">
            <w:pPr>
              <w:jc w:val="center"/>
              <w:rPr>
                <w:rFonts w:ascii="宋体" w:eastAsia="宋体" w:hAnsi="宋体" w:cs="宋体"/>
                <w:sz w:val="24"/>
                <w:szCs w:val="24"/>
              </w:rPr>
            </w:pPr>
          </w:p>
        </w:tc>
        <w:tc>
          <w:tcPr>
            <w:tcW w:w="797" w:type="dxa"/>
            <w:tcBorders>
              <w:top w:val="nil"/>
              <w:left w:val="single" w:sz="4" w:space="0" w:color="4F81BD"/>
              <w:bottom w:val="single" w:sz="4" w:space="0" w:color="4F81BD"/>
              <w:right w:val="single" w:sz="4" w:space="0" w:color="4F81BD"/>
            </w:tcBorders>
          </w:tcPr>
          <w:p w14:paraId="1EEA187E"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1</w:t>
            </w:r>
          </w:p>
        </w:tc>
      </w:tr>
      <w:tr w:rsidR="00352F71" w14:paraId="14287EFA"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37385B83" w14:textId="77777777" w:rsidR="00352F71" w:rsidRPr="009A5AFF" w:rsidRDefault="00352F71">
            <w:pPr>
              <w:jc w:val="center"/>
              <w:rPr>
                <w:rFonts w:ascii="宋体" w:eastAsia="宋体" w:hAnsi="宋体" w:cs="宋体"/>
                <w:sz w:val="24"/>
                <w:szCs w:val="24"/>
              </w:rPr>
            </w:pPr>
            <w:r w:rsidRPr="009A5AFF">
              <w:rPr>
                <w:rFonts w:ascii="宋体" w:eastAsia="宋体" w:hAnsi="宋体" w:cs="宋体"/>
                <w:sz w:val="24"/>
                <w:szCs w:val="24"/>
              </w:rPr>
              <w:t>合成工艺科学家</w:t>
            </w:r>
          </w:p>
        </w:tc>
        <w:tc>
          <w:tcPr>
            <w:tcW w:w="1701" w:type="dxa"/>
            <w:tcBorders>
              <w:top w:val="nil"/>
              <w:left w:val="single" w:sz="4" w:space="0" w:color="4F81BD"/>
              <w:bottom w:val="single" w:sz="4" w:space="0" w:color="4F81BD"/>
              <w:right w:val="single" w:sz="4" w:space="0" w:color="4F81BD"/>
            </w:tcBorders>
          </w:tcPr>
          <w:p w14:paraId="081B8629" w14:textId="77777777" w:rsidR="00352F71" w:rsidRPr="009A5AFF" w:rsidRDefault="00352F71">
            <w:pPr>
              <w:pStyle w:val="paragraph"/>
              <w:spacing w:before="0" w:beforeAutospacing="0" w:after="0" w:afterAutospacing="0"/>
              <w:jc w:val="center"/>
              <w:rPr>
                <w:rFonts w:ascii="宋体" w:eastAsia="宋体" w:hAnsi="宋体" w:cs="宋体"/>
              </w:rPr>
            </w:pPr>
            <w:r w:rsidRPr="009A5AFF">
              <w:rPr>
                <w:rFonts w:ascii="宋体" w:eastAsia="宋体" w:hAnsi="宋体" w:cs="宋体" w:hint="eastAsia"/>
                <w:color w:val="000000"/>
              </w:rPr>
              <w:t>恩华</w:t>
            </w:r>
          </w:p>
          <w:p w14:paraId="22F69702" w14:textId="77777777" w:rsidR="00352F71" w:rsidRPr="009A5AFF" w:rsidRDefault="00352F71">
            <w:pPr>
              <w:pStyle w:val="paragraph"/>
              <w:spacing w:before="0" w:beforeAutospacing="0" w:after="0" w:afterAutospacing="0"/>
              <w:jc w:val="center"/>
              <w:rPr>
                <w:rFonts w:ascii="宋体" w:eastAsia="宋体" w:hAnsi="宋体" w:cs="宋体"/>
              </w:rPr>
            </w:pPr>
            <w:r w:rsidRPr="009A5AFF">
              <w:rPr>
                <w:rFonts w:ascii="宋体" w:eastAsia="宋体" w:hAnsi="宋体" w:cs="宋体" w:hint="eastAsia"/>
                <w:color w:val="000000"/>
              </w:rPr>
              <w:t>上海</w:t>
            </w:r>
            <w:proofErr w:type="gramStart"/>
            <w:r w:rsidRPr="009A5AFF">
              <w:rPr>
                <w:rFonts w:ascii="宋体" w:eastAsia="宋体" w:hAnsi="宋体" w:cs="宋体" w:hint="eastAsia"/>
                <w:color w:val="000000"/>
              </w:rPr>
              <w:t>枢</w:t>
            </w:r>
            <w:proofErr w:type="gramEnd"/>
            <w:r w:rsidRPr="009A5AFF">
              <w:rPr>
                <w:rFonts w:ascii="宋体" w:eastAsia="宋体" w:hAnsi="宋体" w:cs="宋体" w:hint="eastAsia"/>
                <w:color w:val="000000"/>
              </w:rPr>
              <w:t>境</w:t>
            </w:r>
          </w:p>
          <w:p w14:paraId="690BDF79" w14:textId="77777777" w:rsidR="00352F71" w:rsidRPr="009A5AFF" w:rsidRDefault="00352F71">
            <w:pPr>
              <w:jc w:val="center"/>
              <w:rPr>
                <w:rFonts w:ascii="宋体" w:eastAsia="宋体" w:hAnsi="宋体" w:cs="宋体"/>
                <w:sz w:val="24"/>
                <w:szCs w:val="24"/>
              </w:rPr>
            </w:pPr>
          </w:p>
        </w:tc>
        <w:tc>
          <w:tcPr>
            <w:tcW w:w="1701" w:type="dxa"/>
            <w:tcBorders>
              <w:top w:val="nil"/>
              <w:left w:val="single" w:sz="4" w:space="0" w:color="4F81BD"/>
              <w:bottom w:val="single" w:sz="4" w:space="0" w:color="4F81BD"/>
              <w:right w:val="single" w:sz="4" w:space="0" w:color="4F81BD"/>
            </w:tcBorders>
          </w:tcPr>
          <w:p w14:paraId="07890432"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硕士</w:t>
            </w:r>
          </w:p>
          <w:p w14:paraId="2E72A079" w14:textId="77777777" w:rsidR="00352F71" w:rsidRPr="009A5AFF" w:rsidRDefault="00352F71">
            <w:pPr>
              <w:jc w:val="center"/>
              <w:rPr>
                <w:rFonts w:ascii="宋体" w:eastAsia="宋体" w:hAnsi="宋体" w:cs="宋体"/>
                <w:sz w:val="24"/>
                <w:szCs w:val="24"/>
              </w:rPr>
            </w:pPr>
          </w:p>
        </w:tc>
        <w:tc>
          <w:tcPr>
            <w:tcW w:w="3852" w:type="dxa"/>
            <w:gridSpan w:val="2"/>
            <w:tcBorders>
              <w:top w:val="nil"/>
              <w:left w:val="single" w:sz="4" w:space="0" w:color="4F81BD"/>
              <w:bottom w:val="single" w:sz="4" w:space="0" w:color="4F81BD"/>
              <w:right w:val="single" w:sz="4" w:space="0" w:color="4F81BD"/>
            </w:tcBorders>
          </w:tcPr>
          <w:p w14:paraId="7E82FF2C" w14:textId="77777777" w:rsidR="00352F71" w:rsidRPr="009A5AFF" w:rsidRDefault="00352F71">
            <w:pPr>
              <w:jc w:val="center"/>
              <w:rPr>
                <w:rFonts w:ascii="宋体" w:eastAsia="宋体" w:hAnsi="宋体" w:cs="宋体"/>
                <w:sz w:val="24"/>
                <w:szCs w:val="24"/>
              </w:rPr>
            </w:pPr>
            <w:r w:rsidRPr="009A5AFF">
              <w:rPr>
                <w:rFonts w:ascii="宋体" w:eastAsia="宋体" w:hAnsi="宋体" w:cs="宋体"/>
                <w:sz w:val="24"/>
                <w:szCs w:val="24"/>
              </w:rPr>
              <w:t>有机化学，化学工程与工艺等相关专业</w:t>
            </w:r>
          </w:p>
        </w:tc>
        <w:tc>
          <w:tcPr>
            <w:tcW w:w="899" w:type="dxa"/>
            <w:tcBorders>
              <w:top w:val="nil"/>
              <w:left w:val="single" w:sz="4" w:space="0" w:color="4F81BD"/>
              <w:bottom w:val="single" w:sz="4" w:space="0" w:color="4F81BD"/>
              <w:right w:val="single" w:sz="4" w:space="0" w:color="4F81BD"/>
            </w:tcBorders>
          </w:tcPr>
          <w:p w14:paraId="02842430"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上海</w:t>
            </w:r>
          </w:p>
        </w:tc>
        <w:tc>
          <w:tcPr>
            <w:tcW w:w="797" w:type="dxa"/>
            <w:tcBorders>
              <w:top w:val="nil"/>
              <w:left w:val="single" w:sz="4" w:space="0" w:color="4F81BD"/>
              <w:bottom w:val="single" w:sz="4" w:space="0" w:color="4F81BD"/>
              <w:right w:val="single" w:sz="4" w:space="0" w:color="4F81BD"/>
            </w:tcBorders>
          </w:tcPr>
          <w:p w14:paraId="226CF9D1"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1</w:t>
            </w:r>
          </w:p>
        </w:tc>
      </w:tr>
      <w:tr w:rsidR="00352F71" w14:paraId="3132B63E"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709BF9BC" w14:textId="77777777" w:rsidR="00352F71" w:rsidRPr="009A5AFF" w:rsidRDefault="00352F71">
            <w:pPr>
              <w:jc w:val="center"/>
              <w:rPr>
                <w:rFonts w:ascii="宋体" w:eastAsia="宋体" w:hAnsi="宋体" w:cs="宋体"/>
                <w:sz w:val="24"/>
                <w:szCs w:val="24"/>
              </w:rPr>
            </w:pPr>
            <w:r w:rsidRPr="009A5AFF">
              <w:rPr>
                <w:rFonts w:ascii="宋体" w:eastAsia="宋体" w:hAnsi="宋体" w:cs="宋体"/>
                <w:sz w:val="24"/>
                <w:szCs w:val="24"/>
              </w:rPr>
              <w:t>药物制剂科学家</w:t>
            </w:r>
          </w:p>
        </w:tc>
        <w:tc>
          <w:tcPr>
            <w:tcW w:w="1701" w:type="dxa"/>
            <w:tcBorders>
              <w:top w:val="nil"/>
              <w:left w:val="single" w:sz="4" w:space="0" w:color="4F81BD"/>
              <w:bottom w:val="single" w:sz="4" w:space="0" w:color="4F81BD"/>
              <w:right w:val="single" w:sz="4" w:space="0" w:color="4F81BD"/>
            </w:tcBorders>
          </w:tcPr>
          <w:p w14:paraId="2AC894FD" w14:textId="77777777" w:rsidR="00352F71" w:rsidRPr="009A5AFF" w:rsidRDefault="00352F71">
            <w:pPr>
              <w:pStyle w:val="paragraph"/>
              <w:spacing w:before="0" w:beforeAutospacing="0" w:after="0" w:afterAutospacing="0"/>
              <w:jc w:val="center"/>
              <w:rPr>
                <w:rFonts w:ascii="宋体" w:eastAsia="宋体" w:hAnsi="宋体" w:cs="宋体"/>
              </w:rPr>
            </w:pPr>
            <w:r w:rsidRPr="009A5AFF">
              <w:rPr>
                <w:rFonts w:ascii="宋体" w:eastAsia="宋体" w:hAnsi="宋体" w:cs="宋体" w:hint="eastAsia"/>
                <w:color w:val="000000"/>
              </w:rPr>
              <w:t>恩华</w:t>
            </w:r>
          </w:p>
          <w:p w14:paraId="6C0872C4" w14:textId="77777777" w:rsidR="00352F71" w:rsidRPr="009A5AFF" w:rsidRDefault="00352F71">
            <w:pPr>
              <w:pStyle w:val="paragraph"/>
              <w:spacing w:before="0" w:beforeAutospacing="0" w:after="0" w:afterAutospacing="0"/>
              <w:jc w:val="center"/>
              <w:rPr>
                <w:rFonts w:ascii="宋体" w:eastAsia="宋体" w:hAnsi="宋体" w:cs="宋体"/>
              </w:rPr>
            </w:pPr>
            <w:r w:rsidRPr="009A5AFF">
              <w:rPr>
                <w:rFonts w:ascii="宋体" w:eastAsia="宋体" w:hAnsi="宋体" w:cs="宋体" w:hint="eastAsia"/>
                <w:color w:val="000000"/>
              </w:rPr>
              <w:t>上海</w:t>
            </w:r>
            <w:proofErr w:type="gramStart"/>
            <w:r w:rsidRPr="009A5AFF">
              <w:rPr>
                <w:rFonts w:ascii="宋体" w:eastAsia="宋体" w:hAnsi="宋体" w:cs="宋体" w:hint="eastAsia"/>
                <w:color w:val="000000"/>
              </w:rPr>
              <w:t>枢</w:t>
            </w:r>
            <w:proofErr w:type="gramEnd"/>
            <w:r w:rsidRPr="009A5AFF">
              <w:rPr>
                <w:rFonts w:ascii="宋体" w:eastAsia="宋体" w:hAnsi="宋体" w:cs="宋体" w:hint="eastAsia"/>
                <w:color w:val="000000"/>
              </w:rPr>
              <w:t>境</w:t>
            </w:r>
          </w:p>
          <w:p w14:paraId="1B27C6A3" w14:textId="77777777" w:rsidR="00352F71" w:rsidRPr="009A5AFF" w:rsidRDefault="00352F71">
            <w:pPr>
              <w:jc w:val="center"/>
              <w:rPr>
                <w:rFonts w:ascii="宋体" w:eastAsia="宋体" w:hAnsi="宋体" w:cs="宋体"/>
                <w:sz w:val="24"/>
                <w:szCs w:val="24"/>
              </w:rPr>
            </w:pPr>
          </w:p>
        </w:tc>
        <w:tc>
          <w:tcPr>
            <w:tcW w:w="1701" w:type="dxa"/>
            <w:tcBorders>
              <w:top w:val="nil"/>
              <w:left w:val="single" w:sz="4" w:space="0" w:color="4F81BD"/>
              <w:bottom w:val="single" w:sz="4" w:space="0" w:color="4F81BD"/>
              <w:right w:val="single" w:sz="4" w:space="0" w:color="4F81BD"/>
            </w:tcBorders>
          </w:tcPr>
          <w:p w14:paraId="5FFC1163" w14:textId="77777777" w:rsidR="00352F71" w:rsidRPr="009A5AFF" w:rsidRDefault="00352F71">
            <w:pPr>
              <w:jc w:val="center"/>
              <w:rPr>
                <w:rFonts w:ascii="宋体" w:eastAsia="宋体" w:hAnsi="宋体" w:cs="宋体"/>
                <w:sz w:val="24"/>
                <w:szCs w:val="24"/>
              </w:rPr>
            </w:pPr>
            <w:r w:rsidRPr="009A5AFF">
              <w:rPr>
                <w:rFonts w:ascii="宋体" w:eastAsia="宋体" w:hAnsi="宋体" w:cs="宋体"/>
                <w:sz w:val="24"/>
                <w:szCs w:val="24"/>
              </w:rPr>
              <w:t>硕士</w:t>
            </w:r>
          </w:p>
        </w:tc>
        <w:tc>
          <w:tcPr>
            <w:tcW w:w="3852" w:type="dxa"/>
            <w:gridSpan w:val="2"/>
            <w:tcBorders>
              <w:top w:val="nil"/>
              <w:left w:val="single" w:sz="4" w:space="0" w:color="4F81BD"/>
              <w:bottom w:val="single" w:sz="4" w:space="0" w:color="4F81BD"/>
              <w:right w:val="single" w:sz="4" w:space="0" w:color="4F81BD"/>
            </w:tcBorders>
          </w:tcPr>
          <w:p w14:paraId="6433E951" w14:textId="77777777" w:rsidR="00352F71" w:rsidRPr="009A5AFF" w:rsidRDefault="00352F71">
            <w:pPr>
              <w:jc w:val="center"/>
              <w:rPr>
                <w:rFonts w:ascii="宋体" w:eastAsia="宋体" w:hAnsi="宋体" w:cs="宋体"/>
                <w:sz w:val="24"/>
                <w:szCs w:val="24"/>
              </w:rPr>
            </w:pPr>
            <w:r w:rsidRPr="009A5AFF">
              <w:rPr>
                <w:rFonts w:ascii="宋体" w:eastAsia="宋体" w:hAnsi="宋体" w:cs="宋体"/>
                <w:sz w:val="24"/>
                <w:szCs w:val="24"/>
              </w:rPr>
              <w:t>药物制剂等相关专业</w:t>
            </w:r>
          </w:p>
        </w:tc>
        <w:tc>
          <w:tcPr>
            <w:tcW w:w="899" w:type="dxa"/>
            <w:tcBorders>
              <w:top w:val="nil"/>
              <w:left w:val="single" w:sz="4" w:space="0" w:color="4F81BD"/>
              <w:bottom w:val="single" w:sz="4" w:space="0" w:color="4F81BD"/>
              <w:right w:val="single" w:sz="4" w:space="0" w:color="4F81BD"/>
            </w:tcBorders>
          </w:tcPr>
          <w:p w14:paraId="368AA6E9"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上海</w:t>
            </w:r>
          </w:p>
        </w:tc>
        <w:tc>
          <w:tcPr>
            <w:tcW w:w="797" w:type="dxa"/>
            <w:tcBorders>
              <w:top w:val="nil"/>
              <w:left w:val="single" w:sz="4" w:space="0" w:color="4F81BD"/>
              <w:bottom w:val="single" w:sz="4" w:space="0" w:color="4F81BD"/>
              <w:right w:val="single" w:sz="4" w:space="0" w:color="4F81BD"/>
            </w:tcBorders>
          </w:tcPr>
          <w:p w14:paraId="0032145C"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1</w:t>
            </w:r>
          </w:p>
        </w:tc>
      </w:tr>
      <w:tr w:rsidR="00352F71" w14:paraId="3E4A9627"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01862A51" w14:textId="77777777" w:rsidR="00352F71" w:rsidRPr="009A5AFF" w:rsidRDefault="00352F71">
            <w:pPr>
              <w:jc w:val="center"/>
              <w:rPr>
                <w:rFonts w:ascii="宋体" w:eastAsia="宋体" w:hAnsi="宋体" w:cs="宋体"/>
                <w:sz w:val="24"/>
                <w:szCs w:val="24"/>
              </w:rPr>
            </w:pPr>
            <w:r w:rsidRPr="009A5AFF">
              <w:rPr>
                <w:rFonts w:ascii="宋体" w:eastAsia="宋体" w:hAnsi="宋体" w:cs="宋体"/>
                <w:sz w:val="24"/>
                <w:szCs w:val="24"/>
              </w:rPr>
              <w:t>商务发展专员</w:t>
            </w:r>
          </w:p>
        </w:tc>
        <w:tc>
          <w:tcPr>
            <w:tcW w:w="1701" w:type="dxa"/>
            <w:tcBorders>
              <w:top w:val="nil"/>
              <w:left w:val="single" w:sz="4" w:space="0" w:color="4F81BD"/>
              <w:bottom w:val="single" w:sz="4" w:space="0" w:color="4F81BD"/>
              <w:right w:val="single" w:sz="4" w:space="0" w:color="4F81BD"/>
            </w:tcBorders>
          </w:tcPr>
          <w:p w14:paraId="131204F9" w14:textId="77777777" w:rsidR="00352F71" w:rsidRPr="009A5AFF" w:rsidRDefault="00352F71">
            <w:pPr>
              <w:pStyle w:val="paragraph"/>
              <w:spacing w:before="0" w:beforeAutospacing="0" w:after="0" w:afterAutospacing="0"/>
              <w:jc w:val="center"/>
              <w:rPr>
                <w:rFonts w:ascii="宋体" w:eastAsia="宋体" w:hAnsi="宋体" w:cs="宋体"/>
              </w:rPr>
            </w:pPr>
            <w:r w:rsidRPr="009A5AFF">
              <w:rPr>
                <w:rFonts w:ascii="宋体" w:eastAsia="宋体" w:hAnsi="宋体" w:cs="宋体" w:hint="eastAsia"/>
                <w:color w:val="000000"/>
              </w:rPr>
              <w:t>恩华</w:t>
            </w:r>
          </w:p>
          <w:p w14:paraId="355589FE" w14:textId="77777777" w:rsidR="00352F71" w:rsidRPr="009A5AFF" w:rsidRDefault="00352F71">
            <w:pPr>
              <w:pStyle w:val="paragraph"/>
              <w:spacing w:before="0" w:beforeAutospacing="0" w:after="0" w:afterAutospacing="0"/>
              <w:jc w:val="center"/>
              <w:rPr>
                <w:rFonts w:ascii="宋体" w:eastAsia="宋体" w:hAnsi="宋体" w:cs="宋体"/>
              </w:rPr>
            </w:pPr>
            <w:r w:rsidRPr="009A5AFF">
              <w:rPr>
                <w:rFonts w:ascii="宋体" w:eastAsia="宋体" w:hAnsi="宋体" w:cs="宋体" w:hint="eastAsia"/>
                <w:color w:val="000000"/>
              </w:rPr>
              <w:t>上海</w:t>
            </w:r>
            <w:proofErr w:type="gramStart"/>
            <w:r w:rsidRPr="009A5AFF">
              <w:rPr>
                <w:rFonts w:ascii="宋体" w:eastAsia="宋体" w:hAnsi="宋体" w:cs="宋体" w:hint="eastAsia"/>
                <w:color w:val="000000"/>
              </w:rPr>
              <w:t>枢</w:t>
            </w:r>
            <w:proofErr w:type="gramEnd"/>
            <w:r w:rsidRPr="009A5AFF">
              <w:rPr>
                <w:rFonts w:ascii="宋体" w:eastAsia="宋体" w:hAnsi="宋体" w:cs="宋体" w:hint="eastAsia"/>
                <w:color w:val="000000"/>
              </w:rPr>
              <w:t>境</w:t>
            </w:r>
          </w:p>
          <w:p w14:paraId="2D9BA9D5" w14:textId="77777777" w:rsidR="00352F71" w:rsidRPr="009A5AFF" w:rsidRDefault="00352F71">
            <w:pPr>
              <w:jc w:val="center"/>
              <w:rPr>
                <w:rFonts w:ascii="宋体" w:eastAsia="宋体" w:hAnsi="宋体" w:cs="宋体"/>
                <w:sz w:val="24"/>
                <w:szCs w:val="24"/>
              </w:rPr>
            </w:pPr>
          </w:p>
        </w:tc>
        <w:tc>
          <w:tcPr>
            <w:tcW w:w="1701" w:type="dxa"/>
            <w:tcBorders>
              <w:top w:val="nil"/>
              <w:left w:val="single" w:sz="4" w:space="0" w:color="4F81BD"/>
              <w:bottom w:val="single" w:sz="4" w:space="0" w:color="4F81BD"/>
              <w:right w:val="single" w:sz="4" w:space="0" w:color="4F81BD"/>
            </w:tcBorders>
          </w:tcPr>
          <w:p w14:paraId="47CF1653"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硕士</w:t>
            </w:r>
          </w:p>
        </w:tc>
        <w:tc>
          <w:tcPr>
            <w:tcW w:w="3852" w:type="dxa"/>
            <w:gridSpan w:val="2"/>
            <w:tcBorders>
              <w:top w:val="nil"/>
              <w:left w:val="single" w:sz="4" w:space="0" w:color="4F81BD"/>
              <w:bottom w:val="single" w:sz="4" w:space="0" w:color="4F81BD"/>
              <w:right w:val="single" w:sz="4" w:space="0" w:color="4F81BD"/>
            </w:tcBorders>
          </w:tcPr>
          <w:p w14:paraId="6E984A59" w14:textId="77777777" w:rsidR="00352F71" w:rsidRPr="009A5AFF" w:rsidRDefault="00352F71">
            <w:pPr>
              <w:jc w:val="center"/>
              <w:rPr>
                <w:rFonts w:ascii="宋体" w:eastAsia="宋体" w:hAnsi="宋体" w:cs="宋体"/>
                <w:sz w:val="24"/>
                <w:szCs w:val="24"/>
              </w:rPr>
            </w:pPr>
            <w:r w:rsidRPr="009A5AFF">
              <w:rPr>
                <w:rFonts w:ascii="宋体" w:eastAsia="宋体" w:hAnsi="宋体" w:cs="宋体"/>
                <w:sz w:val="24"/>
                <w:szCs w:val="24"/>
              </w:rPr>
              <w:t>神经生物学、基础医学等生物医药相关专业</w:t>
            </w:r>
          </w:p>
        </w:tc>
        <w:tc>
          <w:tcPr>
            <w:tcW w:w="899" w:type="dxa"/>
            <w:tcBorders>
              <w:top w:val="nil"/>
              <w:left w:val="single" w:sz="4" w:space="0" w:color="4F81BD"/>
              <w:bottom w:val="single" w:sz="4" w:space="0" w:color="4F81BD"/>
              <w:right w:val="single" w:sz="4" w:space="0" w:color="4F81BD"/>
            </w:tcBorders>
          </w:tcPr>
          <w:p w14:paraId="636938E8"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上海</w:t>
            </w:r>
          </w:p>
        </w:tc>
        <w:tc>
          <w:tcPr>
            <w:tcW w:w="797" w:type="dxa"/>
            <w:tcBorders>
              <w:top w:val="nil"/>
              <w:left w:val="single" w:sz="4" w:space="0" w:color="4F81BD"/>
              <w:bottom w:val="single" w:sz="4" w:space="0" w:color="4F81BD"/>
              <w:right w:val="single" w:sz="4" w:space="0" w:color="4F81BD"/>
            </w:tcBorders>
          </w:tcPr>
          <w:p w14:paraId="56B910CB" w14:textId="77777777" w:rsidR="00352F71" w:rsidRPr="009A5AFF" w:rsidRDefault="00352F71">
            <w:pPr>
              <w:jc w:val="center"/>
              <w:rPr>
                <w:rFonts w:ascii="宋体" w:eastAsia="宋体" w:hAnsi="宋体" w:cs="宋体"/>
                <w:sz w:val="24"/>
                <w:szCs w:val="24"/>
              </w:rPr>
            </w:pPr>
            <w:r w:rsidRPr="009A5AFF">
              <w:rPr>
                <w:rFonts w:ascii="宋体" w:eastAsia="宋体" w:hAnsi="宋体" w:cs="宋体" w:hint="eastAsia"/>
                <w:sz w:val="24"/>
                <w:szCs w:val="24"/>
              </w:rPr>
              <w:t>1</w:t>
            </w:r>
          </w:p>
        </w:tc>
      </w:tr>
      <w:tr w:rsidR="00352F71" w14:paraId="2FA6813E" w14:textId="77777777" w:rsidTr="00352F71">
        <w:trPr>
          <w:trHeight w:val="645"/>
        </w:trPr>
        <w:tc>
          <w:tcPr>
            <w:tcW w:w="11775" w:type="dxa"/>
            <w:gridSpan w:val="7"/>
            <w:tcBorders>
              <w:top w:val="nil"/>
              <w:left w:val="single" w:sz="4" w:space="0" w:color="4F81BD"/>
              <w:bottom w:val="single" w:sz="4" w:space="0" w:color="4F81BD"/>
              <w:right w:val="single" w:sz="4" w:space="0" w:color="4F81BD"/>
            </w:tcBorders>
          </w:tcPr>
          <w:p w14:paraId="4E6F1A6D" w14:textId="77777777" w:rsidR="00352F71" w:rsidRPr="009A5AFF" w:rsidRDefault="00352F71">
            <w:pPr>
              <w:jc w:val="center"/>
              <w:rPr>
                <w:rFonts w:ascii="宋体" w:eastAsia="宋体" w:hAnsi="宋体"/>
                <w:sz w:val="24"/>
                <w:szCs w:val="24"/>
              </w:rPr>
            </w:pPr>
          </w:p>
        </w:tc>
      </w:tr>
      <w:tr w:rsidR="00352F71" w14:paraId="6B9142F9"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21B90410"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医学信息联络专员</w:t>
            </w:r>
          </w:p>
        </w:tc>
        <w:tc>
          <w:tcPr>
            <w:tcW w:w="1701" w:type="dxa"/>
            <w:tcBorders>
              <w:top w:val="nil"/>
              <w:left w:val="single" w:sz="4" w:space="0" w:color="4F81BD"/>
              <w:bottom w:val="single" w:sz="4" w:space="0" w:color="4F81BD"/>
              <w:right w:val="single" w:sz="4" w:space="0" w:color="4F81BD"/>
            </w:tcBorders>
          </w:tcPr>
          <w:p w14:paraId="51DD99CD" w14:textId="77777777" w:rsidR="00352F71" w:rsidRPr="009A5AFF" w:rsidRDefault="00352F71">
            <w:pPr>
              <w:pStyle w:val="paragraph"/>
              <w:spacing w:before="0" w:beforeAutospacing="0" w:after="0" w:afterAutospacing="0"/>
              <w:jc w:val="center"/>
              <w:rPr>
                <w:rFonts w:ascii="宋体" w:eastAsia="宋体" w:hAnsi="宋体"/>
              </w:rPr>
            </w:pPr>
            <w:r w:rsidRPr="009A5AFF">
              <w:rPr>
                <w:rFonts w:ascii="宋体" w:eastAsia="宋体" w:hAnsi="宋体" w:hint="eastAsia"/>
                <w:color w:val="000000"/>
              </w:rPr>
              <w:t>恩华和信</w:t>
            </w:r>
          </w:p>
          <w:p w14:paraId="3D622BF5" w14:textId="77777777" w:rsidR="00352F71" w:rsidRPr="009A5AFF"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7A3D31B7"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本科</w:t>
            </w:r>
          </w:p>
        </w:tc>
        <w:tc>
          <w:tcPr>
            <w:tcW w:w="3852" w:type="dxa"/>
            <w:gridSpan w:val="2"/>
            <w:tcBorders>
              <w:top w:val="nil"/>
              <w:left w:val="single" w:sz="4" w:space="0" w:color="4F81BD"/>
              <w:bottom w:val="single" w:sz="4" w:space="0" w:color="4F81BD"/>
              <w:right w:val="single" w:sz="4" w:space="0" w:color="4F81BD"/>
            </w:tcBorders>
          </w:tcPr>
          <w:p w14:paraId="18A91FE9"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医药相关专业</w:t>
            </w:r>
          </w:p>
        </w:tc>
        <w:tc>
          <w:tcPr>
            <w:tcW w:w="899" w:type="dxa"/>
            <w:tcBorders>
              <w:top w:val="nil"/>
              <w:left w:val="single" w:sz="4" w:space="0" w:color="4F81BD"/>
              <w:bottom w:val="single" w:sz="4" w:space="0" w:color="4F81BD"/>
              <w:right w:val="single" w:sz="4" w:space="0" w:color="4F81BD"/>
            </w:tcBorders>
          </w:tcPr>
          <w:p w14:paraId="2B39ECD0"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全国</w:t>
            </w:r>
          </w:p>
        </w:tc>
        <w:tc>
          <w:tcPr>
            <w:tcW w:w="797" w:type="dxa"/>
            <w:tcBorders>
              <w:top w:val="nil"/>
              <w:left w:val="single" w:sz="4" w:space="0" w:color="4F81BD"/>
              <w:bottom w:val="single" w:sz="4" w:space="0" w:color="4F81BD"/>
              <w:right w:val="single" w:sz="4" w:space="0" w:color="4F81BD"/>
            </w:tcBorders>
          </w:tcPr>
          <w:p w14:paraId="683E9FC2"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50</w:t>
            </w:r>
          </w:p>
        </w:tc>
      </w:tr>
      <w:tr w:rsidR="00352F71" w14:paraId="4149AED1" w14:textId="77777777" w:rsidTr="00352F71">
        <w:trPr>
          <w:trHeight w:val="645"/>
        </w:trPr>
        <w:tc>
          <w:tcPr>
            <w:tcW w:w="2825" w:type="dxa"/>
            <w:tcBorders>
              <w:top w:val="nil"/>
              <w:left w:val="single" w:sz="4" w:space="0" w:color="4F81BD"/>
              <w:bottom w:val="single" w:sz="4" w:space="0" w:color="4F81BD"/>
              <w:right w:val="single" w:sz="4" w:space="0" w:color="4F81BD"/>
            </w:tcBorders>
          </w:tcPr>
          <w:p w14:paraId="3EC34A83"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区域产品专员</w:t>
            </w:r>
          </w:p>
        </w:tc>
        <w:tc>
          <w:tcPr>
            <w:tcW w:w="1701" w:type="dxa"/>
            <w:tcBorders>
              <w:top w:val="nil"/>
              <w:left w:val="single" w:sz="4" w:space="0" w:color="4F81BD"/>
              <w:bottom w:val="single" w:sz="4" w:space="0" w:color="4F81BD"/>
              <w:right w:val="single" w:sz="4" w:space="0" w:color="4F81BD"/>
            </w:tcBorders>
          </w:tcPr>
          <w:p w14:paraId="650E4766" w14:textId="77777777" w:rsidR="00352F71" w:rsidRPr="009A5AFF" w:rsidRDefault="00352F71">
            <w:pPr>
              <w:pStyle w:val="paragraph"/>
              <w:spacing w:before="0" w:beforeAutospacing="0" w:after="0" w:afterAutospacing="0"/>
              <w:jc w:val="center"/>
              <w:rPr>
                <w:rFonts w:ascii="宋体" w:eastAsia="宋体" w:hAnsi="宋体"/>
              </w:rPr>
            </w:pPr>
            <w:r w:rsidRPr="009A5AFF">
              <w:rPr>
                <w:rFonts w:ascii="宋体" w:eastAsia="宋体" w:hAnsi="宋体" w:hint="eastAsia"/>
                <w:color w:val="000000"/>
              </w:rPr>
              <w:t>恩华和信</w:t>
            </w:r>
          </w:p>
          <w:p w14:paraId="6FD5FCA7" w14:textId="77777777" w:rsidR="00352F71" w:rsidRPr="009A5AFF" w:rsidRDefault="00352F71">
            <w:pPr>
              <w:jc w:val="center"/>
              <w:rPr>
                <w:rFonts w:ascii="宋体" w:eastAsia="宋体" w:hAnsi="宋体"/>
                <w:sz w:val="24"/>
                <w:szCs w:val="24"/>
              </w:rPr>
            </w:pPr>
          </w:p>
        </w:tc>
        <w:tc>
          <w:tcPr>
            <w:tcW w:w="1701" w:type="dxa"/>
            <w:tcBorders>
              <w:top w:val="nil"/>
              <w:left w:val="single" w:sz="4" w:space="0" w:color="4F81BD"/>
              <w:bottom w:val="single" w:sz="4" w:space="0" w:color="4F81BD"/>
              <w:right w:val="single" w:sz="4" w:space="0" w:color="4F81BD"/>
            </w:tcBorders>
          </w:tcPr>
          <w:p w14:paraId="7F4A8262"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硕士</w:t>
            </w:r>
          </w:p>
        </w:tc>
        <w:tc>
          <w:tcPr>
            <w:tcW w:w="3852" w:type="dxa"/>
            <w:gridSpan w:val="2"/>
            <w:tcBorders>
              <w:top w:val="nil"/>
              <w:left w:val="single" w:sz="4" w:space="0" w:color="4F81BD"/>
              <w:bottom w:val="single" w:sz="4" w:space="0" w:color="4F81BD"/>
              <w:right w:val="single" w:sz="4" w:space="0" w:color="4F81BD"/>
            </w:tcBorders>
          </w:tcPr>
          <w:p w14:paraId="6878E335"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医药相关专业</w:t>
            </w:r>
          </w:p>
        </w:tc>
        <w:tc>
          <w:tcPr>
            <w:tcW w:w="899" w:type="dxa"/>
            <w:tcBorders>
              <w:top w:val="nil"/>
              <w:left w:val="single" w:sz="4" w:space="0" w:color="4F81BD"/>
              <w:bottom w:val="single" w:sz="4" w:space="0" w:color="4F81BD"/>
              <w:right w:val="single" w:sz="4" w:space="0" w:color="4F81BD"/>
            </w:tcBorders>
          </w:tcPr>
          <w:p w14:paraId="00B160F8"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省会城市</w:t>
            </w:r>
          </w:p>
        </w:tc>
        <w:tc>
          <w:tcPr>
            <w:tcW w:w="797" w:type="dxa"/>
            <w:tcBorders>
              <w:top w:val="nil"/>
              <w:left w:val="single" w:sz="4" w:space="0" w:color="4F81BD"/>
              <w:bottom w:val="single" w:sz="4" w:space="0" w:color="4F81BD"/>
              <w:right w:val="single" w:sz="4" w:space="0" w:color="4F81BD"/>
            </w:tcBorders>
          </w:tcPr>
          <w:p w14:paraId="2FE1AF1C" w14:textId="77777777" w:rsidR="00352F71" w:rsidRPr="009A5AFF" w:rsidRDefault="00352F71">
            <w:pPr>
              <w:jc w:val="center"/>
              <w:rPr>
                <w:rFonts w:ascii="宋体" w:eastAsia="宋体" w:hAnsi="宋体"/>
                <w:sz w:val="24"/>
                <w:szCs w:val="24"/>
              </w:rPr>
            </w:pPr>
            <w:r w:rsidRPr="009A5AFF">
              <w:rPr>
                <w:rFonts w:ascii="宋体" w:eastAsia="宋体" w:hAnsi="宋体" w:hint="eastAsia"/>
                <w:sz w:val="24"/>
                <w:szCs w:val="24"/>
              </w:rPr>
              <w:t>2</w:t>
            </w:r>
          </w:p>
        </w:tc>
      </w:tr>
    </w:tbl>
    <w:p w14:paraId="42C44F55" w14:textId="77777777" w:rsidR="00710B96" w:rsidRDefault="00710B96">
      <w:pPr>
        <w:spacing w:line="360" w:lineRule="auto"/>
        <w:ind w:firstLineChars="200" w:firstLine="480"/>
        <w:rPr>
          <w:sz w:val="24"/>
        </w:rPr>
      </w:pPr>
    </w:p>
    <w:p w14:paraId="6FD0D462" w14:textId="77777777" w:rsidR="00352F71" w:rsidRDefault="00352F71">
      <w:pPr>
        <w:pStyle w:val="a6"/>
        <w:tabs>
          <w:tab w:val="left" w:pos="628"/>
        </w:tabs>
        <w:snapToGrid w:val="0"/>
        <w:jc w:val="left"/>
        <w:rPr>
          <w:rFonts w:ascii="宋体" w:hAnsi="宋体"/>
          <w:kern w:val="0"/>
          <w:sz w:val="28"/>
          <w:szCs w:val="28"/>
          <w:lang w:val="en-GB"/>
        </w:rPr>
      </w:pPr>
    </w:p>
    <w:p w14:paraId="317E30BA" w14:textId="77777777" w:rsidR="00352F71" w:rsidRDefault="00352F71">
      <w:pPr>
        <w:pStyle w:val="a6"/>
        <w:tabs>
          <w:tab w:val="left" w:pos="628"/>
        </w:tabs>
        <w:snapToGrid w:val="0"/>
        <w:jc w:val="left"/>
        <w:rPr>
          <w:rFonts w:ascii="宋体" w:hAnsi="宋体"/>
          <w:kern w:val="0"/>
          <w:sz w:val="28"/>
          <w:szCs w:val="28"/>
          <w:lang w:val="en-GB"/>
        </w:rPr>
      </w:pPr>
    </w:p>
    <w:p w14:paraId="59829715" w14:textId="77777777" w:rsidR="00352F71" w:rsidRDefault="00352F71">
      <w:pPr>
        <w:pStyle w:val="a6"/>
        <w:tabs>
          <w:tab w:val="left" w:pos="628"/>
        </w:tabs>
        <w:snapToGrid w:val="0"/>
        <w:jc w:val="left"/>
        <w:rPr>
          <w:rFonts w:ascii="宋体" w:hAnsi="宋体"/>
          <w:kern w:val="0"/>
          <w:sz w:val="28"/>
          <w:szCs w:val="28"/>
          <w:lang w:val="en-GB"/>
        </w:rPr>
      </w:pPr>
    </w:p>
    <w:p w14:paraId="2CDCBBF6" w14:textId="77777777" w:rsidR="00352F71" w:rsidRDefault="00352F71">
      <w:pPr>
        <w:pStyle w:val="a6"/>
        <w:tabs>
          <w:tab w:val="left" w:pos="628"/>
        </w:tabs>
        <w:snapToGrid w:val="0"/>
        <w:jc w:val="left"/>
        <w:rPr>
          <w:rFonts w:ascii="宋体" w:hAnsi="宋体"/>
          <w:kern w:val="0"/>
          <w:sz w:val="28"/>
          <w:szCs w:val="28"/>
          <w:lang w:val="en-GB"/>
        </w:rPr>
      </w:pPr>
    </w:p>
    <w:p w14:paraId="0FBADE4E" w14:textId="77777777" w:rsidR="00352F71" w:rsidRDefault="00352F71">
      <w:pPr>
        <w:pStyle w:val="a6"/>
        <w:tabs>
          <w:tab w:val="left" w:pos="628"/>
        </w:tabs>
        <w:snapToGrid w:val="0"/>
        <w:jc w:val="left"/>
        <w:rPr>
          <w:rFonts w:ascii="宋体" w:hAnsi="宋体"/>
          <w:kern w:val="0"/>
          <w:sz w:val="28"/>
          <w:szCs w:val="28"/>
          <w:lang w:val="en-GB"/>
        </w:rPr>
      </w:pPr>
    </w:p>
    <w:p w14:paraId="0546ABFF" w14:textId="77777777" w:rsidR="00352F71" w:rsidRDefault="00352F71">
      <w:pPr>
        <w:pStyle w:val="a6"/>
        <w:tabs>
          <w:tab w:val="left" w:pos="628"/>
        </w:tabs>
        <w:snapToGrid w:val="0"/>
        <w:jc w:val="left"/>
        <w:rPr>
          <w:rFonts w:ascii="宋体" w:hAnsi="宋体"/>
          <w:kern w:val="0"/>
          <w:sz w:val="28"/>
          <w:szCs w:val="28"/>
          <w:lang w:val="en-GB"/>
        </w:rPr>
      </w:pPr>
    </w:p>
    <w:p w14:paraId="6E38CF89" w14:textId="77777777" w:rsidR="00352F71" w:rsidRDefault="00352F71">
      <w:pPr>
        <w:pStyle w:val="a6"/>
        <w:tabs>
          <w:tab w:val="left" w:pos="628"/>
        </w:tabs>
        <w:snapToGrid w:val="0"/>
        <w:jc w:val="left"/>
        <w:rPr>
          <w:rFonts w:ascii="宋体" w:hAnsi="宋体"/>
          <w:kern w:val="0"/>
          <w:sz w:val="28"/>
          <w:szCs w:val="28"/>
          <w:lang w:val="en-GB"/>
        </w:rPr>
      </w:pPr>
    </w:p>
    <w:p w14:paraId="5BF1D57A" w14:textId="77777777" w:rsidR="00352F71" w:rsidRDefault="00352F71">
      <w:pPr>
        <w:pStyle w:val="a6"/>
        <w:tabs>
          <w:tab w:val="left" w:pos="628"/>
        </w:tabs>
        <w:snapToGrid w:val="0"/>
        <w:jc w:val="left"/>
        <w:rPr>
          <w:rFonts w:ascii="宋体" w:hAnsi="宋体"/>
          <w:kern w:val="0"/>
          <w:sz w:val="28"/>
          <w:szCs w:val="28"/>
          <w:lang w:val="en-GB"/>
        </w:rPr>
      </w:pPr>
    </w:p>
    <w:p w14:paraId="3C8C56AD" w14:textId="77777777" w:rsidR="00352F71" w:rsidRDefault="00352F71">
      <w:pPr>
        <w:pStyle w:val="a6"/>
        <w:tabs>
          <w:tab w:val="left" w:pos="628"/>
        </w:tabs>
        <w:snapToGrid w:val="0"/>
        <w:jc w:val="left"/>
        <w:rPr>
          <w:rFonts w:ascii="宋体" w:hAnsi="宋体"/>
          <w:kern w:val="0"/>
          <w:sz w:val="28"/>
          <w:szCs w:val="28"/>
          <w:lang w:val="en-GB"/>
        </w:rPr>
      </w:pPr>
    </w:p>
    <w:p w14:paraId="00244DB1" w14:textId="6797906B"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恩华集团、生产：</w:t>
      </w:r>
    </w:p>
    <w:p w14:paraId="0BC542AA"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联系电话：0516-87661001</w:t>
      </w:r>
    </w:p>
    <w:p w14:paraId="299B328D"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联系地址：徐州市经济开发区龙湖西路31号恩华科技大厦</w:t>
      </w:r>
    </w:p>
    <w:p w14:paraId="41EF1551"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联系邮箱：</w:t>
      </w:r>
      <w:hyperlink r:id="rId7" w:history="1">
        <w:r>
          <w:rPr>
            <w:rFonts w:ascii="宋体" w:hAnsi="宋体" w:hint="eastAsia"/>
            <w:kern w:val="0"/>
            <w:sz w:val="28"/>
            <w:szCs w:val="28"/>
            <w:lang w:val="en-GB"/>
          </w:rPr>
          <w:t>nhwahrmeng@nhwa-group.com</w:t>
        </w:r>
      </w:hyperlink>
    </w:p>
    <w:p w14:paraId="0C11A7AC" w14:textId="77777777" w:rsidR="00710B96" w:rsidRDefault="00710B96">
      <w:pPr>
        <w:pStyle w:val="a6"/>
        <w:tabs>
          <w:tab w:val="left" w:pos="628"/>
        </w:tabs>
        <w:snapToGrid w:val="0"/>
        <w:jc w:val="left"/>
        <w:rPr>
          <w:rFonts w:ascii="宋体" w:hAnsi="宋体"/>
          <w:kern w:val="0"/>
          <w:sz w:val="28"/>
          <w:szCs w:val="28"/>
          <w:lang w:val="en-GB"/>
        </w:rPr>
      </w:pPr>
    </w:p>
    <w:p w14:paraId="1C5A282F" w14:textId="77777777" w:rsidR="00710B96" w:rsidRDefault="00710B96">
      <w:pPr>
        <w:pStyle w:val="a6"/>
        <w:tabs>
          <w:tab w:val="left" w:pos="628"/>
        </w:tabs>
        <w:snapToGrid w:val="0"/>
        <w:jc w:val="left"/>
        <w:rPr>
          <w:rFonts w:ascii="宋体" w:hAnsi="宋体"/>
          <w:kern w:val="0"/>
          <w:sz w:val="28"/>
          <w:szCs w:val="28"/>
          <w:lang w:val="en-GB"/>
        </w:rPr>
      </w:pPr>
    </w:p>
    <w:p w14:paraId="49C45D7A"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恩华药物研究院（徐州）</w:t>
      </w:r>
    </w:p>
    <w:p w14:paraId="0D42F953"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联系电话：0516-66666216</w:t>
      </w:r>
    </w:p>
    <w:p w14:paraId="5D639D1F"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联系地址：徐州市</w:t>
      </w:r>
      <w:proofErr w:type="gramStart"/>
      <w:r>
        <w:rPr>
          <w:rFonts w:ascii="宋体" w:hAnsi="宋体" w:hint="eastAsia"/>
          <w:kern w:val="0"/>
          <w:sz w:val="28"/>
          <w:szCs w:val="28"/>
        </w:rPr>
        <w:t>铜山区</w:t>
      </w:r>
      <w:proofErr w:type="gramEnd"/>
      <w:r>
        <w:rPr>
          <w:rFonts w:ascii="宋体" w:hAnsi="宋体" w:hint="eastAsia"/>
          <w:kern w:val="0"/>
          <w:sz w:val="28"/>
          <w:szCs w:val="28"/>
          <w:lang w:val="en-GB"/>
        </w:rPr>
        <w:t>高新技术产业开发区</w:t>
      </w:r>
      <w:r>
        <w:rPr>
          <w:rFonts w:ascii="宋体" w:hAnsi="宋体" w:hint="eastAsia"/>
          <w:kern w:val="0"/>
          <w:sz w:val="28"/>
          <w:szCs w:val="28"/>
        </w:rPr>
        <w:t>太康路</w:t>
      </w:r>
      <w:r>
        <w:rPr>
          <w:rFonts w:ascii="宋体" w:hAnsi="宋体" w:hint="eastAsia"/>
          <w:kern w:val="0"/>
          <w:sz w:val="28"/>
          <w:szCs w:val="28"/>
          <w:lang w:val="en-GB"/>
        </w:rPr>
        <w:t>1号恩</w:t>
      </w:r>
      <w:proofErr w:type="gramStart"/>
      <w:r>
        <w:rPr>
          <w:rFonts w:ascii="宋体" w:hAnsi="宋体" w:hint="eastAsia"/>
          <w:kern w:val="0"/>
          <w:sz w:val="28"/>
          <w:szCs w:val="28"/>
          <w:lang w:val="en-GB"/>
        </w:rPr>
        <w:t>华药</w:t>
      </w:r>
      <w:proofErr w:type="gramEnd"/>
      <w:r>
        <w:rPr>
          <w:rFonts w:ascii="宋体" w:hAnsi="宋体" w:hint="eastAsia"/>
          <w:kern w:val="0"/>
          <w:sz w:val="28"/>
          <w:szCs w:val="28"/>
          <w:lang w:val="en-GB"/>
        </w:rPr>
        <w:t>物研究院</w:t>
      </w:r>
    </w:p>
    <w:p w14:paraId="518FA266"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联系邮箱：</w:t>
      </w:r>
      <w:hyperlink r:id="rId8" w:history="1">
        <w:r>
          <w:rPr>
            <w:rFonts w:ascii="宋体" w:hAnsi="宋体" w:hint="eastAsia"/>
            <w:kern w:val="0"/>
            <w:sz w:val="28"/>
            <w:szCs w:val="28"/>
            <w:lang w:val="en-GB"/>
          </w:rPr>
          <w:t>yinli@nhwa-group.cn</w:t>
        </w:r>
      </w:hyperlink>
    </w:p>
    <w:p w14:paraId="0E5611BA" w14:textId="77777777" w:rsidR="00710B96" w:rsidRDefault="00710B96">
      <w:pPr>
        <w:rPr>
          <w:lang w:val="en-GB"/>
        </w:rPr>
      </w:pPr>
    </w:p>
    <w:p w14:paraId="16F2CAEA" w14:textId="77777777" w:rsidR="00710B96" w:rsidRDefault="00710B96">
      <w:pPr>
        <w:rPr>
          <w:lang w:val="en-GB"/>
        </w:rPr>
      </w:pPr>
    </w:p>
    <w:p w14:paraId="7B5F2B47"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恩华药物研究院（苏州）</w:t>
      </w:r>
    </w:p>
    <w:p w14:paraId="0D0C2C72"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联系电话：0512-85556627</w:t>
      </w:r>
    </w:p>
    <w:p w14:paraId="2711C963"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 xml:space="preserve">联系地址：苏州工业园区若水路腾飞创新园6幢 </w:t>
      </w:r>
    </w:p>
    <w:p w14:paraId="7067A8BD"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联系邮箱：</w:t>
      </w:r>
      <w:hyperlink r:id="rId9" w:history="1">
        <w:r>
          <w:rPr>
            <w:rStyle w:val="ac"/>
            <w:rFonts w:ascii="宋体" w:hAnsi="宋体" w:hint="eastAsia"/>
            <w:color w:val="auto"/>
            <w:kern w:val="0"/>
            <w:sz w:val="28"/>
            <w:szCs w:val="28"/>
            <w:u w:val="none"/>
            <w:lang w:val="en-GB"/>
          </w:rPr>
          <w:t>qianliping@nhwa-group.com</w:t>
        </w:r>
      </w:hyperlink>
    </w:p>
    <w:p w14:paraId="53C14954" w14:textId="77777777" w:rsidR="00710B96" w:rsidRDefault="00710B96">
      <w:pPr>
        <w:pStyle w:val="a6"/>
        <w:tabs>
          <w:tab w:val="left" w:pos="628"/>
        </w:tabs>
        <w:snapToGrid w:val="0"/>
        <w:jc w:val="left"/>
        <w:rPr>
          <w:rFonts w:ascii="宋体" w:hAnsi="宋体"/>
          <w:kern w:val="0"/>
          <w:sz w:val="28"/>
          <w:szCs w:val="28"/>
          <w:lang w:val="en-GB"/>
        </w:rPr>
      </w:pPr>
    </w:p>
    <w:p w14:paraId="3927004B" w14:textId="77777777" w:rsidR="00710B96" w:rsidRDefault="00710B96">
      <w:pPr>
        <w:pStyle w:val="a6"/>
        <w:tabs>
          <w:tab w:val="left" w:pos="628"/>
        </w:tabs>
        <w:snapToGrid w:val="0"/>
        <w:jc w:val="left"/>
        <w:rPr>
          <w:rFonts w:ascii="宋体" w:hAnsi="宋体"/>
          <w:kern w:val="0"/>
          <w:sz w:val="28"/>
          <w:szCs w:val="28"/>
          <w:lang w:val="en-GB"/>
        </w:rPr>
      </w:pPr>
    </w:p>
    <w:p w14:paraId="284322DA"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恩华上海</w:t>
      </w:r>
      <w:proofErr w:type="gramStart"/>
      <w:r>
        <w:rPr>
          <w:rFonts w:ascii="宋体" w:hAnsi="宋体" w:hint="eastAsia"/>
          <w:kern w:val="0"/>
          <w:sz w:val="28"/>
          <w:szCs w:val="28"/>
          <w:lang w:val="en-GB"/>
        </w:rPr>
        <w:t>枢</w:t>
      </w:r>
      <w:proofErr w:type="gramEnd"/>
      <w:r>
        <w:rPr>
          <w:rFonts w:ascii="宋体" w:hAnsi="宋体" w:hint="eastAsia"/>
          <w:kern w:val="0"/>
          <w:sz w:val="28"/>
          <w:szCs w:val="28"/>
          <w:lang w:val="en-GB"/>
        </w:rPr>
        <w:t>境</w:t>
      </w:r>
    </w:p>
    <w:p w14:paraId="329CC45C"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联系电话：021-53308656</w:t>
      </w:r>
    </w:p>
    <w:p w14:paraId="4325DBFB"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联系地址：上海市浦东新区哈雷路998号1号楼/临港新片区</w:t>
      </w:r>
      <w:proofErr w:type="gramStart"/>
      <w:r>
        <w:rPr>
          <w:rFonts w:ascii="宋体" w:hAnsi="宋体" w:hint="eastAsia"/>
          <w:kern w:val="0"/>
          <w:sz w:val="28"/>
          <w:szCs w:val="28"/>
          <w:lang w:val="en-GB"/>
        </w:rPr>
        <w:t>正博路</w:t>
      </w:r>
      <w:proofErr w:type="gramEnd"/>
      <w:r>
        <w:rPr>
          <w:rFonts w:ascii="宋体" w:hAnsi="宋体"/>
          <w:kern w:val="0"/>
          <w:sz w:val="28"/>
          <w:szCs w:val="28"/>
          <w:lang w:val="en-GB"/>
        </w:rPr>
        <w:t>356</w:t>
      </w:r>
      <w:r>
        <w:rPr>
          <w:rFonts w:ascii="宋体" w:hAnsi="宋体" w:hint="eastAsia"/>
          <w:kern w:val="0"/>
          <w:sz w:val="28"/>
          <w:szCs w:val="28"/>
          <w:lang w:val="en-GB"/>
        </w:rPr>
        <w:t>号B</w:t>
      </w:r>
      <w:r>
        <w:rPr>
          <w:rFonts w:ascii="宋体" w:hAnsi="宋体"/>
          <w:kern w:val="0"/>
          <w:sz w:val="28"/>
          <w:szCs w:val="28"/>
          <w:lang w:val="en-GB"/>
        </w:rPr>
        <w:t>6</w:t>
      </w:r>
      <w:r>
        <w:rPr>
          <w:rFonts w:ascii="宋体" w:hAnsi="宋体" w:hint="eastAsia"/>
          <w:kern w:val="0"/>
          <w:sz w:val="28"/>
          <w:szCs w:val="28"/>
          <w:lang w:val="en-GB"/>
        </w:rPr>
        <w:t>幢</w:t>
      </w:r>
    </w:p>
    <w:p w14:paraId="1E750EDE" w14:textId="77777777" w:rsidR="00710B96" w:rsidRDefault="00791BAA">
      <w:pPr>
        <w:spacing w:line="360" w:lineRule="auto"/>
        <w:rPr>
          <w:rFonts w:ascii="宋体" w:eastAsia="宋体" w:hAnsi="宋体"/>
          <w:sz w:val="28"/>
          <w:szCs w:val="28"/>
          <w:lang w:val="en-GB"/>
        </w:rPr>
      </w:pPr>
      <w:r>
        <w:rPr>
          <w:rFonts w:ascii="宋体" w:eastAsia="宋体" w:hAnsi="宋体" w:hint="eastAsia"/>
          <w:sz w:val="28"/>
          <w:szCs w:val="28"/>
          <w:lang w:val="en-GB"/>
        </w:rPr>
        <w:t>联系邮箱：</w:t>
      </w:r>
      <w:hyperlink r:id="rId10" w:history="1">
        <w:r>
          <w:rPr>
            <w:rFonts w:ascii="宋体" w:eastAsia="宋体" w:hAnsi="宋体" w:hint="eastAsia"/>
            <w:sz w:val="28"/>
            <w:szCs w:val="28"/>
            <w:lang w:val="en-GB"/>
          </w:rPr>
          <w:t>winnie@nhwa-group.com</w:t>
        </w:r>
      </w:hyperlink>
    </w:p>
    <w:p w14:paraId="0BC81698" w14:textId="77777777" w:rsidR="00710B96" w:rsidRDefault="00710B96">
      <w:pPr>
        <w:spacing w:line="360" w:lineRule="auto"/>
        <w:rPr>
          <w:rFonts w:ascii="宋体" w:eastAsia="宋体" w:hAnsi="宋体"/>
          <w:sz w:val="28"/>
          <w:szCs w:val="28"/>
          <w:lang w:val="en-GB"/>
        </w:rPr>
      </w:pPr>
    </w:p>
    <w:p w14:paraId="161784B0"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恩华和信</w:t>
      </w:r>
      <w:r>
        <w:rPr>
          <w:rFonts w:ascii="宋体" w:hAnsi="宋体" w:hint="eastAsia"/>
          <w:kern w:val="0"/>
          <w:sz w:val="28"/>
          <w:szCs w:val="28"/>
        </w:rPr>
        <w:t>:</w:t>
      </w:r>
    </w:p>
    <w:p w14:paraId="1F4A01A5" w14:textId="77777777" w:rsidR="00710B96" w:rsidRDefault="00791BAA">
      <w:pPr>
        <w:pStyle w:val="a6"/>
        <w:tabs>
          <w:tab w:val="left" w:pos="628"/>
        </w:tabs>
        <w:snapToGrid w:val="0"/>
        <w:jc w:val="left"/>
        <w:rPr>
          <w:rFonts w:ascii="宋体" w:hAnsi="宋体"/>
          <w:kern w:val="0"/>
          <w:sz w:val="28"/>
          <w:szCs w:val="28"/>
          <w:lang w:val="en-GB"/>
        </w:rPr>
      </w:pPr>
      <w:r>
        <w:rPr>
          <w:rFonts w:ascii="宋体" w:hAnsi="宋体" w:hint="eastAsia"/>
          <w:kern w:val="0"/>
          <w:sz w:val="28"/>
          <w:szCs w:val="28"/>
          <w:lang w:val="en-GB"/>
        </w:rPr>
        <w:t>联系电话：0516-83818606</w:t>
      </w:r>
    </w:p>
    <w:p w14:paraId="752DE923" w14:textId="77777777" w:rsidR="00710B96" w:rsidRDefault="00791BAA">
      <w:pPr>
        <w:pStyle w:val="a6"/>
        <w:tabs>
          <w:tab w:val="left" w:pos="628"/>
        </w:tabs>
        <w:snapToGrid w:val="0"/>
        <w:jc w:val="left"/>
        <w:rPr>
          <w:rFonts w:ascii="宋体" w:hAnsi="宋体"/>
          <w:kern w:val="0"/>
          <w:sz w:val="28"/>
          <w:szCs w:val="28"/>
        </w:rPr>
      </w:pPr>
      <w:r>
        <w:rPr>
          <w:rFonts w:ascii="宋体" w:hAnsi="宋体" w:hint="eastAsia"/>
          <w:kern w:val="0"/>
          <w:sz w:val="28"/>
          <w:szCs w:val="28"/>
          <w:lang w:val="en-GB"/>
        </w:rPr>
        <w:t>联系地址：徐州市经济开发区龙湖西路</w:t>
      </w:r>
      <w:r>
        <w:rPr>
          <w:rFonts w:ascii="宋体" w:hAnsi="宋体" w:hint="eastAsia"/>
          <w:kern w:val="0"/>
          <w:sz w:val="28"/>
          <w:szCs w:val="28"/>
        </w:rPr>
        <w:t>31号恩华科技大厦</w:t>
      </w:r>
    </w:p>
    <w:p w14:paraId="7D55C784" w14:textId="77777777" w:rsidR="00710B96" w:rsidRDefault="00791BAA">
      <w:pPr>
        <w:pStyle w:val="a6"/>
        <w:tabs>
          <w:tab w:val="left" w:pos="628"/>
        </w:tabs>
        <w:snapToGrid w:val="0"/>
        <w:jc w:val="left"/>
        <w:rPr>
          <w:rFonts w:ascii="宋体" w:hAnsi="宋体"/>
          <w:kern w:val="0"/>
          <w:sz w:val="28"/>
          <w:szCs w:val="28"/>
        </w:rPr>
      </w:pPr>
      <w:r>
        <w:rPr>
          <w:rFonts w:ascii="宋体" w:hAnsi="宋体" w:hint="eastAsia"/>
          <w:kern w:val="0"/>
          <w:sz w:val="28"/>
          <w:szCs w:val="28"/>
          <w:lang w:val="en-GB"/>
        </w:rPr>
        <w:t>联系邮箱：</w:t>
      </w:r>
      <w:hyperlink r:id="rId11" w:history="1">
        <w:r>
          <w:rPr>
            <w:rStyle w:val="ac"/>
            <w:rFonts w:ascii="宋体" w:hAnsi="宋体" w:hint="eastAsia"/>
            <w:color w:val="auto"/>
            <w:kern w:val="0"/>
            <w:sz w:val="28"/>
            <w:szCs w:val="28"/>
            <w:u w:val="none"/>
          </w:rPr>
          <w:t>nhhr</w:t>
        </w:r>
        <w:r>
          <w:rPr>
            <w:rStyle w:val="ac"/>
            <w:rFonts w:ascii="宋体" w:hAnsi="宋体" w:hint="eastAsia"/>
            <w:color w:val="auto"/>
            <w:kern w:val="0"/>
            <w:sz w:val="28"/>
            <w:szCs w:val="28"/>
            <w:u w:val="none"/>
            <w:lang w:val="en-GB"/>
          </w:rPr>
          <w:t>@nhwa-group.com</w:t>
        </w:r>
      </w:hyperlink>
    </w:p>
    <w:p w14:paraId="5ED4110E" w14:textId="77777777" w:rsidR="00710B96" w:rsidRDefault="00710B96">
      <w:pPr>
        <w:pStyle w:val="a6"/>
        <w:tabs>
          <w:tab w:val="left" w:pos="628"/>
        </w:tabs>
        <w:snapToGrid w:val="0"/>
        <w:jc w:val="left"/>
        <w:rPr>
          <w:rFonts w:ascii="宋体" w:hAnsi="宋体"/>
          <w:kern w:val="0"/>
          <w:sz w:val="28"/>
          <w:szCs w:val="28"/>
        </w:rPr>
      </w:pPr>
    </w:p>
    <w:sectPr w:rsidR="00710B96" w:rsidSect="00791BAA">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06B7D" w14:textId="77777777" w:rsidR="00725A9E" w:rsidRDefault="00725A9E" w:rsidP="00791BAA">
      <w:pPr>
        <w:spacing w:after="0"/>
      </w:pPr>
      <w:r>
        <w:separator/>
      </w:r>
    </w:p>
  </w:endnote>
  <w:endnote w:type="continuationSeparator" w:id="0">
    <w:p w14:paraId="5377CE1A" w14:textId="77777777" w:rsidR="00725A9E" w:rsidRDefault="00725A9E" w:rsidP="00791B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方正细黑一简体">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D1827" w14:textId="77777777" w:rsidR="00725A9E" w:rsidRDefault="00725A9E" w:rsidP="00791BAA">
      <w:pPr>
        <w:spacing w:after="0"/>
      </w:pPr>
      <w:r>
        <w:separator/>
      </w:r>
    </w:p>
  </w:footnote>
  <w:footnote w:type="continuationSeparator" w:id="0">
    <w:p w14:paraId="6D97AAAF" w14:textId="77777777" w:rsidR="00725A9E" w:rsidRDefault="00725A9E" w:rsidP="00791B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478F"/>
    <w:multiLevelType w:val="multilevel"/>
    <w:tmpl w:val="09C2A4AA"/>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1" w15:restartNumberingAfterBreak="0">
    <w:nsid w:val="2EB633A0"/>
    <w:multiLevelType w:val="multilevel"/>
    <w:tmpl w:val="6504B8B8"/>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2" w15:restartNumberingAfterBreak="0">
    <w:nsid w:val="42906217"/>
    <w:multiLevelType w:val="multilevel"/>
    <w:tmpl w:val="C5B4FCA8"/>
    <w:lvl w:ilvl="0">
      <w:start w:val="2"/>
      <w:numFmt w:val="decimal"/>
      <w:lvlText w:val="%1."/>
      <w:lvlJc w:val="left"/>
    </w:lvl>
    <w:lvl w:ilvl="1">
      <w:start w:val="1"/>
      <w:numFmt w:val="lowerLetter"/>
      <w:lvlText w:val="%2."/>
      <w:lvlJc w:val="left"/>
      <w:pPr>
        <w:ind w:leftChars="200" w:hanging="336"/>
      </w:pPr>
    </w:lvl>
    <w:lvl w:ilvl="2">
      <w:start w:val="1"/>
      <w:numFmt w:val="lowerRoman"/>
      <w:lvlText w:val="%3."/>
      <w:lvlJc w:val="left"/>
      <w:pPr>
        <w:ind w:leftChars="400" w:hanging="336"/>
      </w:pPr>
    </w:lvl>
    <w:lvl w:ilvl="3">
      <w:start w:val="1"/>
      <w:numFmt w:val="decimal"/>
      <w:lvlText w:val="%4."/>
      <w:lvlJc w:val="left"/>
      <w:pPr>
        <w:ind w:leftChars="600" w:firstLine="0"/>
      </w:pPr>
    </w:lvl>
    <w:lvl w:ilvl="4">
      <w:start w:val="1"/>
      <w:numFmt w:val="lowerLetter"/>
      <w:lvlText w:val="%5."/>
      <w:lvlJc w:val="left"/>
      <w:pPr>
        <w:ind w:leftChars="800" w:hanging="336"/>
      </w:pPr>
    </w:lvl>
    <w:lvl w:ilvl="5">
      <w:start w:val="1"/>
      <w:numFmt w:val="lowerRoman"/>
      <w:lvlText w:val="%6."/>
      <w:lvlJc w:val="left"/>
      <w:pPr>
        <w:ind w:leftChars="1000" w:hanging="336"/>
      </w:pPr>
    </w:lvl>
    <w:lvl w:ilvl="6">
      <w:start w:val="1"/>
      <w:numFmt w:val="decimal"/>
      <w:lvlText w:val="%7."/>
      <w:lvlJc w:val="left"/>
      <w:pPr>
        <w:ind w:leftChars="1200" w:firstLine="0"/>
      </w:pPr>
    </w:lvl>
    <w:lvl w:ilvl="7">
      <w:start w:val="1"/>
      <w:numFmt w:val="lowerLetter"/>
      <w:lvlText w:val="%8."/>
      <w:lvlJc w:val="left"/>
      <w:pPr>
        <w:ind w:leftChars="1400" w:hanging="336"/>
      </w:pPr>
    </w:lvl>
    <w:lvl w:ilvl="8">
      <w:start w:val="1"/>
      <w:numFmt w:val="lowerRoman"/>
      <w:lvlText w:val="%9."/>
      <w:lvlJc w:val="left"/>
      <w:pPr>
        <w:ind w:leftChars="1600" w:hanging="336"/>
      </w:pPr>
    </w:lvl>
  </w:abstractNum>
  <w:abstractNum w:abstractNumId="3" w15:restartNumberingAfterBreak="0">
    <w:nsid w:val="4471593A"/>
    <w:multiLevelType w:val="multilevel"/>
    <w:tmpl w:val="BC6608CA"/>
    <w:lvl w:ilvl="0">
      <w:start w:val="4"/>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4" w15:restartNumberingAfterBreak="0">
    <w:nsid w:val="5A1644F7"/>
    <w:multiLevelType w:val="multilevel"/>
    <w:tmpl w:val="03C6217A"/>
    <w:lvl w:ilvl="0">
      <w:start w:val="2"/>
      <w:numFmt w:val="decimal"/>
      <w:lvlText w:val="%1."/>
      <w:lvlJc w:val="left"/>
    </w:lvl>
    <w:lvl w:ilvl="1">
      <w:start w:val="1"/>
      <w:numFmt w:val="lowerLetter"/>
      <w:lvlText w:val="%2."/>
      <w:lvlJc w:val="left"/>
      <w:pPr>
        <w:ind w:leftChars="200" w:hanging="336"/>
      </w:pPr>
    </w:lvl>
    <w:lvl w:ilvl="2">
      <w:start w:val="1"/>
      <w:numFmt w:val="lowerRoman"/>
      <w:lvlText w:val="%3."/>
      <w:lvlJc w:val="left"/>
      <w:pPr>
        <w:ind w:leftChars="400" w:hanging="336"/>
      </w:pPr>
    </w:lvl>
    <w:lvl w:ilvl="3">
      <w:start w:val="1"/>
      <w:numFmt w:val="decimal"/>
      <w:lvlText w:val="%4."/>
      <w:lvlJc w:val="left"/>
      <w:pPr>
        <w:ind w:leftChars="600" w:firstLine="0"/>
      </w:pPr>
    </w:lvl>
    <w:lvl w:ilvl="4">
      <w:start w:val="1"/>
      <w:numFmt w:val="lowerLetter"/>
      <w:lvlText w:val="%5."/>
      <w:lvlJc w:val="left"/>
      <w:pPr>
        <w:ind w:leftChars="800" w:hanging="336"/>
      </w:pPr>
    </w:lvl>
    <w:lvl w:ilvl="5">
      <w:start w:val="1"/>
      <w:numFmt w:val="lowerRoman"/>
      <w:lvlText w:val="%6."/>
      <w:lvlJc w:val="left"/>
      <w:pPr>
        <w:ind w:leftChars="1000" w:hanging="336"/>
      </w:pPr>
    </w:lvl>
    <w:lvl w:ilvl="6">
      <w:start w:val="1"/>
      <w:numFmt w:val="decimal"/>
      <w:lvlText w:val="%7."/>
      <w:lvlJc w:val="left"/>
      <w:pPr>
        <w:ind w:leftChars="1200" w:firstLine="0"/>
      </w:pPr>
    </w:lvl>
    <w:lvl w:ilvl="7">
      <w:start w:val="1"/>
      <w:numFmt w:val="lowerLetter"/>
      <w:lvlText w:val="%8."/>
      <w:lvlJc w:val="left"/>
      <w:pPr>
        <w:ind w:leftChars="1400" w:hanging="336"/>
      </w:pPr>
    </w:lvl>
    <w:lvl w:ilvl="8">
      <w:start w:val="1"/>
      <w:numFmt w:val="lowerRoman"/>
      <w:lvlText w:val="%9."/>
      <w:lvlJc w:val="left"/>
      <w:pPr>
        <w:ind w:leftChars="1600" w:hanging="336"/>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rawingGridHorizontalSpacing w:val="110"/>
  <w:drawingGridVerticalSpacing w:val="15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lhNWQwYzIzNTUxOGUyZWExYTdiNDA2MWVmOGVkN2YifQ=="/>
  </w:docVars>
  <w:rsids>
    <w:rsidRoot w:val="00D31D50"/>
    <w:rsid w:val="00043FE8"/>
    <w:rsid w:val="00086843"/>
    <w:rsid w:val="000C2931"/>
    <w:rsid w:val="000D5F51"/>
    <w:rsid w:val="00107F61"/>
    <w:rsid w:val="00110E72"/>
    <w:rsid w:val="00156224"/>
    <w:rsid w:val="001C2DFD"/>
    <w:rsid w:val="001C34FD"/>
    <w:rsid w:val="001F2A67"/>
    <w:rsid w:val="00275C2E"/>
    <w:rsid w:val="0028080D"/>
    <w:rsid w:val="00311E72"/>
    <w:rsid w:val="00323B43"/>
    <w:rsid w:val="00352362"/>
    <w:rsid w:val="00352F71"/>
    <w:rsid w:val="003A157D"/>
    <w:rsid w:val="003A4B4D"/>
    <w:rsid w:val="003D1653"/>
    <w:rsid w:val="003D37D8"/>
    <w:rsid w:val="003D754F"/>
    <w:rsid w:val="003F01A8"/>
    <w:rsid w:val="00404551"/>
    <w:rsid w:val="00426133"/>
    <w:rsid w:val="004355B6"/>
    <w:rsid w:val="004358AB"/>
    <w:rsid w:val="00436FCB"/>
    <w:rsid w:val="00437569"/>
    <w:rsid w:val="004376B6"/>
    <w:rsid w:val="00444B2C"/>
    <w:rsid w:val="00474958"/>
    <w:rsid w:val="00487AE7"/>
    <w:rsid w:val="00496B5F"/>
    <w:rsid w:val="004C1AB6"/>
    <w:rsid w:val="00515F8D"/>
    <w:rsid w:val="00541407"/>
    <w:rsid w:val="00550DC0"/>
    <w:rsid w:val="005515CD"/>
    <w:rsid w:val="005728B7"/>
    <w:rsid w:val="00574354"/>
    <w:rsid w:val="005B583F"/>
    <w:rsid w:val="00607808"/>
    <w:rsid w:val="00626A60"/>
    <w:rsid w:val="00667393"/>
    <w:rsid w:val="0067208D"/>
    <w:rsid w:val="00685AEA"/>
    <w:rsid w:val="00686CDA"/>
    <w:rsid w:val="00697820"/>
    <w:rsid w:val="006B0753"/>
    <w:rsid w:val="006D3696"/>
    <w:rsid w:val="006E09FC"/>
    <w:rsid w:val="00710B96"/>
    <w:rsid w:val="00725A9E"/>
    <w:rsid w:val="007375F5"/>
    <w:rsid w:val="007531C7"/>
    <w:rsid w:val="00791BAA"/>
    <w:rsid w:val="007E7D94"/>
    <w:rsid w:val="007F2B2D"/>
    <w:rsid w:val="00812C7B"/>
    <w:rsid w:val="008144FD"/>
    <w:rsid w:val="00835A37"/>
    <w:rsid w:val="00842596"/>
    <w:rsid w:val="00870814"/>
    <w:rsid w:val="008A024F"/>
    <w:rsid w:val="008A4997"/>
    <w:rsid w:val="008B4202"/>
    <w:rsid w:val="008B7726"/>
    <w:rsid w:val="008E52C4"/>
    <w:rsid w:val="00921183"/>
    <w:rsid w:val="00922FA0"/>
    <w:rsid w:val="009314DB"/>
    <w:rsid w:val="009771BB"/>
    <w:rsid w:val="009A5AFF"/>
    <w:rsid w:val="009F4570"/>
    <w:rsid w:val="00A0350D"/>
    <w:rsid w:val="00A162A2"/>
    <w:rsid w:val="00A83039"/>
    <w:rsid w:val="00A92107"/>
    <w:rsid w:val="00A9503B"/>
    <w:rsid w:val="00AA3060"/>
    <w:rsid w:val="00AB2D13"/>
    <w:rsid w:val="00AD7FA7"/>
    <w:rsid w:val="00AE536E"/>
    <w:rsid w:val="00AF3492"/>
    <w:rsid w:val="00B15EA5"/>
    <w:rsid w:val="00B25C7D"/>
    <w:rsid w:val="00B357F3"/>
    <w:rsid w:val="00B6069A"/>
    <w:rsid w:val="00B62180"/>
    <w:rsid w:val="00B70CAB"/>
    <w:rsid w:val="00B91C4B"/>
    <w:rsid w:val="00B9420F"/>
    <w:rsid w:val="00BC6C8F"/>
    <w:rsid w:val="00BF6DE4"/>
    <w:rsid w:val="00C51005"/>
    <w:rsid w:val="00C57ACF"/>
    <w:rsid w:val="00C90CFC"/>
    <w:rsid w:val="00CA375C"/>
    <w:rsid w:val="00CB5B51"/>
    <w:rsid w:val="00D07923"/>
    <w:rsid w:val="00D25852"/>
    <w:rsid w:val="00D30102"/>
    <w:rsid w:val="00D31D50"/>
    <w:rsid w:val="00D34EBF"/>
    <w:rsid w:val="00D351A4"/>
    <w:rsid w:val="00D35675"/>
    <w:rsid w:val="00D4037D"/>
    <w:rsid w:val="00D65F08"/>
    <w:rsid w:val="00D90A5E"/>
    <w:rsid w:val="00DB20E1"/>
    <w:rsid w:val="00DB3C69"/>
    <w:rsid w:val="00DC75C3"/>
    <w:rsid w:val="00DD0F88"/>
    <w:rsid w:val="00DF0529"/>
    <w:rsid w:val="00DF4D63"/>
    <w:rsid w:val="00E463A0"/>
    <w:rsid w:val="00E5366D"/>
    <w:rsid w:val="00E54668"/>
    <w:rsid w:val="00ED348A"/>
    <w:rsid w:val="00F1004D"/>
    <w:rsid w:val="00F21E2D"/>
    <w:rsid w:val="00F37125"/>
    <w:rsid w:val="00F636DD"/>
    <w:rsid w:val="00F73D07"/>
    <w:rsid w:val="00F95506"/>
    <w:rsid w:val="00F97016"/>
    <w:rsid w:val="00FA0430"/>
    <w:rsid w:val="00FF6D26"/>
    <w:rsid w:val="03CA7E4C"/>
    <w:rsid w:val="059B230A"/>
    <w:rsid w:val="05AF5809"/>
    <w:rsid w:val="1128101A"/>
    <w:rsid w:val="15CE3D08"/>
    <w:rsid w:val="17BF12FC"/>
    <w:rsid w:val="18A31354"/>
    <w:rsid w:val="18F0110E"/>
    <w:rsid w:val="19E34B18"/>
    <w:rsid w:val="22BF7750"/>
    <w:rsid w:val="2CFB13CB"/>
    <w:rsid w:val="2D061DB4"/>
    <w:rsid w:val="3A9B7E9A"/>
    <w:rsid w:val="3BF950BD"/>
    <w:rsid w:val="3CFE26EE"/>
    <w:rsid w:val="3EF7414D"/>
    <w:rsid w:val="428C4282"/>
    <w:rsid w:val="453B4FAE"/>
    <w:rsid w:val="455D1637"/>
    <w:rsid w:val="46E47539"/>
    <w:rsid w:val="496A5C34"/>
    <w:rsid w:val="4A924A9E"/>
    <w:rsid w:val="4CBB0D5B"/>
    <w:rsid w:val="545C487A"/>
    <w:rsid w:val="56C05CC1"/>
    <w:rsid w:val="59875B74"/>
    <w:rsid w:val="62611C0E"/>
    <w:rsid w:val="676E5A58"/>
    <w:rsid w:val="6D394C2E"/>
    <w:rsid w:val="6D757088"/>
    <w:rsid w:val="7548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28440"/>
  <w15:docId w15:val="{5F24294D-24A8-4F3C-801D-ACD4B1DF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semiHidden/>
    <w:qFormat/>
    <w:rPr>
      <w:rFonts w:ascii="Tahoma" w:hAnsi="Tahoma"/>
      <w:sz w:val="18"/>
      <w:szCs w:val="18"/>
    </w:rPr>
  </w:style>
  <w:style w:type="character" w:customStyle="1" w:styleId="a5">
    <w:name w:val="正文缩进 字符"/>
    <w:link w:val="a6"/>
    <w:qFormat/>
    <w:rPr>
      <w:rFonts w:ascii="Times New Roman" w:eastAsia="宋体" w:hAnsi="Times New Roman" w:cs="Times New Roman"/>
      <w:kern w:val="2"/>
      <w:sz w:val="21"/>
      <w:szCs w:val="20"/>
    </w:rPr>
  </w:style>
  <w:style w:type="table" w:customStyle="1" w:styleId="-11">
    <w:name w:val="浅色列表 - 强调文字颜色 11"/>
    <w:basedOn w:val="a1"/>
    <w:uiPriority w:val="61"/>
    <w:qFormat/>
    <w:rPr>
      <w:szCs w:val="20"/>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paragraph" w:styleId="a6">
    <w:name w:val="Normal Indent"/>
    <w:basedOn w:val="a"/>
    <w:link w:val="a5"/>
    <w:qFormat/>
    <w:pPr>
      <w:widowControl w:val="0"/>
      <w:adjustRightInd/>
      <w:snapToGrid/>
      <w:spacing w:after="0"/>
      <w:jc w:val="both"/>
    </w:pPr>
    <w:rPr>
      <w:rFonts w:ascii="Times New Roman" w:eastAsia="宋体" w:hAnsi="Times New Roman" w:cs="Times New Roman"/>
      <w:sz w:val="21"/>
      <w:szCs w:val="20"/>
    </w:rPr>
  </w:style>
  <w:style w:type="paragraph" w:customStyle="1" w:styleId="paragraph">
    <w:name w:val="paragraph"/>
    <w:semiHidden/>
    <w:rsid w:val="00F1004D"/>
    <w:pPr>
      <w:spacing w:before="100" w:beforeAutospacing="1" w:after="100" w:afterAutospacing="1"/>
    </w:pPr>
    <w:rPr>
      <w:rFonts w:ascii="等线" w:eastAsia="等线" w:hAnsi="等线"/>
      <w:sz w:val="24"/>
    </w:rPr>
  </w:style>
  <w:style w:type="paragraph" w:styleId="a4">
    <w:name w:val="Balloon Text"/>
    <w:basedOn w:val="a"/>
    <w:link w:val="a3"/>
    <w:uiPriority w:val="99"/>
    <w:unhideWhenUsed/>
    <w:qFormat/>
    <w:pPr>
      <w:spacing w:after="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character" w:customStyle="1" w:styleId="a9">
    <w:name w:val="页脚 字符"/>
    <w:link w:val="aa"/>
    <w:uiPriority w:val="99"/>
    <w:qFormat/>
    <w:rPr>
      <w:rFonts w:ascii="Tahoma" w:hAnsi="Tahoma"/>
      <w:sz w:val="18"/>
      <w:szCs w:val="18"/>
    </w:rPr>
  </w:style>
  <w:style w:type="paragraph" w:styleId="aa">
    <w:name w:val="footer"/>
    <w:basedOn w:val="a"/>
    <w:link w:val="a9"/>
    <w:uiPriority w:val="99"/>
    <w:unhideWhenUsed/>
    <w:qFormat/>
    <w:pPr>
      <w:tabs>
        <w:tab w:val="center" w:pos="4153"/>
        <w:tab w:val="right" w:pos="8306"/>
      </w:tabs>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link w:val="a7"/>
    <w:uiPriority w:val="99"/>
    <w:qFormat/>
    <w:rPr>
      <w:rFonts w:ascii="Tahoma" w:hAnsi="Tahoma"/>
      <w:sz w:val="18"/>
      <w:szCs w:val="18"/>
    </w:rPr>
  </w:style>
  <w:style w:type="character" w:styleId="ac">
    <w:name w:val="Hyperlink"/>
    <w:uiPriority w:val="99"/>
    <w:unhideWhenUsed/>
    <w:qFormat/>
    <w:rPr>
      <w:color w:val="0000FF"/>
      <w:u w:val="single"/>
    </w:rPr>
  </w:style>
  <w:style w:type="table" w:customStyle="1" w:styleId="-110">
    <w:name w:val="浅色列表 - 着色 11"/>
    <w:basedOn w:val="a1"/>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yinli@nhwa-group.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hwahrmeng@nhwa-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di@nhwa-group.com" TargetMode="External"/><Relationship Id="rId5" Type="http://schemas.openxmlformats.org/officeDocument/2006/relationships/footnotes" Target="footnotes.xml"/><Relationship Id="rId10" Type="http://schemas.openxmlformats.org/officeDocument/2006/relationships/hyperlink" Target="mailto:winnie@nhwa-group.com" TargetMode="External"/><Relationship Id="rId4" Type="http://schemas.openxmlformats.org/officeDocument/2006/relationships/webSettings" Target="webSettings.xml"/><Relationship Id="rId9" Type="http://schemas.openxmlformats.org/officeDocument/2006/relationships/hyperlink" Target="mailto:qianliping@nhwa-grou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NHWA</dc:creator>
  <cp:lastModifiedBy>孟丹</cp:lastModifiedBy>
  <cp:revision>2</cp:revision>
  <dcterms:created xsi:type="dcterms:W3CDTF">2023-10-09T03:15:00Z</dcterms:created>
  <dcterms:modified xsi:type="dcterms:W3CDTF">2023-10-09T03:15:00Z</dcterms:modified>
</cp:coreProperties>
</file>