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CF" w:rsidRPr="005B066E" w:rsidRDefault="00EC565C" w:rsidP="00C766FC">
      <w:pPr>
        <w:pStyle w:val="a3"/>
        <w:shd w:val="clear" w:color="auto" w:fill="FFFFFF"/>
        <w:spacing w:before="0" w:beforeAutospacing="0" w:after="0" w:afterAutospacing="0"/>
        <w:ind w:firstLineChars="200" w:firstLine="643"/>
        <w:jc w:val="center"/>
        <w:rPr>
          <w:rFonts w:ascii="黑体" w:eastAsia="黑体" w:hAnsi="黑体" w:cs="Helvetica"/>
          <w:color w:val="333333"/>
          <w:sz w:val="32"/>
          <w:szCs w:val="32"/>
        </w:rPr>
      </w:pPr>
      <w:r w:rsidRPr="005B066E">
        <w:rPr>
          <w:rStyle w:val="a4"/>
          <w:rFonts w:ascii="黑体" w:eastAsia="黑体" w:hAnsi="黑体" w:cs="Helvetica"/>
          <w:color w:val="333333"/>
          <w:sz w:val="32"/>
          <w:szCs w:val="32"/>
        </w:rPr>
        <w:t>爱琴海集团</w:t>
      </w:r>
      <w:r w:rsidR="00E857CF" w:rsidRPr="005B066E">
        <w:rPr>
          <w:rStyle w:val="a4"/>
          <w:rFonts w:ascii="黑体" w:eastAsia="黑体" w:hAnsi="黑体" w:cs="Helvetica"/>
          <w:color w:val="333333"/>
          <w:sz w:val="32"/>
          <w:szCs w:val="32"/>
        </w:rPr>
        <w:t>校园招聘</w:t>
      </w:r>
    </w:p>
    <w:p w:rsidR="00C766FC" w:rsidRPr="005B066E" w:rsidRDefault="00C766FC" w:rsidP="00C766FC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Style w:val="a4"/>
          <w:rFonts w:ascii="等线" w:eastAsia="等线" w:hAnsi="等线" w:cs="Helvetica"/>
          <w:color w:val="333333"/>
        </w:rPr>
      </w:pPr>
    </w:p>
    <w:p w:rsidR="00E857CF" w:rsidRPr="005B066E" w:rsidRDefault="00A02745" w:rsidP="00C766FC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等线" w:eastAsia="等线" w:hAnsi="等线" w:cs="Helvetica"/>
          <w:color w:val="333333"/>
        </w:rPr>
      </w:pPr>
      <w:r w:rsidRPr="005B066E">
        <w:rPr>
          <w:rStyle w:val="a4"/>
          <w:rFonts w:ascii="等线" w:eastAsia="等线" w:hAnsi="等线" w:cs="Helvetica"/>
          <w:color w:val="333333"/>
        </w:rPr>
        <w:t>一、企业简介</w:t>
      </w:r>
    </w:p>
    <w:p w:rsidR="00262CF2" w:rsidRPr="005B066E" w:rsidRDefault="00262CF2" w:rsidP="00C766FC">
      <w:pPr>
        <w:ind w:firstLineChars="200" w:firstLine="480"/>
        <w:rPr>
          <w:rFonts w:ascii="等线" w:eastAsia="等线" w:hAnsi="等线" w:cs="Helvetica"/>
          <w:color w:val="000000" w:themeColor="text1"/>
          <w:sz w:val="24"/>
          <w:szCs w:val="24"/>
        </w:rPr>
      </w:pPr>
      <w:r w:rsidRPr="005B066E">
        <w:rPr>
          <w:rFonts w:ascii="等线" w:eastAsia="等线" w:hAnsi="等线" w:cs="Helvetica" w:hint="eastAsia"/>
          <w:color w:val="000000" w:themeColor="text1"/>
          <w:sz w:val="24"/>
          <w:szCs w:val="24"/>
        </w:rPr>
        <w:t>爱琴海集团成立于2</w:t>
      </w:r>
      <w:r w:rsidRPr="005B066E">
        <w:rPr>
          <w:rFonts w:ascii="等线" w:eastAsia="等线" w:hAnsi="等线" w:cs="Helvetica"/>
          <w:color w:val="000000" w:themeColor="text1"/>
          <w:sz w:val="24"/>
          <w:szCs w:val="24"/>
        </w:rPr>
        <w:t>012年</w:t>
      </w:r>
      <w:r w:rsidR="00A42E57">
        <w:rPr>
          <w:rFonts w:ascii="等线" w:eastAsia="等线" w:hAnsi="等线" w:cs="Helvetica" w:hint="eastAsia"/>
          <w:color w:val="000000" w:themeColor="text1"/>
          <w:sz w:val="24"/>
          <w:szCs w:val="24"/>
        </w:rPr>
        <w:t>，是进行城市综合体及商业购物中心筹建、招商、运营的专业</w:t>
      </w:r>
      <w:r w:rsidRPr="005B066E">
        <w:rPr>
          <w:rFonts w:ascii="等线" w:eastAsia="等线" w:hAnsi="等线" w:cs="Helvetica" w:hint="eastAsia"/>
          <w:color w:val="000000" w:themeColor="text1"/>
          <w:sz w:val="24"/>
          <w:szCs w:val="24"/>
        </w:rPr>
        <w:t>资产管理</w:t>
      </w:r>
      <w:r w:rsidR="00C01BC9">
        <w:rPr>
          <w:rFonts w:ascii="等线" w:eastAsia="等线" w:hAnsi="等线" w:cs="Helvetica" w:hint="eastAsia"/>
          <w:color w:val="000000" w:themeColor="text1"/>
          <w:sz w:val="24"/>
          <w:szCs w:val="24"/>
        </w:rPr>
        <w:t>运营</w:t>
      </w:r>
      <w:r w:rsidRPr="005B066E">
        <w:rPr>
          <w:rFonts w:ascii="等线" w:eastAsia="等线" w:hAnsi="等线" w:cs="Helvetica" w:hint="eastAsia"/>
          <w:color w:val="000000" w:themeColor="text1"/>
          <w:sz w:val="24"/>
          <w:szCs w:val="24"/>
        </w:rPr>
        <w:t>平台，</w:t>
      </w:r>
      <w:r w:rsidRPr="005B066E">
        <w:rPr>
          <w:rFonts w:ascii="等线" w:eastAsia="等线" w:hAnsi="等线" w:cs="Helvetica"/>
          <w:color w:val="000000" w:themeColor="text1"/>
          <w:sz w:val="24"/>
          <w:szCs w:val="24"/>
        </w:rPr>
        <w:t>是国内一线的贯穿商业运营全产业链，提供全流程服务的商业不动产全程运营商；以文化、生态、情感为核心价值关怀，满足新兴都市群体消费升级的内在需求。</w:t>
      </w:r>
    </w:p>
    <w:p w:rsidR="003B2BC7" w:rsidRDefault="00262CF2" w:rsidP="00C766FC">
      <w:pPr>
        <w:ind w:firstLineChars="200" w:firstLine="480"/>
        <w:rPr>
          <w:rFonts w:ascii="等线" w:eastAsia="等线" w:hAnsi="等线" w:cs="Helvetica"/>
          <w:color w:val="000000" w:themeColor="text1"/>
          <w:sz w:val="24"/>
          <w:szCs w:val="24"/>
        </w:rPr>
      </w:pPr>
      <w:r w:rsidRPr="005B066E">
        <w:rPr>
          <w:rFonts w:ascii="等线" w:eastAsia="等线" w:hAnsi="等线" w:cs="Helvetica" w:hint="eastAsia"/>
          <w:color w:val="000000" w:themeColor="text1"/>
          <w:sz w:val="24"/>
          <w:szCs w:val="24"/>
        </w:rPr>
        <w:t>目前，爱琴海集团已</w:t>
      </w:r>
      <w:r w:rsidRPr="005B066E">
        <w:rPr>
          <w:rFonts w:ascii="等线" w:eastAsia="等线" w:hAnsi="等线" w:cs="Helvetica"/>
          <w:color w:val="000000" w:themeColor="text1"/>
          <w:sz w:val="24"/>
          <w:szCs w:val="24"/>
        </w:rPr>
        <w:t>进入上海、天津、苏州、重庆、成都、合肥、厦门等国内100余个城市，</w:t>
      </w:r>
      <w:r w:rsidRPr="005B066E">
        <w:rPr>
          <w:rFonts w:ascii="等线" w:eastAsia="等线" w:hAnsi="等线" w:cs="Helvetica" w:hint="eastAsia"/>
          <w:color w:val="000000" w:themeColor="text1"/>
          <w:sz w:val="24"/>
          <w:szCs w:val="24"/>
        </w:rPr>
        <w:t>签约项目近1</w:t>
      </w:r>
      <w:r w:rsidRPr="005B066E">
        <w:rPr>
          <w:rFonts w:ascii="等线" w:eastAsia="等线" w:hAnsi="等线" w:cs="Helvetica"/>
          <w:color w:val="000000" w:themeColor="text1"/>
          <w:sz w:val="24"/>
          <w:szCs w:val="24"/>
        </w:rPr>
        <w:t>50个，</w:t>
      </w:r>
      <w:r w:rsidRPr="005B066E">
        <w:rPr>
          <w:rFonts w:ascii="等线" w:eastAsia="等线" w:hAnsi="等线" w:cs="Helvetica" w:hint="eastAsia"/>
          <w:color w:val="000000" w:themeColor="text1"/>
          <w:sz w:val="24"/>
          <w:szCs w:val="24"/>
        </w:rPr>
        <w:t>年均总收入超</w:t>
      </w:r>
      <w:r w:rsidRPr="005B066E">
        <w:rPr>
          <w:rFonts w:ascii="等线" w:eastAsia="等线" w:hAnsi="等线" w:cs="Helvetica"/>
          <w:color w:val="000000" w:themeColor="text1"/>
          <w:sz w:val="24"/>
          <w:szCs w:val="24"/>
        </w:rPr>
        <w:t>40</w:t>
      </w:r>
      <w:r w:rsidRPr="005B066E">
        <w:rPr>
          <w:rFonts w:ascii="等线" w:eastAsia="等线" w:hAnsi="等线" w:cs="Helvetica" w:hint="eastAsia"/>
          <w:color w:val="000000" w:themeColor="text1"/>
          <w:sz w:val="24"/>
          <w:szCs w:val="24"/>
        </w:rPr>
        <w:t>亿。</w:t>
      </w:r>
      <w:r w:rsidRPr="005B066E">
        <w:rPr>
          <w:rFonts w:ascii="等线" w:eastAsia="等线" w:hAnsi="等线" w:cs="Helvetica"/>
          <w:color w:val="000000" w:themeColor="text1"/>
          <w:sz w:val="24"/>
          <w:szCs w:val="24"/>
        </w:rPr>
        <w:t xml:space="preserve"> </w:t>
      </w:r>
    </w:p>
    <w:p w:rsidR="00262CF2" w:rsidRPr="005B066E" w:rsidRDefault="00262CF2" w:rsidP="003B2BC7">
      <w:pPr>
        <w:ind w:firstLineChars="200" w:firstLine="480"/>
        <w:rPr>
          <w:rFonts w:ascii="等线" w:eastAsia="等线" w:hAnsi="等线" w:cs="Helvetica"/>
          <w:color w:val="000000" w:themeColor="text1"/>
          <w:sz w:val="24"/>
          <w:szCs w:val="24"/>
        </w:rPr>
      </w:pPr>
      <w:r w:rsidRPr="005B066E">
        <w:rPr>
          <w:rFonts w:ascii="等线" w:eastAsia="等线" w:hAnsi="等线" w:cs="Helvetica"/>
          <w:color w:val="000000" w:themeColor="text1"/>
          <w:sz w:val="24"/>
          <w:szCs w:val="24"/>
        </w:rPr>
        <w:t>曾获</w:t>
      </w:r>
      <w:r w:rsidR="003B2BC7">
        <w:rPr>
          <w:rFonts w:ascii="等线" w:eastAsia="等线" w:hAnsi="等线" w:cs="Helvetica" w:hint="eastAsia"/>
          <w:color w:val="000000" w:themeColor="text1"/>
          <w:sz w:val="24"/>
          <w:szCs w:val="24"/>
        </w:rPr>
        <w:t>“</w:t>
      </w:r>
      <w:r w:rsidR="004A5503" w:rsidRPr="003B2BC7">
        <w:rPr>
          <w:rFonts w:ascii="等线" w:eastAsia="等线" w:hAnsi="等线" w:cs="Helvetica"/>
          <w:color w:val="000000" w:themeColor="text1"/>
          <w:sz w:val="24"/>
          <w:szCs w:val="24"/>
        </w:rPr>
        <w:t>2023</w:t>
      </w:r>
      <w:r w:rsidR="004A5503" w:rsidRPr="003B2BC7">
        <w:rPr>
          <w:rFonts w:ascii="等线" w:eastAsia="等线" w:hAnsi="等线" w:cs="Helvetica" w:hint="eastAsia"/>
          <w:color w:val="000000" w:themeColor="text1"/>
          <w:sz w:val="24"/>
          <w:szCs w:val="24"/>
        </w:rPr>
        <w:t>杰出品牌形象奖</w:t>
      </w:r>
      <w:r w:rsidR="003B2BC7">
        <w:rPr>
          <w:rFonts w:ascii="等线" w:eastAsia="等线" w:hAnsi="等线" w:cs="Helvetica" w:hint="eastAsia"/>
          <w:color w:val="000000" w:themeColor="text1"/>
          <w:sz w:val="24"/>
          <w:szCs w:val="24"/>
        </w:rPr>
        <w:t>”、</w:t>
      </w:r>
      <w:r w:rsidRPr="005B066E">
        <w:rPr>
          <w:rFonts w:ascii="等线" w:eastAsia="等线" w:hAnsi="等线" w:cs="Helvetica" w:hint="eastAsia"/>
          <w:color w:val="000000" w:themeColor="text1"/>
          <w:sz w:val="24"/>
          <w:szCs w:val="24"/>
        </w:rPr>
        <w:t>“2022年度零售商业地产企业综合实力TOP9</w:t>
      </w:r>
      <w:r w:rsidRPr="005B066E">
        <w:rPr>
          <w:rFonts w:ascii="等线" w:eastAsia="等线" w:hAnsi="等线" w:cs="Helvetica"/>
          <w:color w:val="000000" w:themeColor="text1"/>
          <w:sz w:val="24"/>
          <w:szCs w:val="24"/>
        </w:rPr>
        <w:t>”</w:t>
      </w:r>
      <w:r w:rsidR="003B2BC7">
        <w:rPr>
          <w:rFonts w:ascii="等线" w:eastAsia="等线" w:hAnsi="等线" w:cs="Helvetica" w:hint="eastAsia"/>
          <w:color w:val="000000" w:themeColor="text1"/>
          <w:sz w:val="24"/>
          <w:szCs w:val="24"/>
        </w:rPr>
        <w:t>、“</w:t>
      </w:r>
      <w:r w:rsidR="003B2BC7" w:rsidRPr="005B066E">
        <w:rPr>
          <w:rFonts w:ascii="等线" w:eastAsia="等线" w:hAnsi="等线" w:cs="Helvetica"/>
          <w:color w:val="000000" w:themeColor="text1"/>
          <w:sz w:val="24"/>
          <w:szCs w:val="24"/>
        </w:rPr>
        <w:t>最佳数字化案例奖</w:t>
      </w:r>
      <w:r w:rsidR="003B2BC7">
        <w:rPr>
          <w:rFonts w:ascii="等线" w:eastAsia="等线" w:hAnsi="等线" w:cs="Helvetica" w:hint="eastAsia"/>
          <w:color w:val="000000" w:themeColor="text1"/>
          <w:sz w:val="24"/>
          <w:szCs w:val="24"/>
        </w:rPr>
        <w:t>”、“</w:t>
      </w:r>
      <w:r w:rsidR="003B2BC7" w:rsidRPr="005B066E">
        <w:rPr>
          <w:rFonts w:ascii="等线" w:eastAsia="等线" w:hAnsi="等线" w:cs="Helvetica"/>
          <w:color w:val="000000" w:themeColor="text1"/>
          <w:sz w:val="24"/>
          <w:szCs w:val="24"/>
        </w:rPr>
        <w:t>年度最具破圈年轻力购物中心</w:t>
      </w:r>
      <w:r w:rsidR="003B2BC7">
        <w:rPr>
          <w:rFonts w:ascii="等线" w:eastAsia="等线" w:hAnsi="等线" w:cs="Helvetica" w:hint="eastAsia"/>
          <w:color w:val="000000" w:themeColor="text1"/>
          <w:sz w:val="24"/>
          <w:szCs w:val="24"/>
        </w:rPr>
        <w:t>”、</w:t>
      </w:r>
      <w:r w:rsidR="003B2BC7" w:rsidRPr="005B066E">
        <w:rPr>
          <w:rFonts w:ascii="等线" w:eastAsia="等线" w:hAnsi="等线" w:cs="Helvetica"/>
          <w:color w:val="000000" w:themeColor="text1"/>
          <w:sz w:val="24"/>
          <w:szCs w:val="24"/>
        </w:rPr>
        <w:t xml:space="preserve"> </w:t>
      </w:r>
      <w:r w:rsidRPr="005B066E">
        <w:rPr>
          <w:rFonts w:ascii="等线" w:eastAsia="等线" w:hAnsi="等线" w:cs="Helvetica"/>
          <w:color w:val="000000" w:themeColor="text1"/>
          <w:sz w:val="24"/>
          <w:szCs w:val="24"/>
        </w:rPr>
        <w:t>“</w:t>
      </w:r>
      <w:r w:rsidR="004A5503" w:rsidRPr="003B2BC7">
        <w:rPr>
          <w:rFonts w:ascii="等线" w:eastAsia="等线" w:hAnsi="等线" w:cs="Helvetica"/>
          <w:color w:val="000000" w:themeColor="text1"/>
          <w:sz w:val="24"/>
          <w:szCs w:val="24"/>
        </w:rPr>
        <w:t>2022</w:t>
      </w:r>
      <w:r w:rsidR="004A5503" w:rsidRPr="003B2BC7">
        <w:rPr>
          <w:rFonts w:ascii="等线" w:eastAsia="等线" w:hAnsi="等线" w:cs="Helvetica" w:hint="eastAsia"/>
          <w:color w:val="000000" w:themeColor="text1"/>
          <w:sz w:val="24"/>
          <w:szCs w:val="24"/>
        </w:rPr>
        <w:t>年度城市商业杰出运营商</w:t>
      </w:r>
      <w:r w:rsidR="003B2BC7" w:rsidRPr="005B066E">
        <w:rPr>
          <w:rFonts w:ascii="等线" w:eastAsia="等线" w:hAnsi="等线" w:cs="Helvetica"/>
          <w:color w:val="000000" w:themeColor="text1"/>
          <w:sz w:val="24"/>
          <w:szCs w:val="24"/>
        </w:rPr>
        <w:t>”</w:t>
      </w:r>
      <w:r w:rsidRPr="005B066E">
        <w:rPr>
          <w:rFonts w:ascii="等线" w:eastAsia="等线" w:hAnsi="等线" w:cs="Helvetica"/>
          <w:color w:val="000000" w:themeColor="text1"/>
          <w:sz w:val="24"/>
          <w:szCs w:val="24"/>
        </w:rPr>
        <w:t>等多项殊荣。</w:t>
      </w:r>
    </w:p>
    <w:p w:rsidR="00C766FC" w:rsidRPr="005B066E" w:rsidRDefault="00C766FC" w:rsidP="00C766FC">
      <w:pPr>
        <w:ind w:firstLineChars="200" w:firstLine="480"/>
        <w:rPr>
          <w:rFonts w:ascii="等线" w:eastAsia="等线" w:hAnsi="等线" w:cs="Helvetica"/>
          <w:b/>
          <w:color w:val="333333"/>
          <w:sz w:val="24"/>
          <w:szCs w:val="24"/>
        </w:rPr>
      </w:pPr>
      <w:r w:rsidRPr="005B066E">
        <w:rPr>
          <w:rFonts w:ascii="等线" w:eastAsia="等线" w:hAnsi="等线" w:cs="Helvetica" w:hint="eastAsia"/>
          <w:b/>
          <w:color w:val="333333"/>
          <w:sz w:val="24"/>
          <w:szCs w:val="24"/>
        </w:rPr>
        <w:t>二、“爱迪生“</w:t>
      </w:r>
      <w:r w:rsidR="00A31277" w:rsidRPr="005B066E">
        <w:rPr>
          <w:rFonts w:ascii="等线" w:eastAsia="等线" w:hAnsi="等线" w:cs="Helvetica" w:hint="eastAsia"/>
          <w:b/>
          <w:color w:val="333333"/>
          <w:sz w:val="24"/>
          <w:szCs w:val="24"/>
        </w:rPr>
        <w:t>项目简介</w:t>
      </w:r>
    </w:p>
    <w:p w:rsidR="008B0FE4" w:rsidRPr="005B066E" w:rsidRDefault="006E7738" w:rsidP="00C766FC">
      <w:pPr>
        <w:ind w:firstLineChars="200" w:firstLine="480"/>
        <w:rPr>
          <w:rFonts w:ascii="等线" w:eastAsia="等线" w:hAnsi="等线" w:cs="Helvetica"/>
          <w:color w:val="333333"/>
          <w:sz w:val="24"/>
          <w:szCs w:val="24"/>
        </w:rPr>
      </w:pPr>
      <w:r w:rsidRPr="005B066E">
        <w:rPr>
          <w:rFonts w:ascii="等线" w:eastAsia="等线" w:hAnsi="等线" w:cs="Helvetica" w:hint="eastAsia"/>
          <w:color w:val="333333"/>
          <w:sz w:val="24"/>
          <w:szCs w:val="24"/>
        </w:rPr>
        <w:t>“爱迪生”是爱琴海集团专</w:t>
      </w:r>
      <w:r w:rsidR="008B0FE4" w:rsidRPr="005B066E">
        <w:rPr>
          <w:rFonts w:ascii="等线" w:eastAsia="等线" w:hAnsi="等线" w:cs="Helvetica" w:hint="eastAsia"/>
          <w:color w:val="333333"/>
          <w:sz w:val="24"/>
          <w:szCs w:val="24"/>
        </w:rPr>
        <w:t>业建设的校招品牌</w:t>
      </w:r>
      <w:r w:rsidR="0065657F" w:rsidRPr="005B066E">
        <w:rPr>
          <w:rFonts w:ascii="等线" w:eastAsia="等线" w:hAnsi="等线" w:cs="Helvetica" w:hint="eastAsia"/>
          <w:color w:val="333333"/>
          <w:sz w:val="24"/>
          <w:szCs w:val="24"/>
        </w:rPr>
        <w:t>项目，旨在</w:t>
      </w:r>
      <w:r w:rsidR="00C766FC" w:rsidRPr="005B066E">
        <w:rPr>
          <w:rFonts w:ascii="等线" w:eastAsia="等线" w:hAnsi="等线" w:cs="Helvetica" w:hint="eastAsia"/>
          <w:color w:val="333333"/>
          <w:sz w:val="24"/>
          <w:szCs w:val="24"/>
        </w:rPr>
        <w:t>选拔具有商业兴趣和洞察力、敢于创新的探索精神、优秀的团队合作与沟通能力、以及不断寻求自我突破的优秀应届生，通过2</w:t>
      </w:r>
      <w:r w:rsidR="00C766FC" w:rsidRPr="005B066E">
        <w:rPr>
          <w:rFonts w:ascii="等线" w:eastAsia="等线" w:hAnsi="等线" w:cs="Helvetica"/>
          <w:color w:val="333333"/>
          <w:sz w:val="24"/>
          <w:szCs w:val="24"/>
        </w:rPr>
        <w:t>4个月</w:t>
      </w:r>
      <w:r w:rsidR="00C766FC" w:rsidRPr="005B066E">
        <w:rPr>
          <w:rFonts w:ascii="等线" w:eastAsia="等线" w:hAnsi="等线" w:cs="Helvetica" w:hint="eastAsia"/>
          <w:color w:val="333333"/>
          <w:sz w:val="24"/>
          <w:szCs w:val="24"/>
        </w:rPr>
        <w:t>全方位培养体系，</w:t>
      </w:r>
      <w:r w:rsidR="0065657F" w:rsidRPr="005B066E">
        <w:rPr>
          <w:rFonts w:ascii="等线" w:eastAsia="等线" w:hAnsi="等线" w:cs="Helvetica" w:hint="eastAsia"/>
          <w:color w:val="333333"/>
          <w:sz w:val="24"/>
          <w:szCs w:val="24"/>
        </w:rPr>
        <w:t>打造具有爱琴海特色与</w:t>
      </w:r>
      <w:r w:rsidR="0065657F" w:rsidRPr="005B066E">
        <w:rPr>
          <w:rFonts w:ascii="等线" w:eastAsia="等线" w:hAnsi="等线" w:cs="Helvetica"/>
          <w:color w:val="333333"/>
          <w:sz w:val="24"/>
          <w:szCs w:val="24"/>
        </w:rPr>
        <w:t>超前商业眼光的</w:t>
      </w:r>
      <w:r w:rsidR="008B0FE4" w:rsidRPr="005B066E">
        <w:rPr>
          <w:rFonts w:ascii="等线" w:eastAsia="等线" w:hAnsi="等线" w:cs="Helvetica"/>
          <w:color w:val="333333"/>
          <w:sz w:val="24"/>
          <w:szCs w:val="24"/>
        </w:rPr>
        <w:t>未来中高层管理者。</w:t>
      </w:r>
    </w:p>
    <w:p w:rsidR="00A31277" w:rsidRPr="005B066E" w:rsidRDefault="00C766FC" w:rsidP="00C766FC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Style w:val="a4"/>
          <w:rFonts w:ascii="等线" w:eastAsia="等线" w:hAnsi="等线" w:cs="Helvetica"/>
          <w:color w:val="333333"/>
        </w:rPr>
      </w:pPr>
      <w:r w:rsidRPr="005B066E">
        <w:rPr>
          <w:rStyle w:val="a4"/>
          <w:rFonts w:ascii="等线" w:eastAsia="等线" w:hAnsi="等线" w:cs="Helvetica" w:hint="eastAsia"/>
          <w:color w:val="333333"/>
        </w:rPr>
        <w:t>三</w:t>
      </w:r>
      <w:r w:rsidR="00A02745" w:rsidRPr="005B066E">
        <w:rPr>
          <w:rStyle w:val="a4"/>
          <w:rFonts w:ascii="等线" w:eastAsia="等线" w:hAnsi="等线" w:cs="Helvetica"/>
          <w:color w:val="333333"/>
        </w:rPr>
        <w:t>、招聘</w:t>
      </w:r>
      <w:r w:rsidR="00A31277" w:rsidRPr="005B066E">
        <w:rPr>
          <w:rStyle w:val="a4"/>
          <w:rFonts w:ascii="等线" w:eastAsia="等线" w:hAnsi="等线" w:cs="Helvetica"/>
          <w:color w:val="333333"/>
        </w:rPr>
        <w:t>信息</w:t>
      </w:r>
    </w:p>
    <w:p w:rsidR="00A02745" w:rsidRPr="005B066E" w:rsidRDefault="00A31277" w:rsidP="00A31277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等线" w:eastAsia="等线" w:hAnsi="等线" w:cs="Helvetica"/>
          <w:color w:val="333333"/>
        </w:rPr>
      </w:pPr>
      <w:r w:rsidRPr="005B066E">
        <w:rPr>
          <w:rStyle w:val="a4"/>
          <w:rFonts w:ascii="等线" w:eastAsia="等线" w:hAnsi="等线" w:cs="Helvetica"/>
          <w:color w:val="333333"/>
        </w:rPr>
        <w:t>招聘</w:t>
      </w:r>
      <w:r w:rsidR="00A02745" w:rsidRPr="005B066E">
        <w:rPr>
          <w:rStyle w:val="a4"/>
          <w:rFonts w:ascii="等线" w:eastAsia="等线" w:hAnsi="等线" w:cs="Helvetica"/>
          <w:color w:val="333333"/>
        </w:rPr>
        <w:t>对象</w:t>
      </w:r>
      <w:r w:rsidRPr="005B066E">
        <w:rPr>
          <w:rStyle w:val="a4"/>
          <w:rFonts w:ascii="等线" w:eastAsia="等线" w:hAnsi="等线" w:cs="Helvetica"/>
          <w:color w:val="333333"/>
        </w:rPr>
        <w:t>：</w:t>
      </w:r>
      <w:r w:rsidR="00A02745" w:rsidRPr="005B066E">
        <w:rPr>
          <w:rFonts w:ascii="等线" w:eastAsia="等线" w:hAnsi="等线" w:cs="Helvetica" w:hint="eastAsia"/>
          <w:color w:val="333333"/>
        </w:rPr>
        <w:t>2</w:t>
      </w:r>
      <w:r w:rsidR="00A02745" w:rsidRPr="005B066E">
        <w:rPr>
          <w:rFonts w:ascii="等线" w:eastAsia="等线" w:hAnsi="等线" w:cs="Helvetica"/>
          <w:color w:val="333333"/>
        </w:rPr>
        <w:t>024</w:t>
      </w:r>
      <w:r w:rsidR="00A02745" w:rsidRPr="005B066E">
        <w:rPr>
          <w:rFonts w:ascii="等线" w:eastAsia="等线" w:hAnsi="等线" w:cs="Helvetica" w:hint="eastAsia"/>
          <w:color w:val="333333"/>
        </w:rPr>
        <w:t>届统招本科及以上学历应届生</w:t>
      </w:r>
    </w:p>
    <w:p w:rsidR="008A3B54" w:rsidRPr="005B066E" w:rsidRDefault="008A3B54" w:rsidP="00C766FC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等线" w:eastAsia="等线" w:hAnsi="等线" w:cs="Helvetica"/>
          <w:color w:val="333333"/>
          <w:kern w:val="2"/>
        </w:rPr>
      </w:pPr>
      <w:r w:rsidRPr="005B066E">
        <w:rPr>
          <w:rFonts w:ascii="等线" w:eastAsia="等线" w:hAnsi="等线" w:cs="Helvetica"/>
          <w:b/>
          <w:color w:val="333333"/>
          <w:kern w:val="2"/>
        </w:rPr>
        <w:t>招聘岗位：</w:t>
      </w:r>
      <w:r w:rsidRPr="005B066E">
        <w:rPr>
          <w:rFonts w:ascii="等线" w:eastAsia="等线" w:hAnsi="等线" w:cs="Helvetica"/>
          <w:color w:val="333333"/>
          <w:kern w:val="2"/>
        </w:rPr>
        <w:t>管理培训生（爱迪生）</w:t>
      </w:r>
    </w:p>
    <w:p w:rsidR="00A02745" w:rsidRPr="005B066E" w:rsidRDefault="008A3B54" w:rsidP="00C766FC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等线" w:eastAsia="等线" w:hAnsi="等线" w:cs="Helvetica"/>
          <w:color w:val="333333"/>
          <w:kern w:val="2"/>
        </w:rPr>
      </w:pPr>
      <w:r w:rsidRPr="005B066E">
        <w:rPr>
          <w:rFonts w:ascii="等线" w:eastAsia="等线" w:hAnsi="等线" w:cs="Helvetica"/>
          <w:b/>
          <w:color w:val="333333"/>
          <w:kern w:val="2"/>
        </w:rPr>
        <w:t>岗位</w:t>
      </w:r>
      <w:r w:rsidR="00A02745" w:rsidRPr="005B066E">
        <w:rPr>
          <w:rFonts w:ascii="等线" w:eastAsia="等线" w:hAnsi="等线" w:cs="Helvetica" w:hint="eastAsia"/>
          <w:b/>
          <w:color w:val="333333"/>
          <w:kern w:val="2"/>
        </w:rPr>
        <w:t>方向：</w:t>
      </w:r>
      <w:r w:rsidR="00A02745" w:rsidRPr="005B066E">
        <w:rPr>
          <w:rFonts w:ascii="等线" w:eastAsia="等线" w:hAnsi="等线" w:cs="Helvetica" w:hint="eastAsia"/>
          <w:color w:val="333333"/>
          <w:kern w:val="2"/>
        </w:rPr>
        <w:t>资产管理、</w:t>
      </w:r>
      <w:r w:rsidR="00A02745" w:rsidRPr="005B066E">
        <w:rPr>
          <w:rFonts w:ascii="等线" w:eastAsia="等线" w:hAnsi="等线" w:cs="Helvetica"/>
          <w:color w:val="333333"/>
          <w:kern w:val="2"/>
        </w:rPr>
        <w:t>投资拓展、</w:t>
      </w:r>
      <w:r w:rsidR="00A02745" w:rsidRPr="005B066E">
        <w:rPr>
          <w:rFonts w:ascii="等线" w:eastAsia="等线" w:hAnsi="等线" w:cs="Helvetica" w:hint="eastAsia"/>
          <w:color w:val="333333"/>
          <w:kern w:val="2"/>
        </w:rPr>
        <w:t>招商营运、市场推广</w:t>
      </w:r>
      <w:r w:rsidRPr="005B066E">
        <w:rPr>
          <w:rFonts w:ascii="等线" w:eastAsia="等线" w:hAnsi="等线" w:cs="Helvetica" w:hint="eastAsia"/>
          <w:color w:val="333333"/>
          <w:kern w:val="2"/>
        </w:rPr>
        <w:t>、</w:t>
      </w:r>
      <w:r w:rsidR="00A02745" w:rsidRPr="005B066E">
        <w:rPr>
          <w:rFonts w:ascii="等线" w:eastAsia="等线" w:hAnsi="等线" w:cs="Helvetica"/>
          <w:color w:val="333333"/>
          <w:kern w:val="2"/>
        </w:rPr>
        <w:t>客户研究</w:t>
      </w:r>
      <w:r w:rsidRPr="005B066E">
        <w:rPr>
          <w:rFonts w:ascii="等线" w:eastAsia="等线" w:hAnsi="等线" w:cs="Helvetica" w:hint="eastAsia"/>
          <w:color w:val="333333"/>
          <w:kern w:val="2"/>
        </w:rPr>
        <w:t>、</w:t>
      </w:r>
      <w:r w:rsidR="00A02745" w:rsidRPr="005B066E">
        <w:rPr>
          <w:rFonts w:ascii="等线" w:eastAsia="等线" w:hAnsi="等线" w:cs="Helvetica"/>
          <w:color w:val="333333"/>
          <w:kern w:val="2"/>
        </w:rPr>
        <w:t>工程</w:t>
      </w:r>
      <w:r w:rsidR="00A02745" w:rsidRPr="005B066E">
        <w:rPr>
          <w:rFonts w:ascii="等线" w:eastAsia="等线" w:hAnsi="等线" w:cs="Helvetica" w:hint="eastAsia"/>
          <w:color w:val="333333"/>
          <w:kern w:val="2"/>
        </w:rPr>
        <w:t>技术</w:t>
      </w:r>
      <w:r w:rsidRPr="005B066E">
        <w:rPr>
          <w:rFonts w:ascii="等线" w:eastAsia="等线" w:hAnsi="等线" w:cs="Helvetica" w:hint="eastAsia"/>
          <w:color w:val="333333"/>
          <w:kern w:val="2"/>
        </w:rPr>
        <w:t>、</w:t>
      </w:r>
      <w:r w:rsidR="00A02745" w:rsidRPr="005B066E">
        <w:rPr>
          <w:rFonts w:ascii="等线" w:eastAsia="等线" w:hAnsi="等线" w:cs="Helvetica" w:hint="eastAsia"/>
          <w:color w:val="333333"/>
          <w:kern w:val="2"/>
        </w:rPr>
        <w:t>财务管理</w:t>
      </w:r>
      <w:r w:rsidRPr="005B066E">
        <w:rPr>
          <w:rFonts w:ascii="等线" w:eastAsia="等线" w:hAnsi="等线" w:cs="Helvetica" w:hint="eastAsia"/>
          <w:color w:val="333333"/>
          <w:kern w:val="2"/>
        </w:rPr>
        <w:t>、</w:t>
      </w:r>
      <w:r w:rsidR="00A02745" w:rsidRPr="005B066E">
        <w:rPr>
          <w:rFonts w:ascii="等线" w:eastAsia="等线" w:hAnsi="等线" w:cs="Helvetica" w:hint="eastAsia"/>
          <w:color w:val="333333"/>
          <w:kern w:val="2"/>
        </w:rPr>
        <w:t>人力资源</w:t>
      </w:r>
    </w:p>
    <w:p w:rsidR="008A3B54" w:rsidRPr="005B066E" w:rsidRDefault="008A3B54" w:rsidP="00C766FC">
      <w:pPr>
        <w:ind w:firstLineChars="200" w:firstLine="480"/>
        <w:rPr>
          <w:rFonts w:ascii="等线" w:eastAsia="等线" w:hAnsi="等线" w:cs="Helvetica"/>
          <w:color w:val="333333"/>
          <w:sz w:val="24"/>
          <w:szCs w:val="24"/>
        </w:rPr>
      </w:pPr>
      <w:r w:rsidRPr="005B066E">
        <w:rPr>
          <w:rFonts w:ascii="等线" w:eastAsia="等线" w:hAnsi="等线" w:cs="Helvetica"/>
          <w:b/>
          <w:color w:val="333333"/>
          <w:sz w:val="24"/>
          <w:szCs w:val="24"/>
        </w:rPr>
        <w:lastRenderedPageBreak/>
        <w:t>工作地点：</w:t>
      </w:r>
      <w:r w:rsidR="00E857CF" w:rsidRPr="005B066E">
        <w:rPr>
          <w:rFonts w:ascii="等线" w:eastAsia="等线" w:hAnsi="等线" w:cs="Helvetica"/>
          <w:color w:val="333333"/>
          <w:sz w:val="24"/>
          <w:szCs w:val="24"/>
        </w:rPr>
        <w:t> </w:t>
      </w:r>
      <w:r w:rsidR="002B7D82" w:rsidRPr="002B7D82">
        <w:rPr>
          <w:rFonts w:ascii="等线" w:eastAsia="等线" w:hAnsi="等线" w:cs="Helvetica" w:hint="eastAsia"/>
          <w:color w:val="333333"/>
          <w:sz w:val="24"/>
          <w:szCs w:val="24"/>
        </w:rPr>
        <w:t>培养期内总部</w:t>
      </w:r>
      <w:r w:rsidR="002B7D82" w:rsidRPr="002B7D82">
        <w:rPr>
          <w:rFonts w:ascii="等线" w:eastAsia="等线" w:hAnsi="等线" w:cs="Helvetica"/>
          <w:color w:val="333333"/>
          <w:sz w:val="24"/>
          <w:szCs w:val="24"/>
        </w:rPr>
        <w:t>&amp;项目多地域轮岗，后期结合个人意愿及公司发展确定工作地点</w:t>
      </w:r>
      <w:r w:rsidR="00C766FC" w:rsidRPr="005B066E">
        <w:rPr>
          <w:rFonts w:ascii="等线" w:eastAsia="等线" w:hAnsi="等线" w:cs="Helvetica" w:hint="eastAsia"/>
          <w:color w:val="333333"/>
          <w:sz w:val="24"/>
          <w:szCs w:val="24"/>
        </w:rPr>
        <w:t>。</w:t>
      </w:r>
    </w:p>
    <w:p w:rsidR="008A3B54" w:rsidRPr="005B066E" w:rsidRDefault="00A31277" w:rsidP="00C766FC">
      <w:pPr>
        <w:ind w:firstLineChars="200" w:firstLine="480"/>
        <w:rPr>
          <w:rFonts w:ascii="等线" w:eastAsia="等线" w:hAnsi="等线" w:cs="Helvetica"/>
          <w:b/>
          <w:color w:val="333333"/>
          <w:sz w:val="24"/>
          <w:szCs w:val="24"/>
        </w:rPr>
      </w:pPr>
      <w:r w:rsidRPr="005B066E">
        <w:rPr>
          <w:rFonts w:ascii="等线" w:eastAsia="等线" w:hAnsi="等线" w:cs="Helvetica" w:hint="eastAsia"/>
          <w:b/>
          <w:color w:val="333333"/>
          <w:sz w:val="24"/>
          <w:szCs w:val="24"/>
        </w:rPr>
        <w:t>四</w:t>
      </w:r>
      <w:r w:rsidR="00645F25" w:rsidRPr="005B066E">
        <w:rPr>
          <w:rFonts w:ascii="等线" w:eastAsia="等线" w:hAnsi="等线" w:cs="Helvetica" w:hint="eastAsia"/>
          <w:b/>
          <w:color w:val="333333"/>
          <w:sz w:val="24"/>
          <w:szCs w:val="24"/>
        </w:rPr>
        <w:t>、薪酬</w:t>
      </w:r>
      <w:r w:rsidR="008A3B54" w:rsidRPr="005B066E">
        <w:rPr>
          <w:rFonts w:ascii="等线" w:eastAsia="等线" w:hAnsi="等线" w:cs="Helvetica" w:hint="eastAsia"/>
          <w:b/>
          <w:color w:val="333333"/>
          <w:sz w:val="24"/>
          <w:szCs w:val="24"/>
        </w:rPr>
        <w:t>福利</w:t>
      </w:r>
    </w:p>
    <w:p w:rsidR="00644BD6" w:rsidRPr="005B066E" w:rsidRDefault="00644BD6" w:rsidP="00C766FC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等线" w:eastAsia="等线" w:hAnsi="等线" w:cs="Helvetica"/>
          <w:color w:val="333333"/>
          <w:kern w:val="2"/>
        </w:rPr>
      </w:pPr>
      <w:r w:rsidRPr="005B066E">
        <w:rPr>
          <w:rFonts w:ascii="等线" w:eastAsia="等线" w:hAnsi="等线" w:cs="Helvetica"/>
          <w:color w:val="333333"/>
          <w:kern w:val="2"/>
        </w:rPr>
        <w:t>行业</w:t>
      </w:r>
      <w:r w:rsidR="00645F25" w:rsidRPr="005B066E">
        <w:rPr>
          <w:rFonts w:ascii="等线" w:eastAsia="等线" w:hAnsi="等线" w:cs="Helvetica" w:hint="eastAsia"/>
          <w:color w:val="333333"/>
          <w:kern w:val="2"/>
        </w:rPr>
        <w:t>中</w:t>
      </w:r>
      <w:r w:rsidR="00645F25" w:rsidRPr="005B066E">
        <w:rPr>
          <w:rFonts w:ascii="等线" w:eastAsia="等线" w:hAnsi="等线" w:cs="Helvetica"/>
          <w:color w:val="333333"/>
          <w:kern w:val="2"/>
        </w:rPr>
        <w:t>等偏上的薪酬福利</w:t>
      </w:r>
      <w:r w:rsidR="00645F25" w:rsidRPr="005B066E">
        <w:rPr>
          <w:rFonts w:ascii="等线" w:eastAsia="等线" w:hAnsi="等线" w:cs="Helvetica" w:hint="eastAsia"/>
          <w:color w:val="333333"/>
          <w:kern w:val="2"/>
        </w:rPr>
        <w:t>+贴心的后勤保障与丰富假期</w:t>
      </w:r>
      <w:r w:rsidRPr="005B066E">
        <w:rPr>
          <w:rFonts w:ascii="等线" w:eastAsia="等线" w:hAnsi="等线" w:cs="Helvetica" w:hint="eastAsia"/>
          <w:color w:val="333333"/>
          <w:kern w:val="2"/>
        </w:rPr>
        <w:t>，</w:t>
      </w:r>
      <w:r w:rsidR="0065657F" w:rsidRPr="005B066E">
        <w:rPr>
          <w:rFonts w:ascii="等线" w:eastAsia="等线" w:hAnsi="等线" w:cs="Helvetica" w:hint="eastAsia"/>
          <w:color w:val="333333"/>
          <w:kern w:val="2"/>
        </w:rPr>
        <w:t>保持工作与</w:t>
      </w:r>
      <w:r w:rsidRPr="005B066E">
        <w:rPr>
          <w:rFonts w:ascii="等线" w:eastAsia="等线" w:hAnsi="等线" w:cs="Helvetica" w:hint="eastAsia"/>
          <w:color w:val="333333"/>
          <w:kern w:val="2"/>
        </w:rPr>
        <w:t>生活的平衡</w:t>
      </w:r>
      <w:r w:rsidR="0026799E">
        <w:rPr>
          <w:rFonts w:ascii="等线" w:eastAsia="等线" w:hAnsi="等线" w:cs="Helvetica" w:hint="eastAsia"/>
          <w:color w:val="333333"/>
          <w:kern w:val="2"/>
        </w:rPr>
        <w:t>；</w:t>
      </w:r>
    </w:p>
    <w:p w:rsidR="00644BD6" w:rsidRPr="005B066E" w:rsidRDefault="0065657F" w:rsidP="00C766FC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等线" w:eastAsia="等线" w:hAnsi="等线" w:cs="Helvetica"/>
          <w:color w:val="333333"/>
          <w:kern w:val="2"/>
        </w:rPr>
      </w:pPr>
      <w:r w:rsidRPr="005B066E">
        <w:rPr>
          <w:rFonts w:ascii="等线" w:eastAsia="等线" w:hAnsi="等线" w:cs="Helvetica"/>
          <w:color w:val="333333"/>
          <w:kern w:val="2"/>
        </w:rPr>
        <w:t>定制化培养体系，</w:t>
      </w:r>
      <w:r w:rsidR="002B7636" w:rsidRPr="005B066E">
        <w:rPr>
          <w:rFonts w:ascii="等线" w:eastAsia="等线" w:hAnsi="等线" w:cs="Helvetica" w:hint="eastAsia"/>
          <w:color w:val="333333"/>
          <w:kern w:val="2"/>
        </w:rPr>
        <w:t>公平公正的晋升机制，</w:t>
      </w:r>
      <w:r w:rsidR="00596A53" w:rsidRPr="005B066E">
        <w:rPr>
          <w:rFonts w:ascii="等线" w:eastAsia="等线" w:hAnsi="等线" w:cs="Helvetica"/>
          <w:color w:val="333333"/>
          <w:kern w:val="2"/>
        </w:rPr>
        <w:t>量身打造</w:t>
      </w:r>
      <w:r w:rsidR="00645F25" w:rsidRPr="005B066E">
        <w:rPr>
          <w:rFonts w:ascii="等线" w:eastAsia="等线" w:hAnsi="等线" w:cs="Helvetica"/>
          <w:color w:val="333333"/>
          <w:kern w:val="2"/>
        </w:rPr>
        <w:t>清晰快速的成长</w:t>
      </w:r>
      <w:r w:rsidR="00645F25" w:rsidRPr="005B066E">
        <w:rPr>
          <w:rFonts w:ascii="等线" w:eastAsia="等线" w:hAnsi="等线" w:cs="Helvetica" w:hint="eastAsia"/>
          <w:color w:val="333333"/>
          <w:kern w:val="2"/>
        </w:rPr>
        <w:t>路径；</w:t>
      </w:r>
    </w:p>
    <w:p w:rsidR="00644BD6" w:rsidRPr="005B066E" w:rsidRDefault="00596A53" w:rsidP="00C766FC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等线" w:eastAsia="等线" w:hAnsi="等线" w:cs="Helvetica"/>
          <w:color w:val="333333"/>
          <w:kern w:val="2"/>
        </w:rPr>
      </w:pPr>
      <w:r w:rsidRPr="005B066E">
        <w:rPr>
          <w:rFonts w:ascii="等线" w:eastAsia="等线" w:hAnsi="等线" w:cs="Helvetica"/>
          <w:color w:val="333333"/>
          <w:kern w:val="2"/>
        </w:rPr>
        <w:t>年轻团队，扁平管理，</w:t>
      </w:r>
      <w:r w:rsidR="00644BD6" w:rsidRPr="005B066E">
        <w:rPr>
          <w:rFonts w:ascii="等线" w:eastAsia="等线" w:hAnsi="等线" w:cs="Helvetica"/>
          <w:color w:val="333333"/>
          <w:kern w:val="2"/>
        </w:rPr>
        <w:t>平等</w:t>
      </w:r>
      <w:r w:rsidR="0065657F" w:rsidRPr="005B066E">
        <w:rPr>
          <w:rFonts w:ascii="等线" w:eastAsia="等线" w:hAnsi="等线" w:cs="Helvetica"/>
          <w:color w:val="333333"/>
          <w:kern w:val="2"/>
        </w:rPr>
        <w:t>信任</w:t>
      </w:r>
      <w:r w:rsidR="000B25CF" w:rsidRPr="005B066E">
        <w:rPr>
          <w:rFonts w:ascii="等线" w:eastAsia="等线" w:hAnsi="等线" w:cs="Helvetica"/>
          <w:color w:val="333333"/>
          <w:kern w:val="2"/>
        </w:rPr>
        <w:t>的工作</w:t>
      </w:r>
      <w:r w:rsidR="00644BD6" w:rsidRPr="005B066E">
        <w:rPr>
          <w:rFonts w:ascii="等线" w:eastAsia="等线" w:hAnsi="等线" w:cs="Helvetica"/>
          <w:color w:val="333333"/>
          <w:kern w:val="2"/>
        </w:rPr>
        <w:t>氛围</w:t>
      </w:r>
      <w:r w:rsidR="0065657F" w:rsidRPr="005B066E">
        <w:rPr>
          <w:rFonts w:ascii="等线" w:eastAsia="等线" w:hAnsi="等线" w:cs="Helvetica"/>
          <w:color w:val="333333"/>
          <w:kern w:val="2"/>
        </w:rPr>
        <w:t>，</w:t>
      </w:r>
      <w:r w:rsidR="000B25CF" w:rsidRPr="005B066E">
        <w:rPr>
          <w:rFonts w:ascii="等线" w:eastAsia="等线" w:hAnsi="等线" w:cs="Helvetica"/>
          <w:color w:val="333333"/>
          <w:kern w:val="2"/>
        </w:rPr>
        <w:t>多元</w:t>
      </w:r>
      <w:r w:rsidR="000B25CF" w:rsidRPr="005B066E">
        <w:rPr>
          <w:rFonts w:ascii="等线" w:eastAsia="等线" w:hAnsi="等线" w:cs="Helvetica" w:hint="eastAsia"/>
          <w:color w:val="333333"/>
          <w:kern w:val="2"/>
        </w:rPr>
        <w:t>包容</w:t>
      </w:r>
      <w:r w:rsidR="000B25CF" w:rsidRPr="005B066E">
        <w:rPr>
          <w:rFonts w:ascii="等线" w:eastAsia="等线" w:hAnsi="等线" w:cs="Helvetica"/>
          <w:color w:val="333333"/>
          <w:kern w:val="2"/>
        </w:rPr>
        <w:t>的文化环境，</w:t>
      </w:r>
      <w:r w:rsidR="002B7636" w:rsidRPr="005B066E">
        <w:rPr>
          <w:rFonts w:ascii="等线" w:eastAsia="等线" w:hAnsi="等线" w:cs="Helvetica"/>
          <w:color w:val="333333"/>
          <w:kern w:val="2"/>
        </w:rPr>
        <w:t>助</w:t>
      </w:r>
      <w:r w:rsidR="000B25CF" w:rsidRPr="005B066E">
        <w:rPr>
          <w:rFonts w:ascii="等线" w:eastAsia="等线" w:hAnsi="等线" w:cs="Helvetica"/>
          <w:color w:val="333333"/>
          <w:kern w:val="2"/>
        </w:rPr>
        <w:t>力提升新生代</w:t>
      </w:r>
      <w:r w:rsidR="000B25CF" w:rsidRPr="005B066E">
        <w:rPr>
          <w:rFonts w:ascii="等线" w:eastAsia="等线" w:hAnsi="等线" w:cs="Helvetica" w:hint="eastAsia"/>
          <w:color w:val="333333"/>
          <w:kern w:val="2"/>
        </w:rPr>
        <w:t>职场</w:t>
      </w:r>
      <w:r w:rsidR="000B25CF" w:rsidRPr="005B066E">
        <w:rPr>
          <w:rFonts w:ascii="等线" w:eastAsia="等线" w:hAnsi="等线" w:cs="Helvetica"/>
          <w:color w:val="333333"/>
          <w:kern w:val="2"/>
        </w:rPr>
        <w:t>体验。</w:t>
      </w:r>
    </w:p>
    <w:p w:rsidR="008A3B54" w:rsidRPr="005B066E" w:rsidRDefault="00644BD6" w:rsidP="00C766FC">
      <w:pPr>
        <w:ind w:firstLineChars="200" w:firstLine="480"/>
        <w:rPr>
          <w:rFonts w:ascii="等线" w:eastAsia="等线" w:hAnsi="等线" w:cs="Helvetica"/>
          <w:b/>
          <w:color w:val="333333"/>
          <w:sz w:val="24"/>
          <w:szCs w:val="24"/>
        </w:rPr>
      </w:pPr>
      <w:r w:rsidRPr="005B066E">
        <w:rPr>
          <w:rFonts w:ascii="等线" w:eastAsia="等线" w:hAnsi="等线" w:cs="Helvetica" w:hint="eastAsia"/>
          <w:b/>
          <w:color w:val="333333"/>
          <w:sz w:val="24"/>
          <w:szCs w:val="24"/>
        </w:rPr>
        <w:t>五</w:t>
      </w:r>
      <w:r w:rsidR="008A3B54" w:rsidRPr="005B066E">
        <w:rPr>
          <w:rFonts w:ascii="等线" w:eastAsia="等线" w:hAnsi="等线" w:cs="Helvetica"/>
          <w:b/>
          <w:color w:val="333333"/>
          <w:sz w:val="24"/>
          <w:szCs w:val="24"/>
        </w:rPr>
        <w:t>、应聘方式</w:t>
      </w:r>
    </w:p>
    <w:p w:rsidR="00A31277" w:rsidRDefault="00A7088C" w:rsidP="00A31277">
      <w:pPr>
        <w:pStyle w:val="a3"/>
        <w:shd w:val="clear" w:color="auto" w:fill="FFFFFF"/>
        <w:spacing w:before="0" w:beforeAutospacing="0" w:after="0" w:afterAutospacing="0"/>
        <w:ind w:left="420"/>
        <w:rPr>
          <w:rFonts w:ascii="等线" w:eastAsia="等线" w:hAnsi="等线"/>
        </w:rPr>
      </w:pPr>
      <w:r w:rsidRPr="005B066E">
        <w:rPr>
          <w:rFonts w:ascii="等线" w:eastAsia="等线" w:hAnsi="等线"/>
          <w:b/>
          <w:noProof/>
        </w:rPr>
        <w:drawing>
          <wp:anchor distT="0" distB="0" distL="114300" distR="114300" simplePos="0" relativeHeight="251658240" behindDoc="0" locked="0" layoutInCell="1" allowOverlap="1" wp14:anchorId="03BD8E75" wp14:editId="1A0ED68E">
            <wp:simplePos x="0" y="0"/>
            <wp:positionH relativeFrom="margin">
              <wp:posOffset>4460240</wp:posOffset>
            </wp:positionH>
            <wp:positionV relativeFrom="paragraph">
              <wp:posOffset>124460</wp:posOffset>
            </wp:positionV>
            <wp:extent cx="1390650" cy="1390650"/>
            <wp:effectExtent l="0" t="0" r="0" b="0"/>
            <wp:wrapNone/>
            <wp:docPr id="1" name="图片 1" descr="C:\Users\Administrator\Desktop\招聘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招聘公众号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1277" w:rsidRPr="005B066E">
        <w:rPr>
          <w:rFonts w:ascii="等线" w:eastAsia="等线" w:hAnsi="等线" w:hint="eastAsia"/>
          <w:b/>
        </w:rPr>
        <w:t>招聘流程：</w:t>
      </w:r>
      <w:r w:rsidR="00A31277" w:rsidRPr="005B066E">
        <w:rPr>
          <w:rFonts w:ascii="等线" w:eastAsia="等线" w:hAnsi="等线" w:hint="eastAsia"/>
        </w:rPr>
        <w:t>网申</w:t>
      </w:r>
      <w:r w:rsidR="008A3B54" w:rsidRPr="005B066E">
        <w:rPr>
          <w:rFonts w:ascii="等线" w:eastAsia="等线" w:hAnsi="等线" w:hint="eastAsia"/>
        </w:rPr>
        <w:t>——</w:t>
      </w:r>
      <w:r w:rsidR="00A31277" w:rsidRPr="005B066E">
        <w:rPr>
          <w:rFonts w:ascii="等线" w:eastAsia="等线" w:hAnsi="等线" w:hint="eastAsia"/>
        </w:rPr>
        <w:t>简历筛选——</w:t>
      </w:r>
      <w:r w:rsidR="008A3B54" w:rsidRPr="005B066E">
        <w:rPr>
          <w:rFonts w:ascii="等线" w:eastAsia="等线" w:hAnsi="等线" w:hint="eastAsia"/>
        </w:rPr>
        <w:t>面试——</w:t>
      </w:r>
      <w:r w:rsidR="006942C9">
        <w:rPr>
          <w:rFonts w:ascii="等线" w:eastAsia="等线" w:hAnsi="等线" w:hint="eastAsia"/>
        </w:rPr>
        <w:t>o</w:t>
      </w:r>
      <w:r w:rsidR="006942C9">
        <w:rPr>
          <w:rFonts w:ascii="等线" w:eastAsia="等线" w:hAnsi="等线"/>
        </w:rPr>
        <w:t>ffer发放</w:t>
      </w:r>
    </w:p>
    <w:p w:rsidR="006942C9" w:rsidRPr="005B066E" w:rsidRDefault="006942C9" w:rsidP="00A31277">
      <w:pPr>
        <w:pStyle w:val="a3"/>
        <w:shd w:val="clear" w:color="auto" w:fill="FFFFFF"/>
        <w:spacing w:before="0" w:beforeAutospacing="0" w:after="0" w:afterAutospacing="0"/>
        <w:ind w:left="420"/>
        <w:rPr>
          <w:rFonts w:ascii="等线" w:eastAsia="等线" w:hAnsi="等线"/>
        </w:rPr>
      </w:pPr>
      <w:r w:rsidRPr="006942C9">
        <w:rPr>
          <w:rFonts w:ascii="等线" w:eastAsia="等线" w:hAnsi="等线"/>
          <w:b/>
        </w:rPr>
        <w:t>*</w:t>
      </w:r>
      <w:r w:rsidR="00042483">
        <w:rPr>
          <w:rFonts w:ascii="等线" w:eastAsia="等线" w:hAnsi="等线"/>
          <w:b/>
        </w:rPr>
        <w:t>简历投递截止时间</w:t>
      </w:r>
      <w:r w:rsidRPr="006942C9">
        <w:rPr>
          <w:rFonts w:ascii="等线" w:eastAsia="等线" w:hAnsi="等线"/>
          <w:b/>
        </w:rPr>
        <w:t>：</w:t>
      </w:r>
      <w:r w:rsidR="00042483" w:rsidRPr="00042483">
        <w:rPr>
          <w:rFonts w:ascii="等线" w:eastAsia="等线" w:hAnsi="等线" w:hint="eastAsia"/>
        </w:rPr>
        <w:t>2</w:t>
      </w:r>
      <w:r w:rsidR="00042483" w:rsidRPr="00042483">
        <w:rPr>
          <w:rFonts w:ascii="等线" w:eastAsia="等线" w:hAnsi="等线"/>
        </w:rPr>
        <w:t>023年</w:t>
      </w:r>
      <w:r>
        <w:rPr>
          <w:rFonts w:ascii="等线" w:eastAsia="等线" w:hAnsi="等线"/>
        </w:rPr>
        <w:t>11</w:t>
      </w:r>
      <w:r w:rsidRPr="006942C9">
        <w:rPr>
          <w:rFonts w:ascii="等线" w:eastAsia="等线" w:hAnsi="等线"/>
        </w:rPr>
        <w:t>月</w:t>
      </w:r>
      <w:r>
        <w:rPr>
          <w:rFonts w:ascii="等线" w:eastAsia="等线" w:hAnsi="等线"/>
        </w:rPr>
        <w:t>30</w:t>
      </w:r>
      <w:r w:rsidRPr="006942C9">
        <w:rPr>
          <w:rFonts w:ascii="等线" w:eastAsia="等线" w:hAnsi="等线"/>
        </w:rPr>
        <w:t>日 24:00</w:t>
      </w:r>
    </w:p>
    <w:p w:rsidR="005B066E" w:rsidRPr="005B066E" w:rsidRDefault="005B066E" w:rsidP="00A31277">
      <w:pPr>
        <w:pStyle w:val="a3"/>
        <w:shd w:val="clear" w:color="auto" w:fill="FFFFFF"/>
        <w:spacing w:before="0" w:beforeAutospacing="0" w:after="0" w:afterAutospacing="0"/>
        <w:ind w:left="420"/>
        <w:rPr>
          <w:rFonts w:ascii="等线" w:eastAsia="等线" w:hAnsi="等线"/>
          <w:b/>
        </w:rPr>
      </w:pPr>
      <w:r w:rsidRPr="005B066E">
        <w:rPr>
          <w:rFonts w:ascii="等线" w:eastAsia="等线" w:hAnsi="等线"/>
          <w:b/>
        </w:rPr>
        <w:t>简历投递方式：</w:t>
      </w:r>
    </w:p>
    <w:p w:rsidR="005B066E" w:rsidRDefault="005B066E" w:rsidP="005B066E">
      <w:pPr>
        <w:ind w:firstLineChars="200" w:firstLine="480"/>
        <w:rPr>
          <w:rFonts w:ascii="等线" w:eastAsia="等线" w:hAnsi="等线"/>
          <w:sz w:val="24"/>
          <w:szCs w:val="24"/>
        </w:rPr>
      </w:pPr>
      <w:r w:rsidRPr="005B066E">
        <w:rPr>
          <w:rFonts w:ascii="等线" w:eastAsia="等线" w:hAnsi="等线" w:hint="eastAsia"/>
          <w:sz w:val="24"/>
          <w:szCs w:val="24"/>
        </w:rPr>
        <w:t>PC端：</w:t>
      </w:r>
      <w:hyperlink r:id="rId8" w:history="1">
        <w:r w:rsidR="00D23FBC" w:rsidRPr="003167A2">
          <w:rPr>
            <w:rStyle w:val="a5"/>
            <w:rFonts w:ascii="等线" w:eastAsia="等线" w:hAnsi="等线"/>
            <w:sz w:val="24"/>
            <w:szCs w:val="24"/>
          </w:rPr>
          <w:t>http://campus.51job.com/aegean/</w:t>
        </w:r>
      </w:hyperlink>
    </w:p>
    <w:p w:rsidR="005B066E" w:rsidRDefault="001A1FAA" w:rsidP="005B066E">
      <w:pPr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移动</w:t>
      </w:r>
      <w:r w:rsidR="005B066E" w:rsidRPr="005B066E">
        <w:rPr>
          <w:rFonts w:ascii="等线" w:eastAsia="等线" w:hAnsi="等线" w:hint="eastAsia"/>
          <w:sz w:val="24"/>
          <w:szCs w:val="24"/>
        </w:rPr>
        <w:t>端：</w:t>
      </w:r>
      <w:r w:rsidR="00A7088C">
        <w:rPr>
          <w:rFonts w:ascii="等线" w:eastAsia="等线" w:hAnsi="等线" w:hint="eastAsia"/>
          <w:sz w:val="24"/>
          <w:szCs w:val="24"/>
        </w:rPr>
        <w:t>扫描</w:t>
      </w:r>
      <w:r w:rsidR="005B066E" w:rsidRPr="005B066E">
        <w:rPr>
          <w:rFonts w:ascii="等线" w:eastAsia="等线" w:hAnsi="等线" w:hint="eastAsia"/>
          <w:sz w:val="24"/>
          <w:szCs w:val="24"/>
        </w:rPr>
        <w:t>关注“爱琴海商业集团招聘”公众号</w:t>
      </w:r>
      <w:r>
        <w:rPr>
          <w:rFonts w:ascii="等线" w:eastAsia="等线" w:hAnsi="等线" w:hint="eastAsia"/>
          <w:sz w:val="24"/>
          <w:szCs w:val="24"/>
        </w:rPr>
        <w:t>-</w:t>
      </w:r>
      <w:r w:rsidR="00A7088C">
        <w:rPr>
          <w:rFonts w:ascii="等线" w:eastAsia="等线" w:hAnsi="等线" w:hint="eastAsia"/>
          <w:sz w:val="24"/>
          <w:szCs w:val="24"/>
        </w:rPr>
        <w:t>我要求职-</w:t>
      </w:r>
      <w:r>
        <w:rPr>
          <w:rFonts w:ascii="等线" w:eastAsia="等线" w:hAnsi="等线" w:hint="eastAsia"/>
          <w:sz w:val="24"/>
          <w:szCs w:val="24"/>
        </w:rPr>
        <w:t>校园招聘</w:t>
      </w:r>
    </w:p>
    <w:p w:rsidR="005B066E" w:rsidRDefault="005B066E" w:rsidP="005B066E">
      <w:pPr>
        <w:ind w:firstLineChars="200" w:firstLine="480"/>
        <w:rPr>
          <w:rFonts w:ascii="等线" w:eastAsia="等线" w:hAnsi="等线"/>
          <w:b/>
          <w:sz w:val="24"/>
          <w:szCs w:val="24"/>
        </w:rPr>
      </w:pPr>
      <w:r w:rsidRPr="005B066E">
        <w:rPr>
          <w:rFonts w:ascii="等线" w:eastAsia="等线" w:hAnsi="等线" w:cs="Helvetica"/>
          <w:b/>
          <w:color w:val="333333"/>
          <w:sz w:val="24"/>
          <w:szCs w:val="24"/>
        </w:rPr>
        <w:t>PS：具体宣讲会时间，与更详细校招招信息，请关注学校就业网与</w:t>
      </w:r>
      <w:r w:rsidRPr="005B066E">
        <w:rPr>
          <w:rFonts w:ascii="等线" w:eastAsia="等线" w:hAnsi="等线" w:hint="eastAsia"/>
          <w:b/>
          <w:sz w:val="24"/>
          <w:szCs w:val="24"/>
        </w:rPr>
        <w:t>“爱琴海商业集团招聘”公众号最新动态。</w:t>
      </w:r>
    </w:p>
    <w:p w:rsidR="00A7088C" w:rsidRPr="00A7088C" w:rsidRDefault="00A7088C" w:rsidP="005B066E">
      <w:pPr>
        <w:ind w:firstLineChars="200" w:firstLine="480"/>
        <w:rPr>
          <w:rFonts w:ascii="等线" w:eastAsia="等线" w:hAnsi="等线"/>
          <w:b/>
          <w:sz w:val="24"/>
          <w:szCs w:val="24"/>
        </w:rPr>
      </w:pPr>
      <w:bookmarkStart w:id="0" w:name="_GoBack"/>
      <w:bookmarkEnd w:id="0"/>
    </w:p>
    <w:p w:rsidR="00A31277" w:rsidRPr="005B066E" w:rsidRDefault="00A31277" w:rsidP="00A31277">
      <w:pPr>
        <w:ind w:firstLineChars="200" w:firstLine="480"/>
        <w:rPr>
          <w:rFonts w:ascii="等线" w:eastAsia="等线" w:hAnsi="等线"/>
          <w:sz w:val="24"/>
          <w:szCs w:val="24"/>
        </w:rPr>
      </w:pPr>
    </w:p>
    <w:p w:rsidR="00A31277" w:rsidRPr="001A1FAA" w:rsidRDefault="00A31277" w:rsidP="00A31277">
      <w:pPr>
        <w:ind w:firstLineChars="200" w:firstLine="480"/>
        <w:rPr>
          <w:rFonts w:ascii="等线" w:eastAsia="等线" w:hAnsi="等线"/>
          <w:sz w:val="24"/>
          <w:szCs w:val="24"/>
        </w:rPr>
      </w:pPr>
    </w:p>
    <w:p w:rsidR="00EC565C" w:rsidRPr="005B066E" w:rsidRDefault="00EC565C" w:rsidP="00A31277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等线" w:eastAsia="等线" w:hAnsi="等线" w:cs="Helvetica"/>
          <w:color w:val="333333"/>
        </w:rPr>
      </w:pPr>
    </w:p>
    <w:sectPr w:rsidR="00EC565C" w:rsidRPr="005B066E" w:rsidSect="00C766FC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86" w:rsidRDefault="00D86086" w:rsidP="00EC565C">
      <w:r>
        <w:separator/>
      </w:r>
    </w:p>
  </w:endnote>
  <w:endnote w:type="continuationSeparator" w:id="0">
    <w:p w:rsidR="00D86086" w:rsidRDefault="00D86086" w:rsidP="00EC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86" w:rsidRDefault="00D86086" w:rsidP="00EC565C">
      <w:r>
        <w:separator/>
      </w:r>
    </w:p>
  </w:footnote>
  <w:footnote w:type="continuationSeparator" w:id="0">
    <w:p w:rsidR="00D86086" w:rsidRDefault="00D86086" w:rsidP="00EC5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83614"/>
    <w:multiLevelType w:val="hybridMultilevel"/>
    <w:tmpl w:val="92E6EB3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38F3401"/>
    <w:multiLevelType w:val="hybridMultilevel"/>
    <w:tmpl w:val="A366EB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FB5A38"/>
    <w:multiLevelType w:val="multilevel"/>
    <w:tmpl w:val="C686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4E1A98"/>
    <w:multiLevelType w:val="hybridMultilevel"/>
    <w:tmpl w:val="F6721A90"/>
    <w:lvl w:ilvl="0" w:tplc="4B567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6C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8F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C4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E7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69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489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0C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DEB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D994671"/>
    <w:multiLevelType w:val="multilevel"/>
    <w:tmpl w:val="494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BB00C1"/>
    <w:multiLevelType w:val="hybridMultilevel"/>
    <w:tmpl w:val="1E4E1360"/>
    <w:lvl w:ilvl="0" w:tplc="4B567EB2">
      <w:start w:val="1"/>
      <w:numFmt w:val="bullet"/>
      <w:lvlText w:val="•"/>
      <w:lvlJc w:val="left"/>
      <w:pPr>
        <w:ind w:left="11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776A6CFF"/>
    <w:multiLevelType w:val="hybridMultilevel"/>
    <w:tmpl w:val="961C26CA"/>
    <w:lvl w:ilvl="0" w:tplc="982438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E0C1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6EAB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46180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0056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D26D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AF2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7616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D4A5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B4914"/>
    <w:multiLevelType w:val="hybridMultilevel"/>
    <w:tmpl w:val="A7F617F4"/>
    <w:lvl w:ilvl="0" w:tplc="3376A8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9449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C253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BA44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769A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7E4B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AB3F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A9B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8A1E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CF"/>
    <w:rsid w:val="00042483"/>
    <w:rsid w:val="000701C4"/>
    <w:rsid w:val="00074EB5"/>
    <w:rsid w:val="000B25CF"/>
    <w:rsid w:val="001A1FAA"/>
    <w:rsid w:val="001B48B1"/>
    <w:rsid w:val="002030E8"/>
    <w:rsid w:val="00262CF2"/>
    <w:rsid w:val="0026799E"/>
    <w:rsid w:val="002B7636"/>
    <w:rsid w:val="002B7D82"/>
    <w:rsid w:val="002D0ADD"/>
    <w:rsid w:val="0038599E"/>
    <w:rsid w:val="003B2BC7"/>
    <w:rsid w:val="004A5503"/>
    <w:rsid w:val="0051338E"/>
    <w:rsid w:val="00596A53"/>
    <w:rsid w:val="005B066E"/>
    <w:rsid w:val="00644BD6"/>
    <w:rsid w:val="00645F25"/>
    <w:rsid w:val="0065657F"/>
    <w:rsid w:val="0068402C"/>
    <w:rsid w:val="006942C9"/>
    <w:rsid w:val="006B49BE"/>
    <w:rsid w:val="006E7738"/>
    <w:rsid w:val="0073290F"/>
    <w:rsid w:val="007A04B1"/>
    <w:rsid w:val="007C3BAD"/>
    <w:rsid w:val="00815EC2"/>
    <w:rsid w:val="008340D0"/>
    <w:rsid w:val="00865D38"/>
    <w:rsid w:val="008A3B54"/>
    <w:rsid w:val="008B0FE4"/>
    <w:rsid w:val="00961CF6"/>
    <w:rsid w:val="00977777"/>
    <w:rsid w:val="009C51CB"/>
    <w:rsid w:val="00A02745"/>
    <w:rsid w:val="00A31277"/>
    <w:rsid w:val="00A42E57"/>
    <w:rsid w:val="00A63DF9"/>
    <w:rsid w:val="00A7088C"/>
    <w:rsid w:val="00AF4679"/>
    <w:rsid w:val="00B26A85"/>
    <w:rsid w:val="00B64B39"/>
    <w:rsid w:val="00C01BC9"/>
    <w:rsid w:val="00C24EBC"/>
    <w:rsid w:val="00C766FC"/>
    <w:rsid w:val="00D23FBC"/>
    <w:rsid w:val="00D62760"/>
    <w:rsid w:val="00D86086"/>
    <w:rsid w:val="00E857CF"/>
    <w:rsid w:val="00E956F5"/>
    <w:rsid w:val="00EC565C"/>
    <w:rsid w:val="00F83932"/>
    <w:rsid w:val="00F84AAD"/>
    <w:rsid w:val="00F9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4F1EB"/>
  <w15:chartTrackingRefBased/>
  <w15:docId w15:val="{1E51B63E-23BF-4851-87B4-040B4069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262CF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7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57CF"/>
    <w:rPr>
      <w:b/>
      <w:bCs/>
    </w:rPr>
  </w:style>
  <w:style w:type="character" w:styleId="a5">
    <w:name w:val="Hyperlink"/>
    <w:basedOn w:val="a0"/>
    <w:uiPriority w:val="99"/>
    <w:unhideWhenUsed/>
    <w:rsid w:val="00E857C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C5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C565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C5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C565C"/>
    <w:rPr>
      <w:sz w:val="18"/>
      <w:szCs w:val="18"/>
    </w:rPr>
  </w:style>
  <w:style w:type="paragraph" w:styleId="aa">
    <w:name w:val="List Paragraph"/>
    <w:basedOn w:val="a"/>
    <w:uiPriority w:val="34"/>
    <w:qFormat/>
    <w:rsid w:val="00EC565C"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rsid w:val="00262CF2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3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aegea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137</Words>
  <Characters>785</Characters>
  <Application>Microsoft Office Word</Application>
  <DocSecurity>0</DocSecurity>
  <Lines>6</Lines>
  <Paragraphs>1</Paragraphs>
  <ScaleCrop>false</ScaleCrop>
  <Company>jobs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xu.middle/徐怡迪_沪_校园招聘</dc:creator>
  <cp:keywords/>
  <dc:description/>
  <cp:lastModifiedBy>dong.guochang/董国昌_沪_校园招聘</cp:lastModifiedBy>
  <cp:revision>45</cp:revision>
  <dcterms:created xsi:type="dcterms:W3CDTF">2023-09-20T16:34:00Z</dcterms:created>
  <dcterms:modified xsi:type="dcterms:W3CDTF">2023-09-28T08:13:00Z</dcterms:modified>
</cp:coreProperties>
</file>