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F7" w:rsidRDefault="001458F7" w:rsidP="001458F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西昌月城公共交通有限公司</w:t>
      </w:r>
    </w:p>
    <w:p w:rsidR="001458F7" w:rsidRDefault="001458F7" w:rsidP="001458F7">
      <w:pPr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sz w:val="36"/>
          <w:szCs w:val="36"/>
        </w:rPr>
        <w:t>管培生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招聘简章</w:t>
      </w:r>
    </w:p>
    <w:p w:rsidR="001458F7" w:rsidRDefault="001458F7" w:rsidP="001458F7">
      <w:pPr>
        <w:rPr>
          <w:rFonts w:ascii="黑体" w:eastAsia="黑体" w:hAnsi="黑体" w:cs="黑体"/>
          <w:bCs/>
          <w:sz w:val="32"/>
          <w:szCs w:val="32"/>
        </w:rPr>
      </w:pPr>
    </w:p>
    <w:p w:rsidR="001458F7" w:rsidRDefault="001458F7" w:rsidP="001458F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一、企业简介</w:t>
      </w:r>
    </w:p>
    <w:p w:rsidR="001458F7" w:rsidRPr="00F315CB" w:rsidRDefault="001458F7" w:rsidP="001458F7">
      <w:pPr>
        <w:widowControl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" w:eastAsia="仿宋" w:hAnsi="仿宋" w:cs="Times New Roman" w:hint="eastAsia"/>
          <w:sz w:val="32"/>
          <w:szCs w:val="32"/>
        </w:rPr>
        <w:t>西昌月城公共交通有限公司</w:t>
      </w:r>
      <w:r w:rsidRPr="00F315CB">
        <w:rPr>
          <w:rFonts w:ascii="仿宋_GB2312" w:eastAsia="仿宋_GB2312" w:hAnsi="仿宋" w:cs="Times New Roman" w:hint="eastAsia"/>
          <w:sz w:val="32"/>
          <w:szCs w:val="32"/>
        </w:rPr>
        <w:t>是一家“国有资本控股、民营资本参股”的混</w:t>
      </w:r>
      <w:bookmarkStart w:id="0" w:name="_GoBack"/>
      <w:bookmarkEnd w:id="0"/>
      <w:r w:rsidRPr="00F315CB">
        <w:rPr>
          <w:rFonts w:ascii="仿宋_GB2312" w:eastAsia="仿宋_GB2312" w:hAnsi="仿宋" w:cs="Times New Roman" w:hint="eastAsia"/>
          <w:sz w:val="32"/>
          <w:szCs w:val="32"/>
        </w:rPr>
        <w:t>合所有制城市公交企业。公司于2017年7月1日正式成立，注册资金为1亿元 ，是一家以城市公交为主业，多元化发展的城市公交企业。</w:t>
      </w:r>
    </w:p>
    <w:p w:rsidR="001458F7" w:rsidRPr="00F315CB" w:rsidRDefault="001458F7" w:rsidP="001458F7">
      <w:pPr>
        <w:widowControl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公司法人治理结构健全，实行董事会领导下的总经理负责制，并按规定建立健全了党委、工会组织。公司现有员工970余人，下设1个党群部门、4个职能部门、1个生产部门（商管部）、6个全资子公司（西昌月城安宁公共交通有限公司、西昌月城出租汽车有限公司、西昌月城定制客运服务有限公司、西昌月城巴士汽车维修服务有限公司、西昌巴士广告传媒有限公司、西昌月城巴士充电运营服务有限公司）、1个控股公司（西昌月城网络科技有限公司）。</w:t>
      </w:r>
    </w:p>
    <w:p w:rsidR="001458F7" w:rsidRPr="00F315CB" w:rsidRDefault="001458F7" w:rsidP="001458F7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公司现有营运公交车421台（其中新能源公交车364台，占车辆总数的86.46%），出租汽车450台，农村客运车辆22台。开行公交线路46条、机场专线1条，线路总里程803.07</w:t>
      </w:r>
    </w:p>
    <w:p w:rsidR="001458F7" w:rsidRPr="00F315CB" w:rsidRDefault="001458F7" w:rsidP="001458F7">
      <w:pPr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公里，公交线网覆盖北城、西城、东城、长安、新村、海南、</w:t>
      </w:r>
    </w:p>
    <w:p w:rsidR="001458F7" w:rsidRPr="00F315CB" w:rsidRDefault="001458F7" w:rsidP="001458F7">
      <w:pPr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马道7大片区及周边17个乡镇，实现公交车城区主街道通</w:t>
      </w:r>
    </w:p>
    <w:p w:rsidR="001458F7" w:rsidRPr="00F315CB" w:rsidRDefault="001458F7" w:rsidP="001458F7">
      <w:pPr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达率100%、乡镇通达率81%。公司现有城北公交车场、</w:t>
      </w:r>
      <w:proofErr w:type="gramStart"/>
      <w:r w:rsidRPr="00F315CB">
        <w:rPr>
          <w:rFonts w:ascii="仿宋_GB2312" w:eastAsia="仿宋_GB2312" w:hAnsi="仿宋" w:cs="Times New Roman" w:hint="eastAsia"/>
          <w:sz w:val="32"/>
          <w:szCs w:val="32"/>
        </w:rPr>
        <w:t>川兴</w:t>
      </w:r>
      <w:r w:rsidRPr="00F315CB">
        <w:rPr>
          <w:rFonts w:ascii="仿宋_GB2312" w:eastAsia="仿宋_GB2312" w:hAnsi="仿宋" w:cs="Times New Roman" w:hint="eastAsia"/>
          <w:sz w:val="32"/>
          <w:szCs w:val="32"/>
        </w:rPr>
        <w:lastRenderedPageBreak/>
        <w:t>俊</w:t>
      </w:r>
      <w:proofErr w:type="gramEnd"/>
      <w:r w:rsidRPr="00F315CB">
        <w:rPr>
          <w:rFonts w:ascii="仿宋_GB2312" w:eastAsia="仿宋_GB2312" w:hAnsi="仿宋" w:cs="Times New Roman" w:hint="eastAsia"/>
          <w:sz w:val="32"/>
          <w:szCs w:val="32"/>
        </w:rPr>
        <w:t>波车场、袁家山车场、西站公交换乘站、佑君车站、</w:t>
      </w:r>
      <w:proofErr w:type="gramStart"/>
      <w:r w:rsidRPr="00F315CB">
        <w:rPr>
          <w:rFonts w:ascii="仿宋_GB2312" w:eastAsia="仿宋_GB2312" w:hAnsi="仿宋" w:cs="Times New Roman" w:hint="eastAsia"/>
          <w:sz w:val="32"/>
          <w:szCs w:val="32"/>
        </w:rPr>
        <w:t>礼州车站</w:t>
      </w:r>
      <w:proofErr w:type="gramEnd"/>
      <w:r w:rsidRPr="00F315CB">
        <w:rPr>
          <w:rFonts w:ascii="仿宋_GB2312" w:eastAsia="仿宋_GB2312" w:hAnsi="仿宋" w:cs="Times New Roman" w:hint="eastAsia"/>
          <w:sz w:val="32"/>
          <w:szCs w:val="32"/>
        </w:rPr>
        <w:t>6个新能源车辆充电场站，拥有充电桩188个、充电枪366支。</w:t>
      </w:r>
    </w:p>
    <w:p w:rsidR="001458F7" w:rsidRPr="00F315CB" w:rsidRDefault="001458F7" w:rsidP="001458F7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315CB">
        <w:rPr>
          <w:rFonts w:ascii="仿宋_GB2312" w:eastAsia="仿宋_GB2312" w:hAnsi="仿宋" w:cs="Times New Roman" w:hint="eastAsia"/>
          <w:sz w:val="32"/>
          <w:szCs w:val="32"/>
        </w:rPr>
        <w:t>公司成立以来，</w:t>
      </w:r>
      <w:r w:rsidRPr="00F315CB">
        <w:rPr>
          <w:rFonts w:ascii="仿宋_GB2312" w:eastAsia="仿宋_GB2312" w:hAnsi="仿宋" w:cs="仿宋" w:hint="eastAsia"/>
          <w:sz w:val="32"/>
          <w:szCs w:val="32"/>
        </w:rPr>
        <w:t>秉持“市民优先、团队精神、爱岗敬业、正直诚实、追求卓越”的企业核心价值观，坚持“以人为本”的管理理念及“以服务换市场、向成本要效益”的经营理念，充分发扬勤奋、好学、高效、务实的工作作风，全面贯彻“落实责任，充分授权，按标准（规范）做事，按流程办事，用制度管人，以绩效定薪，以绩效定位”的管理方针，在政府的主导下，持之以恒的向市民提供安全、便捷、文明的公共交通服务，力争让城市公交成为市民出行方式的首选，将月城公交办成市民满意、政府满意、员工乐业的可持续发展的现代城市公交企业，</w:t>
      </w:r>
      <w:r>
        <w:rPr>
          <w:rFonts w:ascii="仿宋_GB2312" w:eastAsia="仿宋_GB2312" w:hAnsi="仿宋" w:cs="Times New Roman" w:hint="eastAsia"/>
          <w:sz w:val="32"/>
          <w:szCs w:val="32"/>
        </w:rPr>
        <w:t>月城公交作为西昌</w:t>
      </w:r>
      <w:r w:rsidRPr="00F315CB">
        <w:rPr>
          <w:rFonts w:ascii="仿宋_GB2312" w:eastAsia="仿宋_GB2312" w:hAnsi="仿宋" w:cs="Times New Roman" w:hint="eastAsia"/>
          <w:sz w:val="32"/>
          <w:szCs w:val="32"/>
        </w:rPr>
        <w:t>市</w:t>
      </w:r>
      <w:proofErr w:type="gramStart"/>
      <w:r w:rsidRPr="00F315CB">
        <w:rPr>
          <w:rFonts w:ascii="仿宋_GB2312" w:eastAsia="仿宋_GB2312" w:hAnsi="仿宋" w:cs="Times New Roman" w:hint="eastAsia"/>
          <w:sz w:val="32"/>
          <w:szCs w:val="32"/>
        </w:rPr>
        <w:t>首家混改企业</w:t>
      </w:r>
      <w:proofErr w:type="gramEnd"/>
      <w:r w:rsidRPr="00F315CB">
        <w:rPr>
          <w:rFonts w:ascii="仿宋_GB2312" w:eastAsia="仿宋_GB2312" w:hAnsi="仿宋" w:cs="Times New Roman" w:hint="eastAsia"/>
          <w:sz w:val="32"/>
          <w:szCs w:val="32"/>
        </w:rPr>
        <w:t>，将牢牢以“项目立企、金融活企、人才兴企、党建强企”为统领，着眼放大国有资本能力，充分</w:t>
      </w:r>
      <w:proofErr w:type="gramStart"/>
      <w:r w:rsidRPr="00F315CB">
        <w:rPr>
          <w:rFonts w:ascii="仿宋_GB2312" w:eastAsia="仿宋_GB2312" w:hAnsi="仿宋" w:cs="Times New Roman" w:hint="eastAsia"/>
          <w:sz w:val="32"/>
          <w:szCs w:val="32"/>
        </w:rPr>
        <w:t>释放混改活力</w:t>
      </w:r>
      <w:proofErr w:type="gramEnd"/>
      <w:r w:rsidRPr="00F315CB">
        <w:rPr>
          <w:rFonts w:ascii="仿宋_GB2312" w:eastAsia="仿宋_GB2312" w:hAnsi="仿宋" w:cs="Times New Roman" w:hint="eastAsia"/>
          <w:sz w:val="32"/>
          <w:szCs w:val="32"/>
        </w:rPr>
        <w:t>，全面加速发展，为早日成为10亿级公交集团企业奋力拼搏。</w:t>
      </w:r>
    </w:p>
    <w:p w:rsidR="001458F7" w:rsidRDefault="001458F7" w:rsidP="001458F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二、招聘</w:t>
      </w:r>
      <w:r w:rsidR="007C514A">
        <w:rPr>
          <w:rFonts w:ascii="黑体" w:eastAsia="黑体" w:hAnsi="黑体" w:cs="黑体" w:hint="eastAsia"/>
          <w:bCs/>
          <w:sz w:val="32"/>
          <w:szCs w:val="32"/>
        </w:rPr>
        <w:t>岗位</w:t>
      </w:r>
      <w:r>
        <w:rPr>
          <w:rFonts w:ascii="黑体" w:eastAsia="黑体" w:hAnsi="黑体" w:cs="黑体" w:hint="eastAsia"/>
          <w:bCs/>
          <w:sz w:val="32"/>
          <w:szCs w:val="32"/>
        </w:rPr>
        <w:t>、专业</w:t>
      </w:r>
      <w:r w:rsidR="00425640">
        <w:rPr>
          <w:rFonts w:ascii="黑体" w:eastAsia="黑体" w:hAnsi="黑体" w:cs="黑体" w:hint="eastAsia"/>
          <w:bCs/>
          <w:sz w:val="32"/>
          <w:szCs w:val="32"/>
        </w:rPr>
        <w:t>方向</w:t>
      </w:r>
      <w:r>
        <w:rPr>
          <w:rFonts w:ascii="黑体" w:eastAsia="黑体" w:hAnsi="黑体" w:cs="黑体" w:hint="eastAsia"/>
          <w:bCs/>
          <w:sz w:val="32"/>
          <w:szCs w:val="32"/>
        </w:rPr>
        <w:t>、人数及基本要求</w:t>
      </w:r>
    </w:p>
    <w:p w:rsidR="001458F7" w:rsidRPr="002555D2" w:rsidRDefault="001458F7" w:rsidP="001458F7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2555D2">
        <w:rPr>
          <w:rFonts w:ascii="仿宋" w:eastAsia="仿宋" w:hAnsi="仿宋" w:cs="黑体" w:hint="eastAsia"/>
          <w:b/>
          <w:bCs/>
          <w:sz w:val="32"/>
          <w:szCs w:val="32"/>
        </w:rPr>
        <w:t>（一）招聘</w:t>
      </w:r>
      <w:r w:rsidR="007C514A">
        <w:rPr>
          <w:rFonts w:ascii="仿宋" w:eastAsia="仿宋" w:hAnsi="仿宋" w:cs="黑体" w:hint="eastAsia"/>
          <w:b/>
          <w:bCs/>
          <w:sz w:val="32"/>
          <w:szCs w:val="32"/>
        </w:rPr>
        <w:t>岗位</w:t>
      </w:r>
      <w:r w:rsidRPr="002555D2">
        <w:rPr>
          <w:rFonts w:ascii="仿宋" w:eastAsia="仿宋" w:hAnsi="仿宋" w:cs="黑体" w:hint="eastAsia"/>
          <w:b/>
          <w:bCs/>
          <w:sz w:val="32"/>
          <w:szCs w:val="32"/>
        </w:rPr>
        <w:t>、专业</w:t>
      </w:r>
      <w:r w:rsidR="00425640">
        <w:rPr>
          <w:rFonts w:ascii="仿宋" w:eastAsia="仿宋" w:hAnsi="仿宋" w:cs="黑体" w:hint="eastAsia"/>
          <w:b/>
          <w:bCs/>
          <w:sz w:val="32"/>
          <w:szCs w:val="32"/>
        </w:rPr>
        <w:t>方向</w:t>
      </w:r>
      <w:r w:rsidRPr="002555D2">
        <w:rPr>
          <w:rFonts w:ascii="仿宋" w:eastAsia="仿宋" w:hAnsi="仿宋" w:cs="黑体" w:hint="eastAsia"/>
          <w:b/>
          <w:bCs/>
          <w:sz w:val="32"/>
          <w:szCs w:val="32"/>
        </w:rPr>
        <w:t>及人数</w:t>
      </w:r>
    </w:p>
    <w:tbl>
      <w:tblPr>
        <w:tblW w:w="8908" w:type="dxa"/>
        <w:jc w:val="center"/>
        <w:tblInd w:w="1097" w:type="dxa"/>
        <w:tblLayout w:type="fixed"/>
        <w:tblLook w:val="04A0" w:firstRow="1" w:lastRow="0" w:firstColumn="1" w:lastColumn="0" w:noHBand="0" w:noVBand="1"/>
      </w:tblPr>
      <w:tblGrid>
        <w:gridCol w:w="687"/>
        <w:gridCol w:w="1599"/>
        <w:gridCol w:w="5245"/>
        <w:gridCol w:w="1377"/>
      </w:tblGrid>
      <w:tr w:rsidR="001458F7" w:rsidTr="00B65579">
        <w:trPr>
          <w:trHeight w:val="52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7C514A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  <w:r w:rsidR="001458F7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专业方向要求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招聘人数</w:t>
            </w:r>
          </w:p>
        </w:tc>
      </w:tr>
      <w:tr w:rsidR="001458F7" w:rsidTr="00B65579">
        <w:trPr>
          <w:trHeight w:val="52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综合管理类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工商管理、企业管理、质量工程、安全工程、</w:t>
            </w:r>
          </w:p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消防工程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行政人事类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人力资源管理、行政管理、文秘、汉语言文学、中文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财务类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会计、财务管理、审计、统计、税务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lastRenderedPageBreak/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金融类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投资学、金融工程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法学类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法律、法学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计算机通讯类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计算机科学与技术、电子与计算机工程、</w:t>
            </w:r>
          </w:p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计算机网络与安全管理、通讯技术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销售类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市场营销、国际贸易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物流运输类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交通运输、交通运营管理、物流管理、供应链管理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1458F7" w:rsidTr="00B65579">
        <w:trPr>
          <w:trHeight w:val="60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汽车工程类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交通工程、车辆工程、汽车检测与维修、</w:t>
            </w:r>
          </w:p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汽车技术服务与营销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1458F7" w:rsidTr="00B65579">
        <w:trPr>
          <w:trHeight w:val="840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传媒类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广告策划、广告学、传播学、新闻、网络与新媒体、</w:t>
            </w:r>
          </w:p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网络新闻与传播、文化产业管理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1458F7" w:rsidTr="00B65579">
        <w:trPr>
          <w:trHeight w:val="492"/>
          <w:jc w:val="center"/>
        </w:trPr>
        <w:tc>
          <w:tcPr>
            <w:tcW w:w="7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8F7" w:rsidRDefault="001458F7" w:rsidP="00B65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38</w:t>
            </w:r>
          </w:p>
        </w:tc>
      </w:tr>
    </w:tbl>
    <w:p w:rsidR="001458F7" w:rsidRPr="002555D2" w:rsidRDefault="001458F7" w:rsidP="001458F7">
      <w:pPr>
        <w:ind w:firstLine="660"/>
        <w:rPr>
          <w:rFonts w:ascii="仿宋" w:eastAsia="仿宋" w:hAnsi="仿宋" w:cs="黑体"/>
          <w:b/>
          <w:bCs/>
          <w:sz w:val="32"/>
          <w:szCs w:val="32"/>
        </w:rPr>
      </w:pPr>
      <w:r w:rsidRPr="002555D2">
        <w:rPr>
          <w:rFonts w:ascii="仿宋" w:eastAsia="仿宋" w:hAnsi="仿宋" w:cs="黑体" w:hint="eastAsia"/>
          <w:b/>
          <w:bCs/>
          <w:sz w:val="32"/>
          <w:szCs w:val="32"/>
        </w:rPr>
        <w:t>（二）基本要求</w:t>
      </w:r>
    </w:p>
    <w:p w:rsidR="00D6106D" w:rsidRDefault="00D6106D" w:rsidP="00D6106D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1.2023届本科、研究生学历应届毕业生；</w:t>
      </w:r>
    </w:p>
    <w:p w:rsidR="00D6106D" w:rsidRDefault="00D6106D" w:rsidP="00D6106D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2.具有良好的身体条件、道德品行及心理素质；</w:t>
      </w:r>
    </w:p>
    <w:p w:rsidR="00D6106D" w:rsidRDefault="00D6106D" w:rsidP="00D6106D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3.具备较强的学习能力、应变能力、语言表达能力、逻辑思维能力和写作能力；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4.熟悉计算机办公及网络基本知识</w:t>
      </w:r>
      <w:r>
        <w:rPr>
          <w:rFonts w:ascii="仿宋" w:eastAsia="仿宋" w:hAnsi="仿宋" w:hint="eastAsia"/>
          <w:bCs/>
          <w:sz w:val="32"/>
          <w:szCs w:val="32"/>
        </w:rPr>
        <w:t>，能熟练使用</w:t>
      </w:r>
      <w:r>
        <w:rPr>
          <w:rFonts w:ascii="仿宋" w:eastAsia="仿宋" w:hAnsi="仿宋" w:hint="eastAsia"/>
          <w:sz w:val="32"/>
          <w:szCs w:val="32"/>
        </w:rPr>
        <w:t>Microsoft Office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WPS</w:t>
      </w:r>
      <w:r>
        <w:rPr>
          <w:rFonts w:ascii="仿宋" w:eastAsia="仿宋" w:hAnsi="仿宋" w:hint="eastAsia"/>
          <w:bCs/>
          <w:sz w:val="32"/>
          <w:szCs w:val="32"/>
        </w:rPr>
        <w:t>等办公软件</w:t>
      </w:r>
      <w:r>
        <w:rPr>
          <w:rFonts w:ascii="仿宋" w:eastAsia="仿宋" w:hAnsi="仿宋" w:hint="eastAsia"/>
          <w:sz w:val="32"/>
          <w:szCs w:val="32"/>
        </w:rPr>
        <w:t>及专业软件；</w:t>
      </w:r>
    </w:p>
    <w:p w:rsidR="00D6106D" w:rsidRPr="00393FA2" w:rsidRDefault="00D6106D" w:rsidP="00D6106D">
      <w:pPr>
        <w:ind w:firstLine="640"/>
        <w:rPr>
          <w:rFonts w:ascii="黑体" w:eastAsia="黑体" w:hAnsi="黑体" w:cs="仿宋"/>
          <w:sz w:val="32"/>
          <w:szCs w:val="32"/>
        </w:rPr>
      </w:pPr>
      <w:r w:rsidRPr="00393FA2">
        <w:rPr>
          <w:rFonts w:ascii="黑体" w:eastAsia="黑体" w:hAnsi="黑体" w:cs="黑体" w:hint="eastAsia"/>
          <w:bCs/>
          <w:sz w:val="32"/>
          <w:szCs w:val="32"/>
        </w:rPr>
        <w:t>三、</w:t>
      </w:r>
      <w:r w:rsidRPr="00393FA2">
        <w:rPr>
          <w:rFonts w:ascii="黑体" w:eastAsia="黑体" w:hAnsi="黑体" w:cs="仿宋" w:hint="eastAsia"/>
          <w:sz w:val="32"/>
          <w:szCs w:val="32"/>
        </w:rPr>
        <w:t>报名</w:t>
      </w:r>
      <w:r>
        <w:rPr>
          <w:rFonts w:ascii="黑体" w:eastAsia="黑体" w:hAnsi="黑体" w:cs="仿宋" w:hint="eastAsia"/>
          <w:sz w:val="32"/>
          <w:szCs w:val="32"/>
        </w:rPr>
        <w:t>方式及要求</w:t>
      </w:r>
    </w:p>
    <w:p w:rsidR="00D6106D" w:rsidRDefault="00D6106D" w:rsidP="00D6106D">
      <w:pPr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</w:rPr>
      </w:pPr>
      <w:r w:rsidRPr="002555D2">
        <w:rPr>
          <w:rFonts w:ascii="仿宋" w:eastAsia="仿宋" w:hAnsi="仿宋" w:cs="仿宋" w:hint="eastAsia"/>
          <w:b/>
          <w:color w:val="000000"/>
          <w:sz w:val="32"/>
          <w:szCs w:val="32"/>
        </w:rPr>
        <w:t>（一）报送资料</w:t>
      </w:r>
    </w:p>
    <w:p w:rsidR="00D6106D" w:rsidRPr="002555D2" w:rsidRDefault="00D6106D" w:rsidP="00D6106D">
      <w:pPr>
        <w:ind w:firstLineChars="200" w:firstLine="64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凡符合条件且有意应聘者，可按以下方式报送资料：</w:t>
      </w:r>
    </w:p>
    <w:p w:rsidR="00D6106D" w:rsidRDefault="00D6106D" w:rsidP="00D6106D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  <w:lang w:val="en"/>
        </w:rPr>
        <w:t>提供</w:t>
      </w:r>
      <w:hyperlink r:id="rId9" w:tgtFrame="_blank" w:history="1">
        <w:r>
          <w:rPr>
            <w:rFonts w:ascii="仿宋" w:eastAsia="仿宋" w:hAnsi="仿宋" w:cs="仿宋" w:hint="eastAsia"/>
            <w:sz w:val="32"/>
            <w:szCs w:val="32"/>
            <w:lang w:val="en"/>
          </w:rPr>
          <w:t>身份证</w:t>
        </w:r>
      </w:hyperlink>
      <w:r>
        <w:rPr>
          <w:rFonts w:ascii="仿宋" w:eastAsia="仿宋" w:hAnsi="仿宋" w:cs="仿宋" w:hint="eastAsia"/>
          <w:sz w:val="32"/>
          <w:szCs w:val="32"/>
          <w:lang w:val="en"/>
        </w:rPr>
        <w:t>、学历(学位)证书、资格证书等有效证件扫描件以及个人简历、其他辅助证明材料，以电子邮件的形式发送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至报名邮箱</w:t>
      </w:r>
      <w:r>
        <w:rPr>
          <w:rFonts w:ascii="仿宋" w:eastAsia="仿宋" w:hAnsi="仿宋" w:cs="仿宋" w:hint="eastAsia"/>
          <w:sz w:val="32"/>
          <w:szCs w:val="32"/>
          <w:lang w:val="en"/>
        </w:rPr>
        <w:t>，邮件主题请命名为：姓名+</w:t>
      </w:r>
      <w:r w:rsidR="004B39AC">
        <w:rPr>
          <w:rFonts w:ascii="仿宋" w:eastAsia="仿宋" w:hAnsi="仿宋" w:cs="仿宋" w:hint="eastAsia"/>
          <w:sz w:val="32"/>
          <w:szCs w:val="32"/>
          <w:lang w:val="en"/>
        </w:rPr>
        <w:t>岗位</w:t>
      </w:r>
      <w:r w:rsidR="00C06397">
        <w:rPr>
          <w:rFonts w:ascii="仿宋" w:eastAsia="仿宋" w:hAnsi="仿宋" w:cs="仿宋" w:hint="eastAsia"/>
          <w:sz w:val="32"/>
          <w:szCs w:val="32"/>
          <w:lang w:val="en"/>
        </w:rPr>
        <w:t>类别</w:t>
      </w:r>
      <w:r>
        <w:rPr>
          <w:rFonts w:ascii="仿宋" w:eastAsia="仿宋" w:hAnsi="仿宋" w:cs="仿宋" w:hint="eastAsia"/>
          <w:sz w:val="32"/>
          <w:szCs w:val="32"/>
          <w:lang w:val="en"/>
        </w:rPr>
        <w:t>名称。</w:t>
      </w:r>
    </w:p>
    <w:p w:rsidR="00D6106D" w:rsidRDefault="00D6106D" w:rsidP="00D6106D">
      <w:pPr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2.携带个人简历（含一寸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免冠近期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白底彩色照片2张）、身份证、最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高学历证及有关资格证原件及复印件到公司现场报名。</w:t>
      </w:r>
    </w:p>
    <w:p w:rsidR="00D6106D" w:rsidRDefault="00D6106D" w:rsidP="00D6106D">
      <w:pPr>
        <w:ind w:firstLineChars="200" w:firstLine="640"/>
        <w:rPr>
          <w:rStyle w:val="a6"/>
          <w:rFonts w:ascii="仿宋" w:eastAsia="仿宋" w:hAnsi="仿宋" w:cs="仿宋"/>
          <w:color w:val="000000" w:themeColor="text1"/>
          <w:sz w:val="32"/>
          <w:szCs w:val="32"/>
          <w:u w:val="non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报名邮箱：</w:t>
      </w:r>
      <w:hyperlink r:id="rId10" w:history="1">
        <w:r>
          <w:rPr>
            <w:rStyle w:val="a6"/>
            <w:rFonts w:ascii="仿宋" w:eastAsia="仿宋" w:hAnsi="仿宋" w:cs="仿宋" w:hint="eastAsia"/>
            <w:color w:val="000000" w:themeColor="text1"/>
            <w:sz w:val="32"/>
            <w:szCs w:val="32"/>
            <w:u w:val="none"/>
          </w:rPr>
          <w:t>505213330@qq.com</w:t>
        </w:r>
      </w:hyperlink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Style w:val="a6"/>
          <w:rFonts w:ascii="宋体" w:eastAsia="宋体" w:hAnsi="宋体" w:cs="宋体" w:hint="eastAsia"/>
          <w:color w:val="000000" w:themeColor="text1"/>
          <w:sz w:val="32"/>
          <w:szCs w:val="32"/>
          <w:u w:val="none"/>
        </w:rPr>
        <w:t>4.</w:t>
      </w:r>
      <w:r>
        <w:rPr>
          <w:rStyle w:val="a6"/>
          <w:rFonts w:ascii="仿宋" w:eastAsia="仿宋" w:hAnsi="仿宋" w:cs="仿宋" w:hint="eastAsia"/>
          <w:color w:val="000000" w:themeColor="text1"/>
          <w:sz w:val="32"/>
          <w:szCs w:val="32"/>
          <w:u w:val="none"/>
        </w:rPr>
        <w:t>咨询电话：</w:t>
      </w:r>
      <w:r>
        <w:rPr>
          <w:rFonts w:ascii="仿宋" w:eastAsia="仿宋" w:hAnsi="仿宋" w:hint="eastAsia"/>
          <w:sz w:val="32"/>
          <w:szCs w:val="32"/>
        </w:rPr>
        <w:t>0834-3241887 13734998086（潘先生）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公司地址：四川省西昌市航天大道一段336号西昌旅游集散服务中心三楼。</w:t>
      </w:r>
    </w:p>
    <w:p w:rsidR="00D6106D" w:rsidRPr="002555D2" w:rsidRDefault="00D6106D" w:rsidP="00D6106D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555D2">
        <w:rPr>
          <w:rFonts w:ascii="仿宋" w:eastAsia="仿宋" w:hAnsi="仿宋" w:cs="仿宋" w:hint="eastAsia"/>
          <w:b/>
          <w:sz w:val="32"/>
          <w:szCs w:val="32"/>
        </w:rPr>
        <w:t>（二）资格审查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  <w:r>
        <w:rPr>
          <w:rFonts w:ascii="仿宋" w:eastAsia="仿宋" w:hAnsi="仿宋"/>
          <w:sz w:val="32"/>
          <w:szCs w:val="32"/>
          <w:lang w:val="en"/>
        </w:rPr>
        <w:t>资格审查贯穿于应聘人员报名及聘用后全过程</w:t>
      </w:r>
      <w:r>
        <w:rPr>
          <w:rFonts w:ascii="仿宋" w:eastAsia="仿宋" w:hAnsi="仿宋" w:hint="eastAsia"/>
          <w:sz w:val="32"/>
          <w:szCs w:val="32"/>
          <w:lang w:val="en"/>
        </w:rPr>
        <w:t>，</w:t>
      </w:r>
      <w:r>
        <w:rPr>
          <w:rFonts w:ascii="仿宋" w:eastAsia="仿宋" w:hAnsi="仿宋"/>
          <w:sz w:val="32"/>
          <w:szCs w:val="32"/>
          <w:lang w:val="en"/>
        </w:rPr>
        <w:t>凡与报名条件不符或提供虚假信息、伪造相关报名材料者，一经发现，取消报名应聘资格，已办理录用手续者取消录用，应聘人员承担由此产生的一切后果。</w:t>
      </w:r>
    </w:p>
    <w:p w:rsidR="00D6106D" w:rsidRPr="002555D2" w:rsidRDefault="00D6106D" w:rsidP="00D6106D">
      <w:pPr>
        <w:ind w:firstLineChars="200" w:firstLine="643"/>
        <w:rPr>
          <w:rFonts w:ascii="仿宋" w:eastAsia="仿宋" w:hAnsi="仿宋"/>
          <w:b/>
          <w:sz w:val="32"/>
          <w:szCs w:val="32"/>
          <w:lang w:val="en"/>
        </w:rPr>
      </w:pPr>
      <w:r w:rsidRPr="002555D2">
        <w:rPr>
          <w:rFonts w:ascii="仿宋" w:eastAsia="仿宋" w:hAnsi="仿宋" w:hint="eastAsia"/>
          <w:b/>
          <w:sz w:val="32"/>
          <w:szCs w:val="32"/>
          <w:lang w:val="en"/>
        </w:rPr>
        <w:t>（三）考试</w:t>
      </w:r>
    </w:p>
    <w:p w:rsidR="00D6106D" w:rsidRPr="002555D2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  <w:r w:rsidRPr="001662C5">
        <w:rPr>
          <w:rFonts w:ascii="仿宋" w:eastAsia="仿宋" w:hAnsi="仿宋"/>
          <w:sz w:val="32"/>
          <w:szCs w:val="32"/>
          <w:lang w:val="en"/>
        </w:rPr>
        <w:t>采用综合测评方法，</w:t>
      </w:r>
      <w:r>
        <w:rPr>
          <w:rFonts w:ascii="仿宋" w:eastAsia="仿宋" w:hAnsi="仿宋"/>
          <w:sz w:val="32"/>
          <w:szCs w:val="32"/>
          <w:lang w:val="en"/>
        </w:rPr>
        <w:t>结合不同类别岗位实际</w:t>
      </w:r>
      <w:r>
        <w:rPr>
          <w:rFonts w:ascii="仿宋" w:eastAsia="仿宋" w:hAnsi="仿宋" w:hint="eastAsia"/>
          <w:sz w:val="32"/>
          <w:szCs w:val="32"/>
          <w:lang w:val="en"/>
        </w:rPr>
        <w:t>，</w:t>
      </w:r>
      <w:r w:rsidRPr="001662C5">
        <w:rPr>
          <w:rFonts w:ascii="仿宋" w:eastAsia="仿宋" w:hAnsi="仿宋"/>
          <w:sz w:val="32"/>
          <w:szCs w:val="32"/>
          <w:lang w:val="en"/>
        </w:rPr>
        <w:t>通过</w:t>
      </w:r>
      <w:r w:rsidRPr="001662C5">
        <w:rPr>
          <w:rFonts w:ascii="仿宋" w:eastAsia="仿宋" w:hAnsi="仿宋" w:hint="eastAsia"/>
          <w:sz w:val="32"/>
          <w:szCs w:val="32"/>
          <w:lang w:val="en"/>
        </w:rPr>
        <w:t>“</w:t>
      </w:r>
      <w:r w:rsidRPr="001662C5">
        <w:rPr>
          <w:rFonts w:ascii="仿宋" w:eastAsia="仿宋" w:hAnsi="仿宋"/>
          <w:sz w:val="32"/>
          <w:szCs w:val="32"/>
          <w:lang w:val="en"/>
        </w:rPr>
        <w:t>笔试</w:t>
      </w:r>
      <w:r w:rsidRPr="001662C5">
        <w:rPr>
          <w:rFonts w:ascii="仿宋" w:eastAsia="仿宋" w:hAnsi="仿宋" w:hint="eastAsia"/>
          <w:sz w:val="32"/>
          <w:szCs w:val="32"/>
          <w:lang w:val="en"/>
        </w:rPr>
        <w:t>+</w:t>
      </w:r>
      <w:r w:rsidRPr="001662C5">
        <w:rPr>
          <w:rFonts w:ascii="仿宋" w:eastAsia="仿宋" w:hAnsi="仿宋"/>
          <w:sz w:val="32"/>
          <w:szCs w:val="32"/>
          <w:lang w:val="en"/>
        </w:rPr>
        <w:t>面试</w:t>
      </w:r>
      <w:r w:rsidRPr="001662C5">
        <w:rPr>
          <w:rFonts w:ascii="仿宋" w:eastAsia="仿宋" w:hAnsi="仿宋" w:hint="eastAsia"/>
          <w:sz w:val="32"/>
          <w:szCs w:val="32"/>
          <w:lang w:val="en"/>
        </w:rPr>
        <w:t>”</w:t>
      </w:r>
      <w:r w:rsidRPr="001662C5">
        <w:rPr>
          <w:rFonts w:ascii="仿宋" w:eastAsia="仿宋" w:hAnsi="仿宋"/>
          <w:sz w:val="32"/>
          <w:szCs w:val="32"/>
          <w:lang w:val="en"/>
        </w:rPr>
        <w:t>等方式进行。</w:t>
      </w:r>
    </w:p>
    <w:p w:rsidR="00D6106D" w:rsidRPr="002555D2" w:rsidRDefault="00D6106D" w:rsidP="00D6106D">
      <w:pPr>
        <w:ind w:left="630"/>
        <w:rPr>
          <w:rFonts w:ascii="黑体" w:eastAsia="黑体" w:hAnsi="黑体" w:cs="仿宋"/>
          <w:sz w:val="32"/>
          <w:szCs w:val="32"/>
        </w:rPr>
      </w:pPr>
      <w:r w:rsidRPr="002555D2">
        <w:rPr>
          <w:rFonts w:ascii="黑体" w:eastAsia="黑体" w:hAnsi="黑体" w:cs="仿宋" w:hint="eastAsia"/>
          <w:sz w:val="32"/>
          <w:szCs w:val="32"/>
          <w:lang w:val="en"/>
        </w:rPr>
        <w:t>四、录用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  <w:r>
        <w:rPr>
          <w:rFonts w:ascii="仿宋" w:eastAsia="仿宋" w:hAnsi="仿宋"/>
          <w:sz w:val="32"/>
          <w:szCs w:val="32"/>
          <w:lang w:val="en"/>
        </w:rPr>
        <w:t>根据考试结果择优录用</w:t>
      </w:r>
      <w:r>
        <w:rPr>
          <w:rFonts w:ascii="仿宋" w:eastAsia="仿宋" w:hAnsi="仿宋" w:hint="eastAsia"/>
          <w:sz w:val="32"/>
          <w:szCs w:val="32"/>
          <w:lang w:val="en"/>
        </w:rPr>
        <w:t>。</w:t>
      </w:r>
      <w:r>
        <w:rPr>
          <w:rFonts w:ascii="仿宋" w:eastAsia="仿宋" w:hAnsi="仿宋"/>
          <w:sz w:val="32"/>
          <w:szCs w:val="32"/>
          <w:lang w:val="en"/>
        </w:rPr>
        <w:t>体检结果合格且应聘资料审查通过</w:t>
      </w:r>
      <w:r>
        <w:rPr>
          <w:rFonts w:ascii="仿宋" w:eastAsia="仿宋" w:hAnsi="仿宋" w:hint="eastAsia"/>
          <w:sz w:val="32"/>
          <w:szCs w:val="32"/>
          <w:lang w:val="en"/>
        </w:rPr>
        <w:t>，</w:t>
      </w:r>
      <w:r>
        <w:rPr>
          <w:rFonts w:ascii="仿宋" w:eastAsia="仿宋" w:hAnsi="仿宋"/>
          <w:sz w:val="32"/>
          <w:szCs w:val="32"/>
          <w:lang w:val="en"/>
        </w:rPr>
        <w:t>公司正式办理录用相关手续。</w:t>
      </w:r>
    </w:p>
    <w:p w:rsidR="00D6106D" w:rsidRDefault="00D6106D" w:rsidP="00D6106D">
      <w:pPr>
        <w:ind w:firstLineChars="200" w:firstLine="640"/>
        <w:rPr>
          <w:rFonts w:ascii="仿宋" w:eastAsia="仿宋" w:hAnsi="仿宋" w:cs="仿宋"/>
          <w:sz w:val="32"/>
          <w:szCs w:val="32"/>
          <w:lang w:val="en"/>
        </w:rPr>
      </w:pPr>
      <w:r>
        <w:rPr>
          <w:rFonts w:ascii="仿宋" w:eastAsia="仿宋" w:hAnsi="仿宋" w:cs="仿宋" w:hint="eastAsia"/>
          <w:sz w:val="32"/>
          <w:szCs w:val="32"/>
          <w:lang w:val="en"/>
        </w:rPr>
        <w:t>1.凡在规定时间内，未按照公司规定参加考试、体检、报到等环节的，均视为自动放弃；</w:t>
      </w:r>
    </w:p>
    <w:p w:rsidR="00D6106D" w:rsidRDefault="00D6106D" w:rsidP="00D6106D">
      <w:pPr>
        <w:ind w:firstLineChars="200" w:firstLine="640"/>
        <w:rPr>
          <w:rFonts w:ascii="仿宋" w:eastAsia="仿宋" w:hAnsi="仿宋" w:cs="仿宋"/>
          <w:sz w:val="32"/>
          <w:szCs w:val="32"/>
          <w:lang w:val="en"/>
        </w:rPr>
      </w:pPr>
      <w:r>
        <w:rPr>
          <w:rFonts w:ascii="仿宋" w:eastAsia="仿宋" w:hAnsi="仿宋" w:cs="仿宋" w:hint="eastAsia"/>
          <w:sz w:val="32"/>
          <w:szCs w:val="32"/>
          <w:lang w:val="en"/>
        </w:rPr>
        <w:t>2.报名者凡有弄虚作假的，一经查实，随时取消报名、考试和录用资格；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  <w:r>
        <w:rPr>
          <w:rFonts w:ascii="仿宋" w:eastAsia="仿宋" w:hAnsi="仿宋" w:cs="仿宋" w:hint="eastAsia"/>
          <w:sz w:val="32"/>
          <w:szCs w:val="32"/>
          <w:lang w:val="en"/>
        </w:rPr>
        <w:lastRenderedPageBreak/>
        <w:t>3.</w:t>
      </w:r>
      <w:r>
        <w:rPr>
          <w:rFonts w:ascii="仿宋" w:eastAsia="仿宋" w:hAnsi="仿宋"/>
          <w:sz w:val="32"/>
          <w:szCs w:val="32"/>
          <w:lang w:val="en"/>
        </w:rPr>
        <w:t>因个人原因逾期未办理录用相关手续的，取消其录用资格。</w:t>
      </w:r>
    </w:p>
    <w:p w:rsidR="00D6106D" w:rsidRDefault="00D6106D" w:rsidP="00D6106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五、薪酬福利待遇</w:t>
      </w:r>
    </w:p>
    <w:p w:rsidR="00D6106D" w:rsidRDefault="00D6106D" w:rsidP="00D6106D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（一）薪资待遇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按照应聘人员毕业院校及学历情况，采用阶梯式薪资标准，具体如下：</w:t>
      </w:r>
    </w:p>
    <w:p w:rsidR="00D6106D" w:rsidRPr="00162158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62158">
        <w:rPr>
          <w:rFonts w:ascii="仿宋" w:eastAsia="仿宋" w:hAnsi="仿宋" w:hint="eastAsia"/>
          <w:sz w:val="32"/>
          <w:szCs w:val="32"/>
        </w:rPr>
        <w:t>1.</w:t>
      </w:r>
      <w:r w:rsidR="005A4293" w:rsidRPr="005A4293">
        <w:rPr>
          <w:rFonts w:ascii="仿宋" w:eastAsia="仿宋" w:hAnsi="仿宋" w:hint="eastAsia"/>
          <w:sz w:val="32"/>
          <w:szCs w:val="32"/>
        </w:rPr>
        <w:t xml:space="preserve"> </w:t>
      </w:r>
      <w:r w:rsidR="005A4293">
        <w:rPr>
          <w:rFonts w:ascii="仿宋" w:eastAsia="仿宋" w:hAnsi="仿宋" w:hint="eastAsia"/>
          <w:sz w:val="32"/>
          <w:szCs w:val="32"/>
        </w:rPr>
        <w:t>985/</w:t>
      </w:r>
      <w:r w:rsidR="007C514A">
        <w:rPr>
          <w:rFonts w:ascii="仿宋" w:eastAsia="仿宋" w:hAnsi="仿宋" w:hint="eastAsia"/>
          <w:sz w:val="32"/>
          <w:szCs w:val="32"/>
        </w:rPr>
        <w:t>211、</w:t>
      </w:r>
      <w:r w:rsidRPr="00162158">
        <w:rPr>
          <w:rFonts w:ascii="仿宋" w:eastAsia="仿宋" w:hAnsi="仿宋" w:hint="eastAsia"/>
          <w:sz w:val="32"/>
          <w:szCs w:val="32"/>
        </w:rPr>
        <w:t>双一流院校：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（1）本科    8000元/月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（2）研究生  10000元/月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2.一本院校：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（1）本科    7000元/月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（2）研究生  9000元/月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3.二本院校：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本科</w:t>
      </w:r>
      <w:r>
        <w:rPr>
          <w:rFonts w:ascii="仿宋" w:eastAsia="仿宋" w:hAnsi="仿宋" w:hint="eastAsia"/>
          <w:sz w:val="32"/>
          <w:szCs w:val="32"/>
        </w:rPr>
        <w:t xml:space="preserve">    6000元/月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（2）研究生  8000元/月</w:t>
      </w:r>
    </w:p>
    <w:p w:rsidR="00D6106D" w:rsidRDefault="00D6106D" w:rsidP="00D6106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</w:t>
      </w:r>
      <w:r w:rsidRPr="00162158">
        <w:rPr>
          <w:rFonts w:ascii="仿宋" w:eastAsia="仿宋" w:hAnsi="仿宋" w:hint="eastAsia"/>
          <w:sz w:val="32"/>
          <w:szCs w:val="32"/>
        </w:rPr>
        <w:t>薪资标准包含个人所得税及社保个人公积金个人承担部分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62158">
        <w:rPr>
          <w:rFonts w:ascii="仿宋" w:eastAsia="仿宋" w:hAnsi="仿宋" w:hint="eastAsia"/>
          <w:sz w:val="32"/>
          <w:szCs w:val="32"/>
        </w:rPr>
        <w:t>包含30%绩效，每月根据绩效考核结果进行发放。</w:t>
      </w:r>
    </w:p>
    <w:p w:rsidR="00D6106D" w:rsidRDefault="00D6106D" w:rsidP="00D6106D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（二）福利待遇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1.五险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金，周末双休+国家法定节假日；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2.带薪年休假；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3.地方带薪假（火把节、州庆、民族团结进步节、彝族年）；</w:t>
      </w:r>
    </w:p>
    <w:p w:rsidR="00D6106D" w:rsidRDefault="00D6106D" w:rsidP="00D6106D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4.健康体检、过节费、生日</w:t>
      </w:r>
      <w:proofErr w:type="gramStart"/>
      <w:r>
        <w:rPr>
          <w:rFonts w:ascii="仿宋" w:eastAsia="仿宋" w:hAnsi="仿宋" w:hint="eastAsia"/>
          <w:sz w:val="32"/>
          <w:szCs w:val="32"/>
        </w:rPr>
        <w:t>券</w:t>
      </w:r>
      <w:proofErr w:type="gramEnd"/>
      <w:r>
        <w:rPr>
          <w:rFonts w:ascii="仿宋" w:eastAsia="仿宋" w:hAnsi="仿宋" w:hint="eastAsia"/>
          <w:sz w:val="32"/>
          <w:szCs w:val="32"/>
        </w:rPr>
        <w:t>、防暑降温慰问、员工互助关爱慰问及特殊救助。</w:t>
      </w:r>
    </w:p>
    <w:p w:rsidR="001458F7" w:rsidRDefault="001458F7" w:rsidP="001458F7">
      <w:pPr>
        <w:ind w:firstLineChars="200" w:firstLine="640"/>
        <w:rPr>
          <w:rFonts w:ascii="仿宋" w:eastAsia="仿宋" w:hAnsi="仿宋"/>
          <w:sz w:val="32"/>
          <w:szCs w:val="32"/>
          <w:lang w:val="en"/>
        </w:rPr>
      </w:pPr>
    </w:p>
    <w:p w:rsidR="009B6731" w:rsidRDefault="009B6731">
      <w:pPr>
        <w:ind w:firstLineChars="1600" w:firstLine="5120"/>
        <w:rPr>
          <w:rFonts w:ascii="仿宋" w:eastAsia="仿宋" w:hAnsi="仿宋"/>
          <w:sz w:val="32"/>
          <w:szCs w:val="32"/>
        </w:rPr>
      </w:pPr>
    </w:p>
    <w:p w:rsidR="009B6731" w:rsidRDefault="009B6731">
      <w:pPr>
        <w:ind w:firstLineChars="1600" w:firstLine="5120"/>
        <w:rPr>
          <w:rFonts w:ascii="仿宋" w:eastAsia="仿宋" w:hAnsi="仿宋"/>
          <w:sz w:val="32"/>
          <w:szCs w:val="32"/>
        </w:rPr>
      </w:pPr>
    </w:p>
    <w:sectPr w:rsidR="009B6731">
      <w:headerReference w:type="default" r:id="rId11"/>
      <w:footerReference w:type="default" r:id="rId12"/>
      <w:pgSz w:w="11906" w:h="16838"/>
      <w:pgMar w:top="1440" w:right="1800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E4" w:rsidRDefault="00030CE4">
      <w:r>
        <w:separator/>
      </w:r>
    </w:p>
  </w:endnote>
  <w:endnote w:type="continuationSeparator" w:id="0">
    <w:p w:rsidR="00030CE4" w:rsidRDefault="000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45" w:rsidRDefault="00DA2A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B3EBB" wp14:editId="78F24D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A45" w:rsidRDefault="00DA2A45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178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931781">
                              <w:rPr>
                                <w:noProof/>
                              </w:rPr>
                              <w:t>6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2A45" w:rsidRDefault="00DA2A45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178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931781">
                        <w:rPr>
                          <w:noProof/>
                        </w:rPr>
                        <w:t>6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E4" w:rsidRDefault="00030CE4">
      <w:r>
        <w:separator/>
      </w:r>
    </w:p>
  </w:footnote>
  <w:footnote w:type="continuationSeparator" w:id="0">
    <w:p w:rsidR="00030CE4" w:rsidRDefault="0003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45" w:rsidRDefault="00DA2A45">
    <w:pPr>
      <w:pStyle w:val="a4"/>
    </w:pPr>
    <w:r>
      <w:rPr>
        <w:noProof/>
      </w:rPr>
      <w:drawing>
        <wp:inline distT="0" distB="0" distL="0" distR="0" wp14:anchorId="6AAFFB08" wp14:editId="7C3E63E5">
          <wp:extent cx="689610" cy="611505"/>
          <wp:effectExtent l="0" t="0" r="11430" b="13335"/>
          <wp:docPr id="2" name="图片 2" descr="C:\Users\user\Desktop\QQ图片201709061208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user\Desktop\QQ图片201709061208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543B7"/>
    <w:multiLevelType w:val="singleLevel"/>
    <w:tmpl w:val="87F543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960C5F"/>
    <w:multiLevelType w:val="singleLevel"/>
    <w:tmpl w:val="CC960C5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F661DF"/>
    <w:multiLevelType w:val="singleLevel"/>
    <w:tmpl w:val="D3F661DF"/>
    <w:lvl w:ilvl="0">
      <w:start w:val="1"/>
      <w:numFmt w:val="decimal"/>
      <w:suff w:val="nothing"/>
      <w:lvlText w:val="%1、"/>
      <w:lvlJc w:val="left"/>
    </w:lvl>
  </w:abstractNum>
  <w:abstractNum w:abstractNumId="3">
    <w:nsid w:val="722E0FAF"/>
    <w:multiLevelType w:val="hybridMultilevel"/>
    <w:tmpl w:val="7BD2CA8E"/>
    <w:lvl w:ilvl="0" w:tplc="72A4A0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40A92"/>
    <w:rsid w:val="00023DE1"/>
    <w:rsid w:val="00030CE4"/>
    <w:rsid w:val="00040A92"/>
    <w:rsid w:val="000844D0"/>
    <w:rsid w:val="00093CE5"/>
    <w:rsid w:val="000A6EBC"/>
    <w:rsid w:val="000C4597"/>
    <w:rsid w:val="001458F7"/>
    <w:rsid w:val="00160801"/>
    <w:rsid w:val="001A6BAC"/>
    <w:rsid w:val="002555D2"/>
    <w:rsid w:val="0026263E"/>
    <w:rsid w:val="00312FF6"/>
    <w:rsid w:val="00393FA2"/>
    <w:rsid w:val="00425640"/>
    <w:rsid w:val="00474E22"/>
    <w:rsid w:val="00477574"/>
    <w:rsid w:val="004B39AC"/>
    <w:rsid w:val="0054604E"/>
    <w:rsid w:val="00556111"/>
    <w:rsid w:val="00580079"/>
    <w:rsid w:val="005A4293"/>
    <w:rsid w:val="005A4328"/>
    <w:rsid w:val="005B7218"/>
    <w:rsid w:val="007931AE"/>
    <w:rsid w:val="007C514A"/>
    <w:rsid w:val="007D469D"/>
    <w:rsid w:val="00846A1F"/>
    <w:rsid w:val="00931781"/>
    <w:rsid w:val="009A6708"/>
    <w:rsid w:val="009B6731"/>
    <w:rsid w:val="00A360C1"/>
    <w:rsid w:val="00AB1B11"/>
    <w:rsid w:val="00BF0D7B"/>
    <w:rsid w:val="00C06397"/>
    <w:rsid w:val="00CA4281"/>
    <w:rsid w:val="00D54F36"/>
    <w:rsid w:val="00D6106D"/>
    <w:rsid w:val="00D9621D"/>
    <w:rsid w:val="00DA2A45"/>
    <w:rsid w:val="00DC19B5"/>
    <w:rsid w:val="00E31E53"/>
    <w:rsid w:val="00E40B7D"/>
    <w:rsid w:val="00EE5764"/>
    <w:rsid w:val="00EF11AF"/>
    <w:rsid w:val="00F361E2"/>
    <w:rsid w:val="00F538EB"/>
    <w:rsid w:val="00F541E1"/>
    <w:rsid w:val="00FC02B9"/>
    <w:rsid w:val="023B0526"/>
    <w:rsid w:val="03675EC4"/>
    <w:rsid w:val="053C0C8A"/>
    <w:rsid w:val="0A0124A3"/>
    <w:rsid w:val="0C384F6C"/>
    <w:rsid w:val="0C6E18D7"/>
    <w:rsid w:val="0D1667CA"/>
    <w:rsid w:val="0EB86CB4"/>
    <w:rsid w:val="0FC17B77"/>
    <w:rsid w:val="1504659E"/>
    <w:rsid w:val="156A35F2"/>
    <w:rsid w:val="15867A6E"/>
    <w:rsid w:val="1B216120"/>
    <w:rsid w:val="1FCF4C50"/>
    <w:rsid w:val="1FD65655"/>
    <w:rsid w:val="22A4377C"/>
    <w:rsid w:val="254F0183"/>
    <w:rsid w:val="26FA337A"/>
    <w:rsid w:val="28096C9A"/>
    <w:rsid w:val="2AB85AC3"/>
    <w:rsid w:val="2AFC6C35"/>
    <w:rsid w:val="2EB63314"/>
    <w:rsid w:val="2F09040D"/>
    <w:rsid w:val="2FE521F6"/>
    <w:rsid w:val="3263696B"/>
    <w:rsid w:val="329F7001"/>
    <w:rsid w:val="34B57E95"/>
    <w:rsid w:val="34E21E35"/>
    <w:rsid w:val="36FA25D0"/>
    <w:rsid w:val="38FD7A4A"/>
    <w:rsid w:val="3AD44EE6"/>
    <w:rsid w:val="3DE43692"/>
    <w:rsid w:val="40AC615E"/>
    <w:rsid w:val="44BB3A03"/>
    <w:rsid w:val="46EC717B"/>
    <w:rsid w:val="46FC2866"/>
    <w:rsid w:val="499E6DEB"/>
    <w:rsid w:val="4B096ED1"/>
    <w:rsid w:val="4B3C4E66"/>
    <w:rsid w:val="4FA15887"/>
    <w:rsid w:val="53277026"/>
    <w:rsid w:val="543D29C7"/>
    <w:rsid w:val="54487FD5"/>
    <w:rsid w:val="55083EF5"/>
    <w:rsid w:val="57DF4489"/>
    <w:rsid w:val="59317BDC"/>
    <w:rsid w:val="5A0D1264"/>
    <w:rsid w:val="5B5E0630"/>
    <w:rsid w:val="5C531AF8"/>
    <w:rsid w:val="61C30ACE"/>
    <w:rsid w:val="63A270B5"/>
    <w:rsid w:val="63E83435"/>
    <w:rsid w:val="64BE79ED"/>
    <w:rsid w:val="659E536C"/>
    <w:rsid w:val="66027D49"/>
    <w:rsid w:val="67220C03"/>
    <w:rsid w:val="68060786"/>
    <w:rsid w:val="684E001B"/>
    <w:rsid w:val="686277AD"/>
    <w:rsid w:val="69714465"/>
    <w:rsid w:val="73782CF4"/>
    <w:rsid w:val="7A805BDA"/>
    <w:rsid w:val="7BCD0E37"/>
    <w:rsid w:val="7BDB07C8"/>
    <w:rsid w:val="7CE0713F"/>
    <w:rsid w:val="7E8E6727"/>
    <w:rsid w:val="7F436EBA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EE5764"/>
    <w:rPr>
      <w:sz w:val="18"/>
      <w:szCs w:val="18"/>
    </w:rPr>
  </w:style>
  <w:style w:type="character" w:customStyle="1" w:styleId="Char">
    <w:name w:val="批注框文本 Char"/>
    <w:basedOn w:val="a0"/>
    <w:link w:val="a7"/>
    <w:rsid w:val="00EE5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A67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EE5764"/>
    <w:rPr>
      <w:sz w:val="18"/>
      <w:szCs w:val="18"/>
    </w:rPr>
  </w:style>
  <w:style w:type="character" w:customStyle="1" w:styleId="Char">
    <w:name w:val="批注框文本 Char"/>
    <w:basedOn w:val="a0"/>
    <w:link w:val="a7"/>
    <w:rsid w:val="00EE57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A6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505213330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zhou.bendibao.com/news/ztquanguoshenfenzhe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36</cp:revision>
  <cp:lastPrinted>2023-04-07T07:55:00Z</cp:lastPrinted>
  <dcterms:created xsi:type="dcterms:W3CDTF">2023-03-28T07:50:00Z</dcterms:created>
  <dcterms:modified xsi:type="dcterms:W3CDTF">2023-04-07T07:55:00Z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7B91F4EC085746F8853E85770D0A958F</vt:lpwstr>
  </property>
</Properties>
</file>