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ECC2C" w14:textId="77777777" w:rsidR="00AA6A0C" w:rsidRDefault="00000000">
      <w:pPr>
        <w:adjustRightInd w:val="0"/>
        <w:snapToGrid w:val="0"/>
        <w:spacing w:beforeLines="100" w:before="312" w:afterLines="100" w:after="312"/>
        <w:ind w:firstLineChars="0" w:firstLine="0"/>
        <w:jc w:val="center"/>
        <w:rPr>
          <w:rFonts w:ascii="华文隶书" w:eastAsia="华文隶书" w:hAnsi="华文隶书" w:cs="华文隶书"/>
          <w:sz w:val="44"/>
          <w:szCs w:val="44"/>
        </w:rPr>
      </w:pPr>
      <w:r>
        <w:rPr>
          <w:rFonts w:ascii="华文隶书" w:eastAsia="华文隶书" w:hAnsi="华文隶书" w:cs="华文隶书" w:hint="eastAsia"/>
          <w:sz w:val="44"/>
          <w:szCs w:val="44"/>
        </w:rPr>
        <w:t>铸剑航天·梦在苍穹</w:t>
      </w:r>
    </w:p>
    <w:p w14:paraId="311B8415" w14:textId="77777777" w:rsidR="00AA6A0C" w:rsidRDefault="00000000">
      <w:pPr>
        <w:adjustRightInd w:val="0"/>
        <w:snapToGrid w:val="0"/>
        <w:spacing w:beforeLines="100" w:before="312" w:afterLines="100" w:after="312"/>
        <w:ind w:firstLineChars="0" w:firstLine="0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中国航天科工集团第十研究院</w:t>
      </w:r>
    </w:p>
    <w:p w14:paraId="07A6FA24" w14:textId="77777777" w:rsidR="00AA6A0C" w:rsidRDefault="00000000">
      <w:pPr>
        <w:adjustRightInd w:val="0"/>
        <w:snapToGrid w:val="0"/>
        <w:spacing w:beforeLines="100" w:before="312" w:afterLines="100" w:after="312"/>
        <w:ind w:firstLineChars="0" w:firstLine="0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2023年春季招聘公告</w:t>
      </w:r>
    </w:p>
    <w:p w14:paraId="2BD6E8C2" w14:textId="77777777" w:rsidR="00AA6A0C" w:rsidRPr="00E04500" w:rsidRDefault="00AA6A0C">
      <w:pPr>
        <w:spacing w:line="560" w:lineRule="exact"/>
        <w:ind w:firstLineChars="0" w:firstLine="0"/>
        <w:jc w:val="left"/>
      </w:pPr>
    </w:p>
    <w:p w14:paraId="6EAC1E5C" w14:textId="77777777" w:rsidR="00AA6A0C" w:rsidRDefault="00000000">
      <w:pPr>
        <w:pStyle w:val="1"/>
        <w:numPr>
          <w:ilvl w:val="0"/>
          <w:numId w:val="0"/>
        </w:numPr>
        <w:spacing w:before="0" w:after="0" w:line="560" w:lineRule="exact"/>
        <w:rPr>
          <w:rFonts w:ascii="黑体" w:eastAsia="黑体" w:hAnsi="黑体" w:cs="黑体"/>
          <w:b w:val="0"/>
          <w:bCs/>
        </w:rPr>
      </w:pPr>
      <w:r>
        <w:rPr>
          <w:rFonts w:ascii="黑体" w:eastAsia="黑体" w:hAnsi="黑体" w:cs="黑体" w:hint="eastAsia"/>
          <w:b w:val="0"/>
          <w:bCs/>
        </w:rPr>
        <w:t>一、航天十院简介</w:t>
      </w:r>
    </w:p>
    <w:p w14:paraId="5C159EFD" w14:textId="77777777" w:rsidR="00AA6A0C" w:rsidRDefault="00000000">
      <w:pPr>
        <w:spacing w:line="560" w:lineRule="exact"/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中国航天科工集团第十研究院（下称航天十院），是1964年经中央专委批准，1970年建成投产的武器系统科研生产基地，是我国地空导弹武器系统三大总体单位之一，是国内唯一专业配套相对完整的地空导弹武器系统战略后方基地。航天十院辖有21家企事业单位（含1个上市公司），现有职工14000余人，资产总额288亿元，所属各单位主要分布在贵州省贵阳市和遵义市、江苏省苏州市和镇江市、湖南省长沙市、广东省东莞市、四川省成都市、北京市、上海市、重庆市，本部位于贵阳市。</w:t>
      </w:r>
    </w:p>
    <w:p w14:paraId="44813B95" w14:textId="77777777" w:rsidR="00AA6A0C" w:rsidRDefault="00000000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航天十</w:t>
      </w:r>
      <w:proofErr w:type="gramStart"/>
      <w:r>
        <w:rPr>
          <w:rFonts w:ascii="仿宋_GB2312" w:hAnsi="仿宋_GB2312" w:cs="仿宋_GB2312" w:hint="eastAsia"/>
        </w:rPr>
        <w:t>院武器</w:t>
      </w:r>
      <w:proofErr w:type="gramEnd"/>
      <w:r>
        <w:rPr>
          <w:rFonts w:ascii="仿宋_GB2312" w:hAnsi="仿宋_GB2312" w:cs="仿宋_GB2312" w:hint="eastAsia"/>
        </w:rPr>
        <w:t>系统专业配套相对完整，拥有多个核心专业，以及特种化学电源、微</w:t>
      </w:r>
      <w:proofErr w:type="gramStart"/>
      <w:r>
        <w:rPr>
          <w:rFonts w:ascii="仿宋_GB2312" w:hAnsi="仿宋_GB2312" w:cs="仿宋_GB2312" w:hint="eastAsia"/>
        </w:rPr>
        <w:t>特</w:t>
      </w:r>
      <w:proofErr w:type="gramEnd"/>
      <w:r>
        <w:rPr>
          <w:rFonts w:ascii="仿宋_GB2312" w:hAnsi="仿宋_GB2312" w:cs="仿宋_GB2312" w:hint="eastAsia"/>
        </w:rPr>
        <w:t>电机、伺服机构、惯性器件、电连接器、继电器、特种方舱、精密齿轮等优势产品。承担了航天、航空、船舶、兵器、电子等行业多家总体单位配套任务。50多年来，航天十院先后承担多型号航天产品的研制生产任务，为国防建设做出了应有的贡献。航天十院研制生</w:t>
      </w:r>
      <w:r>
        <w:rPr>
          <w:rFonts w:ascii="仿宋_GB2312" w:hAnsi="仿宋_GB2312" w:cs="仿宋_GB2312" w:hint="eastAsia"/>
        </w:rPr>
        <w:lastRenderedPageBreak/>
        <w:t>产的武器装备多次参加重大军事演习和国家重大阅兵活动。在举世瞩目的“神舟”飞天、舱外“行走”、太空之“吻”、“嫦娥”奔月、蟾宫“漫步”、“火星探测”等航天任务中，多次突破关键技术，出色完成研制生产配套任务。</w:t>
      </w:r>
    </w:p>
    <w:p w14:paraId="2CD79DA5" w14:textId="77777777" w:rsidR="00AA6A0C" w:rsidRDefault="00AA6A0C">
      <w:pPr>
        <w:pStyle w:val="a0"/>
        <w:ind w:firstLine="640"/>
      </w:pPr>
    </w:p>
    <w:p w14:paraId="66C7869A" w14:textId="77777777" w:rsidR="00AA6A0C" w:rsidRDefault="00000000">
      <w:pPr>
        <w:pStyle w:val="1"/>
        <w:numPr>
          <w:ilvl w:val="0"/>
          <w:numId w:val="0"/>
        </w:numPr>
        <w:spacing w:before="0" w:after="0" w:line="560" w:lineRule="exact"/>
        <w:rPr>
          <w:rFonts w:ascii="黑体" w:eastAsia="黑体" w:hAnsi="黑体" w:cs="黑体"/>
          <w:b w:val="0"/>
          <w:bCs/>
        </w:rPr>
      </w:pPr>
      <w:r>
        <w:rPr>
          <w:rFonts w:ascii="黑体" w:eastAsia="黑体" w:hAnsi="黑体" w:cs="黑体" w:hint="eastAsia"/>
          <w:b w:val="0"/>
          <w:bCs/>
        </w:rPr>
        <w:t>二、创新平台</w:t>
      </w:r>
    </w:p>
    <w:p w14:paraId="0F839C9D" w14:textId="77777777" w:rsidR="00AA6A0C" w:rsidRDefault="00000000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航天十院拥有1个国家重点实验室、1个国家工程技术研究中心、2个国家地方联合工程研究中心、3个国家企业技术中心、5个省级重点实验室、19个省级工程（技术）研究中心、20个省级企业技术中心、2个国家公共技术服务平台、4个国家创新型试点企业、4个国家技术创新示范企业、27个国家高新技术企业、12个国家级专精特新“小巨人”企业、5个贵州省科技领军型企业、4个省级孵化器、11个院士科研工作站、5个博士后科研工作站、1个硕士学位授权点。</w:t>
      </w:r>
    </w:p>
    <w:p w14:paraId="471BDE45" w14:textId="77777777" w:rsidR="00AA6A0C" w:rsidRDefault="00AA6A0C">
      <w:pPr>
        <w:pStyle w:val="a0"/>
        <w:ind w:firstLine="640"/>
      </w:pPr>
    </w:p>
    <w:p w14:paraId="132ACF7E" w14:textId="77777777" w:rsidR="00AA6A0C" w:rsidRDefault="00000000">
      <w:pPr>
        <w:pStyle w:val="1"/>
        <w:numPr>
          <w:ilvl w:val="0"/>
          <w:numId w:val="0"/>
        </w:numPr>
        <w:spacing w:before="0" w:after="0" w:line="560" w:lineRule="exact"/>
        <w:rPr>
          <w:rFonts w:ascii="黑体" w:eastAsia="黑体" w:hAnsi="黑体" w:cs="黑体"/>
          <w:b w:val="0"/>
          <w:bCs/>
        </w:rPr>
      </w:pPr>
      <w:r>
        <w:rPr>
          <w:rFonts w:ascii="黑体" w:eastAsia="黑体" w:hAnsi="黑体" w:cs="黑体" w:hint="eastAsia"/>
          <w:b w:val="0"/>
          <w:bCs/>
        </w:rPr>
        <w:t>三、简历投递方式</w:t>
      </w:r>
    </w:p>
    <w:p w14:paraId="6C66C0C1" w14:textId="77777777" w:rsidR="00AA6A0C" w:rsidRDefault="00000000">
      <w:pPr>
        <w:ind w:firstLine="640"/>
      </w:pPr>
      <w:r>
        <w:rPr>
          <w:rFonts w:ascii="仿宋_GB2312" w:hAnsi="仿宋_GB2312" w:cs="仿宋_GB2312" w:hint="eastAsia"/>
        </w:rPr>
        <w:t>㈠</w:t>
      </w:r>
      <w:r>
        <w:rPr>
          <w:rFonts w:hint="eastAsia"/>
        </w:rPr>
        <w:t xml:space="preserve"> </w:t>
      </w:r>
      <w:r>
        <w:rPr>
          <w:rFonts w:hint="eastAsia"/>
        </w:rPr>
        <w:t>报名时间：即日起至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月。</w:t>
      </w:r>
    </w:p>
    <w:p w14:paraId="3CFD9DDB" w14:textId="77777777" w:rsidR="00AA6A0C" w:rsidRDefault="00000000">
      <w:pPr>
        <w:ind w:firstLine="640"/>
      </w:pPr>
      <w:r>
        <w:rPr>
          <w:rFonts w:ascii="仿宋_GB2312" w:hAnsi="仿宋_GB2312" w:cs="仿宋_GB2312" w:hint="eastAsia"/>
        </w:rPr>
        <w:t>㈡</w:t>
      </w:r>
      <w:r>
        <w:rPr>
          <w:rFonts w:hint="eastAsia"/>
        </w:rPr>
        <w:t xml:space="preserve"> </w:t>
      </w:r>
      <w:r>
        <w:rPr>
          <w:rFonts w:hint="eastAsia"/>
        </w:rPr>
        <w:t>招聘流程：简历投递—综合测评—综合面试—专业面试—综合考察—体检—录用。</w:t>
      </w:r>
    </w:p>
    <w:p w14:paraId="03979052" w14:textId="5B4E665F" w:rsidR="00AA6A0C" w:rsidRDefault="00000000" w:rsidP="00E04500">
      <w:pPr>
        <w:ind w:firstLine="640"/>
        <w:rPr>
          <w:rFonts w:hint="eastAsia"/>
        </w:rPr>
      </w:pPr>
      <w:r>
        <w:rPr>
          <w:rFonts w:ascii="仿宋_GB2312" w:hAnsi="仿宋_GB2312" w:cs="仿宋_GB2312" w:hint="eastAsia"/>
        </w:rPr>
        <w:t>㈢</w:t>
      </w:r>
      <w:r>
        <w:rPr>
          <w:rFonts w:hint="eastAsia"/>
        </w:rPr>
        <w:t xml:space="preserve"> </w:t>
      </w:r>
      <w:r>
        <w:rPr>
          <w:rFonts w:hint="eastAsia"/>
        </w:rPr>
        <w:t>简历投递：通过</w:t>
      </w:r>
      <w:r>
        <w:rPr>
          <w:rFonts w:hint="eastAsia"/>
        </w:rPr>
        <w:t>ATS</w:t>
      </w:r>
      <w:r>
        <w:rPr>
          <w:rFonts w:hint="eastAsia"/>
        </w:rPr>
        <w:t>系统投递简历，</w:t>
      </w:r>
      <w:proofErr w:type="gramStart"/>
      <w:r>
        <w:rPr>
          <w:rFonts w:hint="eastAsia"/>
        </w:rPr>
        <w:t>微信搜索</w:t>
      </w:r>
      <w:proofErr w:type="gramEnd"/>
      <w:r>
        <w:rPr>
          <w:rFonts w:hint="eastAsia"/>
        </w:rPr>
        <w:t>“航天十院</w:t>
      </w:r>
      <w:r>
        <w:rPr>
          <w:rFonts w:hint="eastAsia"/>
        </w:rPr>
        <w:t>HR</w:t>
      </w:r>
      <w:r>
        <w:rPr>
          <w:rFonts w:hint="eastAsia"/>
        </w:rPr>
        <w:t>”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获取简历投递入口。</w:t>
      </w:r>
    </w:p>
    <w:p w14:paraId="68883DD4" w14:textId="77777777" w:rsidR="00AA6A0C" w:rsidRDefault="00000000">
      <w:pPr>
        <w:pStyle w:val="1"/>
        <w:numPr>
          <w:ilvl w:val="0"/>
          <w:numId w:val="0"/>
        </w:numPr>
        <w:spacing w:before="0" w:after="0" w:line="560" w:lineRule="exact"/>
        <w:rPr>
          <w:rFonts w:ascii="黑体" w:eastAsia="黑体" w:hAnsi="黑体" w:cs="黑体"/>
          <w:b w:val="0"/>
          <w:bCs/>
        </w:rPr>
      </w:pPr>
      <w:r>
        <w:rPr>
          <w:rFonts w:ascii="黑体" w:eastAsia="黑体" w:hAnsi="黑体" w:cs="黑体" w:hint="eastAsia"/>
          <w:b w:val="0"/>
          <w:bCs/>
        </w:rPr>
        <w:lastRenderedPageBreak/>
        <w:t>四、需求专业及招聘岗位</w:t>
      </w:r>
    </w:p>
    <w:p w14:paraId="4DB8D604" w14:textId="77777777" w:rsidR="00AA6A0C" w:rsidRDefault="00000000">
      <w:pPr>
        <w:ind w:firstLine="640"/>
      </w:pPr>
      <w:r>
        <w:rPr>
          <w:rFonts w:hint="eastAsia"/>
        </w:rPr>
        <w:t>航天十院主要需求以下领域的博士、硕士和本科生：航空航天类、兵器类、机械类、材料类、电子通信类、控制类、计算机、电机、电气、化学类、经管类等相关专业。</w:t>
      </w:r>
    </w:p>
    <w:p w14:paraId="46F735CA" w14:textId="77777777" w:rsidR="00AA6A0C" w:rsidRDefault="00000000">
      <w:pPr>
        <w:ind w:firstLine="640"/>
      </w:pPr>
      <w:r>
        <w:rPr>
          <w:rFonts w:hint="eastAsia"/>
        </w:rPr>
        <w:t>航天十院</w:t>
      </w:r>
      <w:r>
        <w:rPr>
          <w:rFonts w:hint="eastAsia"/>
        </w:rPr>
        <w:t>2023</w:t>
      </w:r>
      <w:r>
        <w:rPr>
          <w:rFonts w:hint="eastAsia"/>
        </w:rPr>
        <w:t>年春季招聘计划引进</w:t>
      </w:r>
      <w:r>
        <w:rPr>
          <w:rFonts w:hint="eastAsia"/>
        </w:rPr>
        <w:t>474</w:t>
      </w:r>
      <w:r>
        <w:rPr>
          <w:rFonts w:hint="eastAsia"/>
        </w:rPr>
        <w:t>人，其中博士</w:t>
      </w:r>
      <w:r>
        <w:rPr>
          <w:rFonts w:hint="eastAsia"/>
        </w:rPr>
        <w:t>25</w:t>
      </w:r>
      <w:r>
        <w:rPr>
          <w:rFonts w:hint="eastAsia"/>
        </w:rPr>
        <w:t>人，硕士</w:t>
      </w:r>
      <w:r>
        <w:rPr>
          <w:rFonts w:hint="eastAsia"/>
        </w:rPr>
        <w:t>355</w:t>
      </w:r>
      <w:r>
        <w:rPr>
          <w:rFonts w:hint="eastAsia"/>
        </w:rPr>
        <w:t>人，本科</w:t>
      </w:r>
      <w:r>
        <w:rPr>
          <w:rFonts w:hint="eastAsia"/>
        </w:rPr>
        <w:t>94</w:t>
      </w:r>
      <w:r>
        <w:rPr>
          <w:rFonts w:hint="eastAsia"/>
        </w:rPr>
        <w:t>人。</w:t>
      </w:r>
    </w:p>
    <w:p w14:paraId="14D75429" w14:textId="77777777" w:rsidR="00AA6A0C" w:rsidRDefault="00000000">
      <w:pPr>
        <w:pStyle w:val="a0"/>
        <w:ind w:firstLine="640"/>
      </w:pPr>
      <w:r>
        <w:rPr>
          <w:rFonts w:hint="eastAsia"/>
        </w:rPr>
        <w:t>详见附件。</w:t>
      </w:r>
    </w:p>
    <w:p w14:paraId="23C47134" w14:textId="77777777" w:rsidR="00AA6A0C" w:rsidRDefault="00AA6A0C">
      <w:pPr>
        <w:pStyle w:val="1"/>
        <w:numPr>
          <w:ilvl w:val="0"/>
          <w:numId w:val="0"/>
        </w:numPr>
        <w:spacing w:before="0" w:after="0" w:line="560" w:lineRule="exact"/>
        <w:rPr>
          <w:rFonts w:ascii="黑体" w:eastAsia="黑体" w:hAnsi="黑体" w:cs="黑体"/>
          <w:b w:val="0"/>
          <w:bCs/>
        </w:rPr>
      </w:pPr>
    </w:p>
    <w:p w14:paraId="4237963B" w14:textId="77777777" w:rsidR="00AA6A0C" w:rsidRDefault="00000000">
      <w:pPr>
        <w:pStyle w:val="1"/>
        <w:numPr>
          <w:ilvl w:val="0"/>
          <w:numId w:val="0"/>
        </w:numPr>
        <w:spacing w:before="0" w:after="0" w:line="560" w:lineRule="exact"/>
        <w:rPr>
          <w:rFonts w:ascii="黑体" w:eastAsia="黑体" w:hAnsi="黑体" w:cs="黑体"/>
          <w:b w:val="0"/>
          <w:bCs/>
        </w:rPr>
      </w:pPr>
      <w:r>
        <w:rPr>
          <w:rFonts w:ascii="黑体" w:eastAsia="黑体" w:hAnsi="黑体" w:cs="黑体" w:hint="eastAsia"/>
          <w:b w:val="0"/>
          <w:bCs/>
        </w:rPr>
        <w:t>五、薪酬福利</w:t>
      </w:r>
    </w:p>
    <w:p w14:paraId="698B3411" w14:textId="77777777" w:rsidR="00AA6A0C" w:rsidRDefault="00000000">
      <w:pPr>
        <w:ind w:firstLine="640"/>
      </w:pPr>
      <w:r>
        <w:rPr>
          <w:rFonts w:ascii="仿宋_GB2312" w:hAnsi="仿宋_GB2312" w:cs="仿宋_GB2312" w:hint="eastAsia"/>
        </w:rPr>
        <w:t>㈠</w:t>
      </w:r>
      <w:r>
        <w:rPr>
          <w:rFonts w:hint="eastAsia"/>
        </w:rPr>
        <w:t xml:space="preserve"> </w:t>
      </w:r>
      <w:r>
        <w:rPr>
          <w:rFonts w:hint="eastAsia"/>
        </w:rPr>
        <w:t>薪酬水平</w:t>
      </w:r>
    </w:p>
    <w:p w14:paraId="1C5959D4" w14:textId="77777777" w:rsidR="00AA6A0C" w:rsidRDefault="00000000">
      <w:pPr>
        <w:ind w:firstLine="640"/>
      </w:pPr>
      <w:r>
        <w:rPr>
          <w:rFonts w:hint="eastAsia"/>
        </w:rPr>
        <w:t>本科：</w:t>
      </w:r>
      <w:r>
        <w:rPr>
          <w:rFonts w:hint="eastAsia"/>
        </w:rPr>
        <w:t>8-15</w:t>
      </w:r>
      <w:r>
        <w:rPr>
          <w:rFonts w:hint="eastAsia"/>
        </w:rPr>
        <w:t>万元</w:t>
      </w:r>
      <w:r>
        <w:rPr>
          <w:rFonts w:hint="eastAsia"/>
        </w:rPr>
        <w:t>/</w:t>
      </w:r>
      <w:r>
        <w:rPr>
          <w:rFonts w:hint="eastAsia"/>
        </w:rPr>
        <w:t>年，安家费最高</w:t>
      </w:r>
      <w:r>
        <w:rPr>
          <w:rFonts w:hint="eastAsia"/>
        </w:rPr>
        <w:t>7</w:t>
      </w:r>
      <w:r>
        <w:rPr>
          <w:rFonts w:hint="eastAsia"/>
        </w:rPr>
        <w:t>万元；</w:t>
      </w:r>
    </w:p>
    <w:p w14:paraId="2AD7D1D7" w14:textId="77777777" w:rsidR="00AA6A0C" w:rsidRDefault="00000000">
      <w:pPr>
        <w:ind w:firstLine="640"/>
      </w:pPr>
      <w:r>
        <w:rPr>
          <w:rFonts w:hint="eastAsia"/>
        </w:rPr>
        <w:t>硕士：</w:t>
      </w:r>
      <w:r>
        <w:rPr>
          <w:rFonts w:hint="eastAsia"/>
        </w:rPr>
        <w:t>10-30</w:t>
      </w:r>
      <w:r>
        <w:rPr>
          <w:rFonts w:hint="eastAsia"/>
        </w:rPr>
        <w:t>万元</w:t>
      </w:r>
      <w:r>
        <w:rPr>
          <w:rFonts w:hint="eastAsia"/>
        </w:rPr>
        <w:t>/</w:t>
      </w:r>
      <w:r>
        <w:rPr>
          <w:rFonts w:hint="eastAsia"/>
        </w:rPr>
        <w:t>年，安家费最高</w:t>
      </w:r>
      <w:r>
        <w:rPr>
          <w:rFonts w:hint="eastAsia"/>
        </w:rPr>
        <w:t>14.4</w:t>
      </w:r>
      <w:r>
        <w:rPr>
          <w:rFonts w:hint="eastAsia"/>
        </w:rPr>
        <w:t>万元；</w:t>
      </w:r>
    </w:p>
    <w:p w14:paraId="3499E4F2" w14:textId="77777777" w:rsidR="00AA6A0C" w:rsidRDefault="00000000">
      <w:pPr>
        <w:ind w:firstLine="640"/>
      </w:pPr>
      <w:r>
        <w:rPr>
          <w:rFonts w:hint="eastAsia"/>
        </w:rPr>
        <w:t>博士：</w:t>
      </w:r>
      <w:r>
        <w:rPr>
          <w:rFonts w:hint="eastAsia"/>
        </w:rPr>
        <w:t>20-50</w:t>
      </w:r>
      <w:r>
        <w:rPr>
          <w:rFonts w:hint="eastAsia"/>
        </w:rPr>
        <w:t>万元</w:t>
      </w:r>
      <w:r>
        <w:rPr>
          <w:rFonts w:hint="eastAsia"/>
        </w:rPr>
        <w:t>/</w:t>
      </w:r>
      <w:r>
        <w:rPr>
          <w:rFonts w:hint="eastAsia"/>
        </w:rPr>
        <w:t>年，安家费最高</w:t>
      </w:r>
      <w:r>
        <w:rPr>
          <w:rFonts w:hint="eastAsia"/>
        </w:rPr>
        <w:t>80</w:t>
      </w:r>
      <w:r>
        <w:rPr>
          <w:rFonts w:hint="eastAsia"/>
        </w:rPr>
        <w:t>万元；</w:t>
      </w:r>
    </w:p>
    <w:p w14:paraId="0EF0E877" w14:textId="77777777" w:rsidR="00AA6A0C" w:rsidRDefault="00000000">
      <w:pPr>
        <w:ind w:firstLine="640"/>
      </w:pPr>
      <w:r>
        <w:rPr>
          <w:rFonts w:hint="eastAsia"/>
        </w:rPr>
        <w:t>高层次人才、紧缺人才实行协议薪酬。</w:t>
      </w:r>
    </w:p>
    <w:p w14:paraId="4B12DAD2" w14:textId="77777777" w:rsidR="00AA6A0C" w:rsidRDefault="00000000">
      <w:pPr>
        <w:ind w:firstLine="640"/>
      </w:pPr>
      <w:r>
        <w:rPr>
          <w:rFonts w:ascii="仿宋_GB2312" w:hAnsi="仿宋_GB2312" w:cs="仿宋_GB2312" w:hint="eastAsia"/>
        </w:rPr>
        <w:t>㈡</w:t>
      </w:r>
      <w:r>
        <w:rPr>
          <w:rFonts w:hint="eastAsia"/>
        </w:rPr>
        <w:t xml:space="preserve"> </w:t>
      </w:r>
      <w:r>
        <w:rPr>
          <w:rFonts w:hint="eastAsia"/>
        </w:rPr>
        <w:t>福利待遇</w:t>
      </w:r>
    </w:p>
    <w:p w14:paraId="2D618FF8" w14:textId="77777777" w:rsidR="00AA6A0C" w:rsidRDefault="00000000">
      <w:pPr>
        <w:ind w:firstLine="640"/>
      </w:pPr>
      <w:proofErr w:type="gramStart"/>
      <w:r>
        <w:rPr>
          <w:rFonts w:hint="eastAsia"/>
        </w:rPr>
        <w:t>五险两</w:t>
      </w:r>
      <w:proofErr w:type="gramEnd"/>
      <w:r>
        <w:rPr>
          <w:rFonts w:hint="eastAsia"/>
        </w:rPr>
        <w:t>金；商业保险；带薪年假、国家法定节假日等各类假期；免费单身公寓；用餐补贴、节日补贴、高温补贴、通讯补贴等各类补贴；免费年度体检；室外篮球场、足球场；室内羽毛球馆、乒乓球馆、游泳馆等健身场地；丰富的文体活动、团建活动。</w:t>
      </w:r>
    </w:p>
    <w:p w14:paraId="12DCE33B" w14:textId="69BA300A" w:rsidR="00AA6A0C" w:rsidRDefault="00AA6A0C">
      <w:pPr>
        <w:pStyle w:val="a0"/>
        <w:ind w:firstLine="640"/>
      </w:pPr>
    </w:p>
    <w:p w14:paraId="26D1CE32" w14:textId="77777777" w:rsidR="00E04500" w:rsidRDefault="00E04500">
      <w:pPr>
        <w:pStyle w:val="a0"/>
        <w:ind w:firstLine="640"/>
        <w:rPr>
          <w:rFonts w:hint="eastAsia"/>
        </w:rPr>
      </w:pPr>
    </w:p>
    <w:p w14:paraId="3F060282" w14:textId="77777777" w:rsidR="00AA6A0C" w:rsidRDefault="00000000">
      <w:pPr>
        <w:pStyle w:val="1"/>
        <w:numPr>
          <w:ilvl w:val="0"/>
          <w:numId w:val="0"/>
        </w:numPr>
        <w:spacing w:before="0" w:after="0" w:line="560" w:lineRule="exact"/>
        <w:rPr>
          <w:rFonts w:ascii="黑体" w:eastAsia="黑体" w:hAnsi="黑体" w:cs="黑体"/>
          <w:b w:val="0"/>
          <w:bCs/>
        </w:rPr>
      </w:pPr>
      <w:r>
        <w:rPr>
          <w:rFonts w:ascii="黑体" w:eastAsia="黑体" w:hAnsi="黑体" w:cs="黑体" w:hint="eastAsia"/>
          <w:b w:val="0"/>
          <w:bCs/>
        </w:rPr>
        <w:lastRenderedPageBreak/>
        <w:t>六、联系人及电话</w:t>
      </w:r>
    </w:p>
    <w:p w14:paraId="649B1848" w14:textId="77777777" w:rsidR="00AA6A0C" w:rsidRDefault="00000000">
      <w:pPr>
        <w:ind w:firstLine="640"/>
      </w:pPr>
      <w:r>
        <w:rPr>
          <w:rFonts w:hint="eastAsia"/>
        </w:rPr>
        <w:t>联系老师：黄小宇，</w:t>
      </w:r>
      <w:r>
        <w:rPr>
          <w:rFonts w:hint="eastAsia"/>
        </w:rPr>
        <w:t>0851-88696039/18685012105</w:t>
      </w:r>
    </w:p>
    <w:p w14:paraId="2CFF60F1" w14:textId="77777777" w:rsidR="00AA6A0C" w:rsidRDefault="00000000">
      <w:pPr>
        <w:ind w:firstLine="640"/>
      </w:pPr>
      <w:r>
        <w:rPr>
          <w:rFonts w:hint="eastAsia"/>
        </w:rPr>
        <w:t>电子邮箱：</w:t>
      </w:r>
      <w:r>
        <w:rPr>
          <w:rFonts w:hint="eastAsia"/>
        </w:rPr>
        <w:t>hr_casic@163.com</w:t>
      </w:r>
    </w:p>
    <w:p w14:paraId="5C36CEC6" w14:textId="77777777" w:rsidR="00AA6A0C" w:rsidRDefault="00000000">
      <w:pPr>
        <w:ind w:firstLine="640"/>
      </w:pPr>
      <w:r>
        <w:rPr>
          <w:rFonts w:hint="eastAsia"/>
        </w:rPr>
        <w:t>联系地址：贵州省贵阳市经济技术开发区</w:t>
      </w:r>
      <w:proofErr w:type="gramStart"/>
      <w:r>
        <w:rPr>
          <w:rFonts w:hint="eastAsia"/>
        </w:rPr>
        <w:t>红河路</w:t>
      </w:r>
      <w:proofErr w:type="gramEnd"/>
      <w:r>
        <w:rPr>
          <w:rFonts w:hint="eastAsia"/>
        </w:rPr>
        <w:t>7</w:t>
      </w:r>
      <w:r>
        <w:rPr>
          <w:rFonts w:hint="eastAsia"/>
        </w:rPr>
        <w:t>号</w:t>
      </w:r>
    </w:p>
    <w:p w14:paraId="3DA757DF" w14:textId="77777777" w:rsidR="00AA6A0C" w:rsidRDefault="00000000">
      <w:pPr>
        <w:ind w:firstLine="640"/>
      </w:pPr>
      <w:r>
        <w:rPr>
          <w:rFonts w:hint="eastAsia"/>
        </w:rPr>
        <w:t>邮政编码：</w:t>
      </w:r>
      <w:r>
        <w:rPr>
          <w:rFonts w:hint="eastAsia"/>
        </w:rPr>
        <w:t>550009</w:t>
      </w:r>
    </w:p>
    <w:p w14:paraId="57E2ECF6" w14:textId="77777777" w:rsidR="00AA6A0C" w:rsidRDefault="00AA6A0C">
      <w:pPr>
        <w:tabs>
          <w:tab w:val="left" w:pos="1843"/>
          <w:tab w:val="left" w:pos="1985"/>
          <w:tab w:val="left" w:pos="2410"/>
        </w:tabs>
        <w:adjustRightInd w:val="0"/>
        <w:snapToGrid w:val="0"/>
        <w:spacing w:line="480" w:lineRule="exact"/>
        <w:ind w:firstLine="640"/>
        <w:jc w:val="right"/>
        <w:rPr>
          <w:rFonts w:ascii="仿宋_GB2312" w:hAnsi="仿宋_GB2312" w:cs="仿宋_GB2312"/>
          <w:bCs/>
          <w:szCs w:val="32"/>
        </w:rPr>
      </w:pPr>
    </w:p>
    <w:p w14:paraId="37A9893C" w14:textId="77777777" w:rsidR="00AA6A0C" w:rsidRDefault="00000000">
      <w:pPr>
        <w:ind w:leftChars="200" w:left="1600" w:hangingChars="300" w:hanging="960"/>
      </w:pPr>
      <w:r>
        <w:rPr>
          <w:rFonts w:hint="eastAsia"/>
        </w:rPr>
        <w:t>附件：航天十院</w:t>
      </w:r>
      <w:r>
        <w:rPr>
          <w:rFonts w:hint="eastAsia"/>
        </w:rPr>
        <w:t>2023</w:t>
      </w:r>
      <w:r>
        <w:rPr>
          <w:rFonts w:hint="eastAsia"/>
        </w:rPr>
        <w:t>年春季招聘引进计划一览表</w:t>
      </w:r>
    </w:p>
    <w:p w14:paraId="7E02A3E7" w14:textId="77777777" w:rsidR="00AA6A0C" w:rsidRDefault="00AA6A0C">
      <w:pPr>
        <w:pStyle w:val="a0"/>
        <w:ind w:firstLine="640"/>
      </w:pPr>
    </w:p>
    <w:p w14:paraId="4656BE58" w14:textId="77777777" w:rsidR="00AA6A0C" w:rsidRDefault="00000000">
      <w:pPr>
        <w:tabs>
          <w:tab w:val="left" w:pos="1843"/>
          <w:tab w:val="left" w:pos="1985"/>
          <w:tab w:val="left" w:pos="2410"/>
        </w:tabs>
        <w:adjustRightInd w:val="0"/>
        <w:snapToGrid w:val="0"/>
        <w:spacing w:line="480" w:lineRule="exact"/>
        <w:ind w:firstLine="640"/>
        <w:rPr>
          <w:rFonts w:ascii="仿宋_GB2312" w:hAnsi="仿宋_GB2312" w:cs="仿宋_GB2312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我们迫切需求并且诚挚欢迎热爱航天事业、崇尚使命与荣耀的有识之士加盟！加盟航天十院，守卫祖国蓝天！</w:t>
      </w:r>
    </w:p>
    <w:p w14:paraId="08D0FF54" w14:textId="77777777" w:rsidR="00AA6A0C" w:rsidRDefault="00AA6A0C">
      <w:pPr>
        <w:tabs>
          <w:tab w:val="left" w:pos="1843"/>
          <w:tab w:val="left" w:pos="1985"/>
          <w:tab w:val="left" w:pos="2410"/>
        </w:tabs>
        <w:wordWrap w:val="0"/>
        <w:adjustRightInd w:val="0"/>
        <w:snapToGrid w:val="0"/>
        <w:spacing w:line="480" w:lineRule="exact"/>
        <w:ind w:firstLine="640"/>
        <w:jc w:val="right"/>
        <w:rPr>
          <w:rFonts w:ascii="仿宋_GB2312" w:hAnsi="仿宋_GB2312" w:cs="仿宋_GB2312"/>
          <w:bCs/>
          <w:szCs w:val="32"/>
        </w:rPr>
      </w:pPr>
    </w:p>
    <w:p w14:paraId="54DFE652" w14:textId="77777777" w:rsidR="00AA6A0C" w:rsidRDefault="00AA6A0C">
      <w:pPr>
        <w:pStyle w:val="a0"/>
        <w:ind w:firstLine="640"/>
      </w:pPr>
    </w:p>
    <w:p w14:paraId="2C93C975" w14:textId="77777777" w:rsidR="00AA6A0C" w:rsidRDefault="00000000">
      <w:pPr>
        <w:tabs>
          <w:tab w:val="left" w:pos="1843"/>
          <w:tab w:val="left" w:pos="1985"/>
          <w:tab w:val="left" w:pos="2410"/>
        </w:tabs>
        <w:wordWrap w:val="0"/>
        <w:adjustRightInd w:val="0"/>
        <w:snapToGrid w:val="0"/>
        <w:spacing w:line="480" w:lineRule="exact"/>
        <w:ind w:firstLine="640"/>
        <w:jc w:val="right"/>
        <w:rPr>
          <w:sz w:val="21"/>
          <w:szCs w:val="21"/>
        </w:rPr>
      </w:pPr>
      <w:r>
        <w:rPr>
          <w:rFonts w:ascii="仿宋_GB2312" w:hAnsi="仿宋_GB2312" w:cs="仿宋_GB2312" w:hint="eastAsia"/>
          <w:bCs/>
          <w:szCs w:val="32"/>
        </w:rPr>
        <w:t>航天十院人力资源部</w:t>
      </w:r>
    </w:p>
    <w:p w14:paraId="3CA45609" w14:textId="77777777" w:rsidR="00AA6A0C" w:rsidRDefault="00000000">
      <w:pPr>
        <w:ind w:firstLineChars="0" w:firstLine="0"/>
        <w:jc w:val="center"/>
        <w:rPr>
          <w:rFonts w:ascii="仿宋_GB2312" w:hAnsi="仿宋_GB2312" w:cs="仿宋_GB2312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>二</w:t>
      </w:r>
      <w:r>
        <w:t>零</w:t>
      </w:r>
      <w:r>
        <w:rPr>
          <w:rFonts w:ascii="仿宋_GB2312" w:hAnsi="仿宋_GB2312" w:cs="仿宋_GB2312" w:hint="eastAsia"/>
        </w:rPr>
        <w:t>二三年二月</w:t>
      </w:r>
    </w:p>
    <w:sectPr w:rsidR="00AA6A0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7A83" w14:textId="77777777" w:rsidR="007A497C" w:rsidRDefault="007A497C">
      <w:pPr>
        <w:spacing w:line="240" w:lineRule="auto"/>
        <w:ind w:firstLine="640"/>
      </w:pPr>
      <w:r>
        <w:separator/>
      </w:r>
    </w:p>
  </w:endnote>
  <w:endnote w:type="continuationSeparator" w:id="0">
    <w:p w14:paraId="0D6570A7" w14:textId="77777777" w:rsidR="007A497C" w:rsidRDefault="007A497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隶书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38C2" w14:textId="77777777" w:rsidR="00AA6A0C" w:rsidRDefault="00000000">
    <w:pPr>
      <w:pStyle w:val="a4"/>
      <w:ind w:firstLineChars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01B290B0" wp14:editId="3A656EF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E5744" w14:textId="77777777" w:rsidR="00AA6A0C" w:rsidRDefault="00000000">
                          <w:pPr>
                            <w:pStyle w:val="a4"/>
                            <w:ind w:firstLineChars="0" w:firstLine="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t>4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B290B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7114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05E5744" w14:textId="77777777" w:rsidR="00AA6A0C" w:rsidRDefault="00000000">
                    <w:pPr>
                      <w:pStyle w:val="a4"/>
                      <w:ind w:firstLineChars="0" w:firstLine="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t>4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BFF9B" w14:textId="77777777" w:rsidR="007A497C" w:rsidRDefault="007A497C">
      <w:pPr>
        <w:spacing w:line="240" w:lineRule="auto"/>
        <w:ind w:firstLine="640"/>
      </w:pPr>
      <w:r>
        <w:separator/>
      </w:r>
    </w:p>
  </w:footnote>
  <w:footnote w:type="continuationSeparator" w:id="0">
    <w:p w14:paraId="37752D26" w14:textId="77777777" w:rsidR="007A497C" w:rsidRDefault="007A497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3C79" w14:textId="77777777" w:rsidR="00AA6A0C" w:rsidRDefault="00000000">
    <w:pPr>
      <w:pStyle w:val="a5"/>
      <w:ind w:firstLine="420"/>
      <w:rPr>
        <w:sz w:val="21"/>
        <w:szCs w:val="21"/>
      </w:rPr>
    </w:pPr>
    <w:r>
      <w:rPr>
        <w:rFonts w:hint="eastAsia"/>
        <w:noProof/>
        <w:sz w:val="21"/>
        <w:szCs w:val="21"/>
      </w:rPr>
      <w:drawing>
        <wp:anchor distT="0" distB="0" distL="114300" distR="114300" simplePos="0" relativeHeight="251710464" behindDoc="0" locked="0" layoutInCell="1" allowOverlap="1" wp14:anchorId="23A2608E" wp14:editId="275EFA3C">
          <wp:simplePos x="0" y="0"/>
          <wp:positionH relativeFrom="column">
            <wp:posOffset>-20955</wp:posOffset>
          </wp:positionH>
          <wp:positionV relativeFrom="paragraph">
            <wp:posOffset>-10160</wp:posOffset>
          </wp:positionV>
          <wp:extent cx="533400" cy="381635"/>
          <wp:effectExtent l="0" t="0" r="0" b="18415"/>
          <wp:wrapTopAndBottom/>
          <wp:docPr id="12" name="图片 12" descr="航天江南横式标识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航天江南横式标识副本"/>
                  <pic:cNvPicPr>
                    <a:picLocks noChangeAspect="1"/>
                  </pic:cNvPicPr>
                </pic:nvPicPr>
                <pic:blipFill>
                  <a:blip r:embed="rId1"/>
                  <a:srcRect l="3355" t="11189" r="77094" b="14706"/>
                  <a:stretch>
                    <a:fillRect/>
                  </a:stretch>
                </pic:blipFill>
                <pic:spPr>
                  <a:xfrm>
                    <a:off x="0" y="0"/>
                    <a:ext cx="533400" cy="38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F3EFCF" w14:textId="77777777" w:rsidR="00AA6A0C" w:rsidRDefault="00000000">
    <w:pPr>
      <w:pStyle w:val="a5"/>
      <w:pBdr>
        <w:bottom w:val="dashDotStroked" w:sz="24" w:space="1" w:color="auto"/>
      </w:pBdr>
      <w:ind w:firstLine="420"/>
      <w:jc w:val="left"/>
      <w:rPr>
        <w:sz w:val="21"/>
        <w:szCs w:val="21"/>
      </w:rPr>
    </w:pPr>
    <w:r>
      <w:rPr>
        <w:rFonts w:hint="eastAsia"/>
        <w:sz w:val="21"/>
        <w:szCs w:val="21"/>
      </w:rPr>
      <w:t xml:space="preserve">    </w:t>
    </w:r>
    <w:r>
      <w:rPr>
        <w:rFonts w:hint="eastAsia"/>
        <w:sz w:val="21"/>
        <w:szCs w:val="21"/>
      </w:rPr>
      <w:t>中国航天科工集团第十研究院</w:t>
    </w:r>
    <w:r>
      <w:rPr>
        <w:rFonts w:hint="eastAsia"/>
        <w:sz w:val="21"/>
        <w:szCs w:val="21"/>
      </w:rPr>
      <w:t xml:space="preserve">                         2023</w:t>
    </w:r>
    <w:r>
      <w:rPr>
        <w:rFonts w:hint="eastAsia"/>
        <w:sz w:val="21"/>
        <w:szCs w:val="21"/>
      </w:rPr>
      <w:t>年春季招聘公告</w:t>
    </w:r>
  </w:p>
  <w:p w14:paraId="6043A9CB" w14:textId="77777777" w:rsidR="00AA6A0C" w:rsidRDefault="00AA6A0C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92873"/>
    <w:multiLevelType w:val="multilevel"/>
    <w:tmpl w:val="5EA92873"/>
    <w:lvl w:ilvl="0">
      <w:start w:val="1"/>
      <w:numFmt w:val="chineseCountingThousand"/>
      <w:pStyle w:val="2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5EC77B02"/>
    <w:multiLevelType w:val="multilevel"/>
    <w:tmpl w:val="5EC77B02"/>
    <w:lvl w:ilvl="0">
      <w:start w:val="1"/>
      <w:numFmt w:val="decimal"/>
      <w:pStyle w:val="3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DF3E1F"/>
    <w:multiLevelType w:val="singleLevel"/>
    <w:tmpl w:val="5EDF3E1F"/>
    <w:lvl w:ilvl="0">
      <w:start w:val="1"/>
      <w:numFmt w:val="chineseCounting"/>
      <w:pStyle w:val="1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 w16cid:durableId="329798760">
    <w:abstractNumId w:val="2"/>
  </w:num>
  <w:num w:numId="2" w16cid:durableId="883177062">
    <w:abstractNumId w:val="0"/>
  </w:num>
  <w:num w:numId="3" w16cid:durableId="263075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EDFD87CA"/>
    <w:rsid w:val="FC7D6B1E"/>
    <w:rsid w:val="FDB952A0"/>
    <w:rsid w:val="FF2D940C"/>
    <w:rsid w:val="FFBBF0B8"/>
    <w:rsid w:val="00172A27"/>
    <w:rsid w:val="005D15F8"/>
    <w:rsid w:val="007A497C"/>
    <w:rsid w:val="009B42F9"/>
    <w:rsid w:val="00A15812"/>
    <w:rsid w:val="00AA6A0C"/>
    <w:rsid w:val="00BC5EBE"/>
    <w:rsid w:val="00DA7B88"/>
    <w:rsid w:val="00E04500"/>
    <w:rsid w:val="00E96D2D"/>
    <w:rsid w:val="01C7752B"/>
    <w:rsid w:val="08210FA3"/>
    <w:rsid w:val="08FF56AB"/>
    <w:rsid w:val="0A64740A"/>
    <w:rsid w:val="0C950A67"/>
    <w:rsid w:val="100C321C"/>
    <w:rsid w:val="103D46DC"/>
    <w:rsid w:val="10AC7CA9"/>
    <w:rsid w:val="11235BB5"/>
    <w:rsid w:val="13DF02F2"/>
    <w:rsid w:val="157E3063"/>
    <w:rsid w:val="17066E48"/>
    <w:rsid w:val="17354CEC"/>
    <w:rsid w:val="17FB0BD3"/>
    <w:rsid w:val="1A534499"/>
    <w:rsid w:val="1B3F47AE"/>
    <w:rsid w:val="1BA314F2"/>
    <w:rsid w:val="1CAA6DE1"/>
    <w:rsid w:val="1CE159CA"/>
    <w:rsid w:val="1DDF0FCC"/>
    <w:rsid w:val="1F393FC9"/>
    <w:rsid w:val="23284BB9"/>
    <w:rsid w:val="28040FD3"/>
    <w:rsid w:val="286D7693"/>
    <w:rsid w:val="290872C6"/>
    <w:rsid w:val="2A7F579F"/>
    <w:rsid w:val="2B626B09"/>
    <w:rsid w:val="2C0A5F7B"/>
    <w:rsid w:val="30A10A3D"/>
    <w:rsid w:val="31177233"/>
    <w:rsid w:val="31FE58DB"/>
    <w:rsid w:val="330C5D40"/>
    <w:rsid w:val="343E48B9"/>
    <w:rsid w:val="366E1BCC"/>
    <w:rsid w:val="38253F00"/>
    <w:rsid w:val="384B5FE3"/>
    <w:rsid w:val="38B4010D"/>
    <w:rsid w:val="39662388"/>
    <w:rsid w:val="396F61EE"/>
    <w:rsid w:val="3C4B3CA9"/>
    <w:rsid w:val="3F50630C"/>
    <w:rsid w:val="43C221A2"/>
    <w:rsid w:val="44FF03B0"/>
    <w:rsid w:val="490C74D4"/>
    <w:rsid w:val="495D687B"/>
    <w:rsid w:val="4986A634"/>
    <w:rsid w:val="4AC3123A"/>
    <w:rsid w:val="4AC7359A"/>
    <w:rsid w:val="4B00433A"/>
    <w:rsid w:val="4C4F7784"/>
    <w:rsid w:val="4CBFC9D8"/>
    <w:rsid w:val="4EF868ED"/>
    <w:rsid w:val="4F3127E6"/>
    <w:rsid w:val="4FCB25C7"/>
    <w:rsid w:val="4FF146CD"/>
    <w:rsid w:val="50C7527E"/>
    <w:rsid w:val="53045AA1"/>
    <w:rsid w:val="53462D83"/>
    <w:rsid w:val="538128A2"/>
    <w:rsid w:val="5398484A"/>
    <w:rsid w:val="53F70747"/>
    <w:rsid w:val="56963E95"/>
    <w:rsid w:val="56BC4FBE"/>
    <w:rsid w:val="578D66CF"/>
    <w:rsid w:val="590B4429"/>
    <w:rsid w:val="5B6E2B3A"/>
    <w:rsid w:val="5C370BEA"/>
    <w:rsid w:val="5C544974"/>
    <w:rsid w:val="5EB55583"/>
    <w:rsid w:val="651F7972"/>
    <w:rsid w:val="662C4BC5"/>
    <w:rsid w:val="66E87474"/>
    <w:rsid w:val="681447D5"/>
    <w:rsid w:val="6BCD6405"/>
    <w:rsid w:val="6DFFD213"/>
    <w:rsid w:val="6E9E13F4"/>
    <w:rsid w:val="6EAF4B2C"/>
    <w:rsid w:val="6F5E7DAE"/>
    <w:rsid w:val="6FC44DC8"/>
    <w:rsid w:val="73537398"/>
    <w:rsid w:val="76D80ACE"/>
    <w:rsid w:val="7A98516E"/>
    <w:rsid w:val="7B1C36FD"/>
    <w:rsid w:val="7BDFAC05"/>
    <w:rsid w:val="7C4A1244"/>
    <w:rsid w:val="7C5A67B7"/>
    <w:rsid w:val="7CC32DA1"/>
    <w:rsid w:val="7E0B07C7"/>
    <w:rsid w:val="7EF6D73E"/>
    <w:rsid w:val="7EFD3706"/>
    <w:rsid w:val="7FDE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4F43FA"/>
  <w15:docId w15:val="{13CC3855-6341-44A3-A2DC-F6EC5280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600" w:lineRule="exact"/>
      <w:ind w:firstLineChars="200" w:firstLine="88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spacing w:before="340" w:after="330"/>
      <w:ind w:firstLine="0"/>
      <w:outlineLvl w:val="0"/>
    </w:pPr>
    <w:rPr>
      <w:b/>
      <w:kern w:val="44"/>
    </w:rPr>
  </w:style>
  <w:style w:type="paragraph" w:styleId="2">
    <w:name w:val="heading 2"/>
    <w:basedOn w:val="a"/>
    <w:next w:val="a"/>
    <w:unhideWhenUsed/>
    <w:qFormat/>
    <w:pPr>
      <w:numPr>
        <w:numId w:val="2"/>
      </w:numPr>
      <w:spacing w:before="260" w:after="200"/>
      <w:ind w:left="0" w:firstLineChars="0" w:firstLine="0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unhideWhenUsed/>
    <w:qFormat/>
    <w:pPr>
      <w:numPr>
        <w:numId w:val="3"/>
      </w:numPr>
      <w:tabs>
        <w:tab w:val="left" w:pos="0"/>
      </w:tabs>
      <w:spacing w:before="260" w:after="260"/>
      <w:ind w:left="0" w:firstLineChars="0" w:firstLine="0"/>
      <w:outlineLvl w:val="2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30">
    <w:name w:val="标题 3 字符"/>
    <w:basedOn w:val="a1"/>
    <w:link w:val="3"/>
    <w:qFormat/>
    <w:rPr>
      <w:rFonts w:ascii="Times New Roman" w:eastAsia="仿宋_GB2312" w:hAnsi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218</Words>
  <Characters>1246</Characters>
  <Application>Microsoft Office Word</Application>
  <DocSecurity>0</DocSecurity>
  <Lines>10</Lines>
  <Paragraphs>2</Paragraphs>
  <ScaleCrop>false</ScaleCrop>
  <Company>Kingsoft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H Ray</cp:lastModifiedBy>
  <cp:revision>6</cp:revision>
  <dcterms:created xsi:type="dcterms:W3CDTF">2014-11-01T12:08:00Z</dcterms:created>
  <dcterms:modified xsi:type="dcterms:W3CDTF">2023-02-27T03:26:00Z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2052-10.1.0.8246</vt:lpwstr>
  </property>
</Properties>
</file>