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国能</w:t>
      </w:r>
      <w:r>
        <w:rPr>
          <w:rFonts w:hint="eastAsia" w:ascii="宋体" w:hAnsi="宋体"/>
          <w:b/>
          <w:color w:val="auto"/>
          <w:sz w:val="44"/>
          <w:szCs w:val="44"/>
        </w:rPr>
        <w:t>大渡河流域水电开发有限公司</w:t>
      </w:r>
    </w:p>
    <w:p>
      <w:pPr>
        <w:spacing w:line="560" w:lineRule="exact"/>
        <w:jc w:val="center"/>
        <w:rPr>
          <w:rFonts w:hint="eastAsia" w:ascii="宋体" w:hAnsi="宋体" w:eastAsia="宋体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/>
          <w:b/>
          <w:color w:val="auto"/>
          <w:sz w:val="44"/>
          <w:szCs w:val="44"/>
          <w:lang w:val="en-US" w:eastAsia="zh-CN"/>
        </w:rPr>
        <w:t>2023</w:t>
      </w:r>
      <w:r>
        <w:rPr>
          <w:rFonts w:hint="eastAsia" w:ascii="宋体" w:hAnsi="宋体"/>
          <w:b/>
          <w:color w:val="auto"/>
          <w:sz w:val="44"/>
          <w:szCs w:val="44"/>
        </w:rPr>
        <w:t>年高校毕业生个人基本信息登记表</w:t>
      </w:r>
    </w:p>
    <w:bookmarkEnd w:id="0"/>
    <w:p>
      <w:pPr>
        <w:rPr>
          <w:rFonts w:ascii="Calibri" w:hAnsi="Calibri"/>
          <w:vanish/>
          <w:color w:val="auto"/>
          <w:szCs w:val="22"/>
        </w:rPr>
      </w:pPr>
    </w:p>
    <w:tbl>
      <w:tblPr>
        <w:tblStyle w:val="3"/>
        <w:tblpPr w:leftFromText="180" w:rightFromText="180" w:vertAnchor="text" w:horzAnchor="margin" w:tblpYSpec="cent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93"/>
        <w:gridCol w:w="1218"/>
        <w:gridCol w:w="57"/>
        <w:gridCol w:w="1242"/>
        <w:gridCol w:w="1657"/>
        <w:gridCol w:w="644"/>
        <w:gridCol w:w="1136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是否应届毕业生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拼音姓名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学校性质（一本/二本/三本）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4" w:leftChars="-2" w:right="-172" w:rightChars="-82"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专业性质（一 本/二本/三本）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专业总人数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专业排名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绩点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（平均分）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英语四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六级成绩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是否专升本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是否存在挂科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生源类别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（城市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农村）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是否服从调剂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是否愿意到艰苦地区工作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父母及兄弟姐妹情况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职业、职务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父亲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母亲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哥（姐）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弟（妹）</w:t>
            </w:r>
          </w:p>
        </w:tc>
        <w:tc>
          <w:tcPr>
            <w:tcW w:w="481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学校（班级、社团）实践经历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特长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是否签订过劳动合同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是否有其他企业为你缴纳过社保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44D76"/>
    <w:rsid w:val="08A414EC"/>
    <w:rsid w:val="37E105B3"/>
    <w:rsid w:val="49644D76"/>
    <w:rsid w:val="51B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2022-10-09T08:36:00Z</dcterms:created>
  <dc:creator>张站</dc:creator>
  <cp:lastModifiedBy>张站</cp:lastModifiedBy>
  <dcterms:modified xsi:type="dcterms:W3CDTF">2022-10-14T07:14:55Z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AACCAE3DC68348439E6F90115A738059</vt:lpwstr>
  </property>
</Properties>
</file>