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2E" w:rsidRDefault="00A2612E" w:rsidP="00A2612E">
      <w:pPr>
        <w:pStyle w:val="a7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方正小标宋_GBK" w:eastAsia="方正小标宋_GBK" w:hAnsi="Segoe UI" w:cs="Segoe UI" w:hint="eastAsia"/>
          <w:color w:val="000000"/>
          <w:sz w:val="44"/>
          <w:szCs w:val="44"/>
        </w:rPr>
        <w:t>海南电网有限责任公司2023年校园招聘公告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8"/>
          <w:rFonts w:cs="Segoe UI" w:hint="eastAsia"/>
          <w:color w:val="000000"/>
          <w:sz w:val="30"/>
          <w:szCs w:val="30"/>
        </w:rPr>
        <w:t> 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黑体" w:eastAsia="黑体" w:hAnsi="黑体" w:cs="Segoe UI" w:hint="eastAsia"/>
          <w:color w:val="000000"/>
          <w:sz w:val="32"/>
          <w:szCs w:val="32"/>
        </w:rPr>
        <w:t>一、公司简介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海南电网有限责任公司（以下简称“海南电网公司”）是中央管理国有重要骨干企业、世界500强企业中国南方电网有限责任公司的全资子公司，负责海南电网规划、建设、运营、管理。担负着保障海南省电力可靠供应的重大责任和使命，致力于为海南经济社会发展提供清洁低碳、安全高效的能源供应。公司秉承“人民电业为人民”的企业宗旨，加快发展，不断满足人民对美好生活的电力需要，积极融入和服务海南自由贸易港建设，打造南方电网靓丽形象窗口，为加快建设经济繁荣、社会文明、生态宜居、人民幸福的美好新海南贡献力量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黑体" w:eastAsia="黑体" w:hAnsi="黑体" w:cs="Segoe UI" w:hint="eastAsia"/>
          <w:color w:val="000000"/>
          <w:sz w:val="32"/>
          <w:szCs w:val="32"/>
        </w:rPr>
        <w:t>二、招聘需求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招聘单位（机构）包括7个直属机构（电力调度控制中心、海南能源发展研究院等），18家市县供电局，11家直属单位（电力科学研究院、输电运检分公司、海口变电运检分公司、三亚变电运检分公司、海南省充换电一张网服务有限责任公司等），以及1个博士后工作站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lastRenderedPageBreak/>
        <w:t>招聘岗位包括：电气类、信息通信、规划基建、机械测控、环化材料等电力生产类业务，及行政、企管、人力资源、经济财会、市场营销、法律、政工等经营管理类业务。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具体招聘单位及岗位请登录南方电网公司员工招聘系统(</w:t>
      </w:r>
      <w:hyperlink r:id="rId6" w:history="1">
        <w:r>
          <w:rPr>
            <w:rStyle w:val="a9"/>
            <w:rFonts w:ascii="仿宋_GB2312" w:eastAsia="仿宋_GB2312" w:hAnsi="Segoe UI" w:cs="Segoe UI" w:hint="eastAsia"/>
            <w:color w:val="2591FE"/>
            <w:sz w:val="32"/>
            <w:szCs w:val="32"/>
          </w:rPr>
          <w:t>http://zhaopin.csg.cn</w:t>
        </w:r>
      </w:hyperlink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)查看。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黑体" w:eastAsia="黑体" w:hAnsi="黑体" w:cs="Segoe UI" w:hint="eastAsia"/>
          <w:color w:val="000000"/>
          <w:sz w:val="32"/>
          <w:szCs w:val="32"/>
        </w:rPr>
        <w:t>三、报名条件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1.遵守国家法律法规，具有良好的思想品德和道德素质。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2.年满十八周岁，具有完全行为能力和劳动能力的自然人。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3.属于国家招生计划范围内,在校期间为非在职的普通高等学校大专及以上学历2023届毕业生。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4.属于境外院校毕业生应于2022年7月至2023年6月之间毕业。博士毕业生毕业时间放宽至2023年12月。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5.符合招聘岗位需求的专业及学历，具体专业及学历要求见附件。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6.校园招聘毕业生必须在2023年8月底前且不晚于报到时取得国家教育主管部门认证的学历和学位，且就读期间及毕业后在国内无社保缴费记录，否则取消录用不予报到。博士毕业生放宽至2023年12月。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7.身体健康，能适应电力企业工作，满足岗位工作需要。无高血压、心脏病、色弱、色盲等影响履行岗位职责的疾病或伤残，其他具体参照《公务员录用体检通用标准（试行）》。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黑体" w:eastAsia="黑体" w:hAnsi="黑体" w:cs="Segoe UI" w:hint="eastAsia"/>
          <w:color w:val="000000"/>
          <w:sz w:val="32"/>
          <w:szCs w:val="32"/>
        </w:rPr>
        <w:lastRenderedPageBreak/>
        <w:t>四、报名方式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1.海南电网公司2023年校园招聘的简历投递唯一官方网站为南方电网公司员工招聘系统(</w:t>
      </w:r>
      <w:hyperlink r:id="rId7" w:history="1">
        <w:r>
          <w:rPr>
            <w:rStyle w:val="a9"/>
            <w:rFonts w:ascii="仿宋_GB2312" w:eastAsia="仿宋_GB2312" w:hAnsi="Segoe UI" w:cs="Segoe UI" w:hint="eastAsia"/>
            <w:color w:val="2591FE"/>
            <w:sz w:val="32"/>
            <w:szCs w:val="32"/>
          </w:rPr>
          <w:t>http://zhaopin.csg.cn</w:t>
        </w:r>
      </w:hyperlink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)。应聘者必须通过招聘网站填报简历和志愿、上传有关材料原件的扫描件。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2.应聘者应保证所填信息真实、完整、准确，相关信息提交后不能更改，请仔细检查后再提交。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3.应聘者可选择海南电网公司所属各单位（机构）中的2个单位（机构）进行志愿填报，每个单位（机构）限报1个岗位，志愿一经申请，不能修改。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黑体" w:eastAsia="黑体" w:hAnsi="黑体" w:cs="Segoe UI" w:hint="eastAsia"/>
          <w:color w:val="000000"/>
          <w:sz w:val="32"/>
          <w:szCs w:val="32"/>
        </w:rPr>
        <w:t>五、笔试和面试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1.笔试由中国南方电网公司统一组织实施，具体要求及考试大纲见中国南方电网公司发布的公告。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2.面试由海南电网公司组织实施，预计2022年12月底前开展。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3.简历投递截止日期：2022年11月3日。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黑体" w:eastAsia="黑体" w:hAnsi="黑体" w:cs="Segoe UI" w:hint="eastAsia"/>
          <w:color w:val="000000"/>
          <w:sz w:val="32"/>
          <w:szCs w:val="32"/>
        </w:rPr>
        <w:t>六、注意事项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1.考试、录用等招聘相关信息将采用短信、电话、邮件等方式进行通知，请务必提供准确的联系电话、通讯地址及邮箱并保持通讯渠道畅通。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2.海南电网公司在招聘过程中均不收取任何费用，任何针对我公司招聘的辅导班、复习资料等，均与我公司无关。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lastRenderedPageBreak/>
        <w:t>3.毕业生对个人填报的应聘信息的真实性、准确性、完整性负责。一经发现存在虚假、伪造等不实信息，将取消毕业生的应聘资格,已录用的则取消录用。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黑体" w:eastAsia="黑体" w:hAnsi="黑体" w:cs="Segoe UI" w:hint="eastAsia"/>
          <w:color w:val="000000"/>
          <w:sz w:val="32"/>
          <w:szCs w:val="32"/>
        </w:rPr>
        <w:t>七、联系方式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联系人：王老师，联系微信：13519800361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邮箱：hndwzp@163.com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地址：海南省海口市海府路32号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邮编：570203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bookmarkStart w:id="0" w:name="_GoBack"/>
      <w:bookmarkEnd w:id="0"/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南网微招聘APP下载链接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8"/>
          <w:rFonts w:cs="Segoe UI" w:hint="eastAsia"/>
          <w:color w:val="000000"/>
          <w:sz w:val="32"/>
          <w:szCs w:val="32"/>
        </w:rPr>
        <w:t> </w:t>
      </w:r>
      <w:r w:rsidRPr="00A2612E">
        <w:rPr>
          <w:rStyle w:val="a8"/>
          <w:rFonts w:cs="Segoe UI"/>
          <w:noProof/>
          <w:color w:val="000000"/>
          <w:sz w:val="32"/>
          <w:szCs w:val="32"/>
        </w:rPr>
        <w:drawing>
          <wp:inline distT="0" distB="0" distL="0" distR="0">
            <wp:extent cx="2733675" cy="2762250"/>
            <wp:effectExtent l="0" t="0" r="9525" b="0"/>
            <wp:docPr id="2" name="图片 2" descr="C:\Users\yanhui.lv\AppData\Local\Temp\16654701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hui.lv\AppData\Local\Temp\1665470101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 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 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 xml:space="preserve"> 海南电网公司2023年校园招聘空中宣讲会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495"/>
        <w:rPr>
          <w:rFonts w:ascii="仿宋_GB2312" w:eastAsia="仿宋_GB2312" w:hAnsi="Segoe UI" w:cs="Segoe UI"/>
          <w:color w:val="000000"/>
          <w:sz w:val="32"/>
          <w:szCs w:val="32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将于2022年10月12日晚7点开始，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观看入口：</w:t>
      </w:r>
      <w:hyperlink r:id="rId9" w:history="1">
        <w:r w:rsidRPr="00F266FA">
          <w:rPr>
            <w:rStyle w:val="a9"/>
            <w:rFonts w:ascii="仿宋_GB2312" w:eastAsia="仿宋_GB2312" w:hAnsi="Segoe UI" w:cs="Segoe UI"/>
            <w:sz w:val="32"/>
            <w:szCs w:val="32"/>
          </w:rPr>
          <w:t>http://tv.51job.com/redirect.aspx?key=4G3RN</w:t>
        </w:r>
      </w:hyperlink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ind w:firstLine="495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或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请扫下方二维码进入。</w:t>
      </w:r>
    </w:p>
    <w:p w:rsidR="00A2612E" w:rsidRDefault="00A2612E" w:rsidP="00A2612E">
      <w:pPr>
        <w:pStyle w:val="a7"/>
        <w:shd w:val="clear" w:color="auto" w:fill="FFFFFF"/>
        <w:spacing w:before="0" w:beforeAutospacing="0" w:after="0" w:afterAutospacing="0" w:line="555" w:lineRule="atLeast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lastRenderedPageBreak/>
        <w:t> </w:t>
      </w:r>
      <w:r>
        <w:rPr>
          <w:noProof/>
        </w:rPr>
        <w:drawing>
          <wp:inline distT="0" distB="0" distL="0" distR="0" wp14:anchorId="1786978E" wp14:editId="6019F8A5">
            <wp:extent cx="2579570" cy="2579570"/>
            <wp:effectExtent l="0" t="0" r="0" b="0"/>
            <wp:docPr id="4" name="图片 4" descr="http://starinternal.51job.com/Ajax/QRCode.aspx?url=http%3a%2f%2ftv.51job.com%2fredirect.aspx%3fkey%3d4G3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rinternal.51job.com/Ajax/QRCode.aspx?url=http%3a%2f%2ftv.51job.com%2fredirect.aspx%3fkey%3d4G3R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30" cy="260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C56" w:rsidRPr="00A2612E" w:rsidRDefault="00D56665" w:rsidP="00A2612E">
      <w:pPr>
        <w:rPr>
          <w:rFonts w:hint="eastAsia"/>
        </w:rPr>
      </w:pPr>
    </w:p>
    <w:sectPr w:rsidR="00612C56" w:rsidRPr="00A26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65" w:rsidRDefault="00D56665" w:rsidP="00E13456">
      <w:r>
        <w:separator/>
      </w:r>
    </w:p>
  </w:endnote>
  <w:endnote w:type="continuationSeparator" w:id="0">
    <w:p w:rsidR="00D56665" w:rsidRDefault="00D56665" w:rsidP="00E1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65" w:rsidRDefault="00D56665" w:rsidP="00E13456">
      <w:r>
        <w:separator/>
      </w:r>
    </w:p>
  </w:footnote>
  <w:footnote w:type="continuationSeparator" w:id="0">
    <w:p w:rsidR="00D56665" w:rsidRDefault="00D56665" w:rsidP="00E1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07"/>
    <w:rsid w:val="00066F7E"/>
    <w:rsid w:val="00875F2A"/>
    <w:rsid w:val="008D0D07"/>
    <w:rsid w:val="00A2612E"/>
    <w:rsid w:val="00D56665"/>
    <w:rsid w:val="00E13456"/>
    <w:rsid w:val="00E4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4B4B6"/>
  <w15:chartTrackingRefBased/>
  <w15:docId w15:val="{BC12E77A-402E-42B9-B92C-63B58E24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1345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4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45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13456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E13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13456"/>
    <w:rPr>
      <w:b/>
      <w:bCs/>
    </w:rPr>
  </w:style>
  <w:style w:type="character" w:styleId="a9">
    <w:name w:val="Hyperlink"/>
    <w:basedOn w:val="a0"/>
    <w:uiPriority w:val="99"/>
    <w:unhideWhenUsed/>
    <w:rsid w:val="00A26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zhaopin.csg.c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aopin.csg.c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tv.51job.com/redirect.aspx?key=4G3R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lv.yanhui/吕彦惠_粤_校园招聘</dc:creator>
  <cp:keywords/>
  <dc:description/>
  <cp:lastModifiedBy>lv.yanhui/吕彦惠_粤_校园招聘</cp:lastModifiedBy>
  <cp:revision>3</cp:revision>
  <dcterms:created xsi:type="dcterms:W3CDTF">2022-10-11T01:35:00Z</dcterms:created>
  <dcterms:modified xsi:type="dcterms:W3CDTF">2022-10-11T06:36:00Z</dcterms:modified>
</cp:coreProperties>
</file>