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87D1" w14:textId="77777777" w:rsidR="0008674C" w:rsidRDefault="0008674C" w:rsidP="00F93662">
      <w:pPr>
        <w:spacing w:line="600" w:lineRule="exact"/>
        <w:jc w:val="center"/>
        <w:rPr>
          <w:rFonts w:ascii="华文中宋" w:eastAsia="华文中宋" w:hAnsi="华文中宋"/>
          <w:b/>
          <w:sz w:val="40"/>
          <w:szCs w:val="36"/>
        </w:rPr>
      </w:pPr>
    </w:p>
    <w:p w14:paraId="02970FCE" w14:textId="77777777" w:rsidR="00C5770C" w:rsidRPr="00F93662" w:rsidRDefault="007C0FAC" w:rsidP="00F93662">
      <w:pPr>
        <w:spacing w:line="600" w:lineRule="exact"/>
        <w:jc w:val="center"/>
        <w:rPr>
          <w:rFonts w:ascii="华文中宋" w:eastAsia="华文中宋" w:hAnsi="华文中宋"/>
          <w:b/>
          <w:sz w:val="40"/>
          <w:szCs w:val="36"/>
        </w:rPr>
      </w:pPr>
      <w:r w:rsidRPr="00F93662">
        <w:rPr>
          <w:rFonts w:ascii="华文中宋" w:eastAsia="华文中宋" w:hAnsi="华文中宋" w:hint="eastAsia"/>
          <w:b/>
          <w:sz w:val="40"/>
          <w:szCs w:val="36"/>
        </w:rPr>
        <w:t>马上消费金融股份有限公司</w:t>
      </w:r>
    </w:p>
    <w:p w14:paraId="7846121F" w14:textId="77777777" w:rsidR="009C3C7E" w:rsidRPr="00F93662" w:rsidRDefault="007C0FAC" w:rsidP="00F93662">
      <w:pPr>
        <w:spacing w:line="600" w:lineRule="exact"/>
        <w:jc w:val="center"/>
        <w:rPr>
          <w:rFonts w:ascii="华文中宋" w:eastAsia="华文中宋" w:hAnsi="华文中宋"/>
          <w:b/>
          <w:sz w:val="44"/>
          <w:szCs w:val="36"/>
        </w:rPr>
      </w:pPr>
      <w:r w:rsidRPr="00F93662">
        <w:rPr>
          <w:rFonts w:ascii="华文中宋" w:eastAsia="华文中宋" w:hAnsi="华文中宋" w:hint="eastAsia"/>
          <w:b/>
          <w:sz w:val="44"/>
          <w:szCs w:val="36"/>
        </w:rPr>
        <w:t>20</w:t>
      </w:r>
      <w:r w:rsidR="00104A52">
        <w:rPr>
          <w:rFonts w:ascii="华文中宋" w:eastAsia="华文中宋" w:hAnsi="华文中宋" w:hint="eastAsia"/>
          <w:b/>
          <w:sz w:val="44"/>
          <w:szCs w:val="36"/>
        </w:rPr>
        <w:t>2</w:t>
      </w:r>
      <w:r w:rsidR="00F41719">
        <w:rPr>
          <w:rFonts w:ascii="华文中宋" w:eastAsia="华文中宋" w:hAnsi="华文中宋"/>
          <w:b/>
          <w:sz w:val="44"/>
          <w:szCs w:val="36"/>
        </w:rPr>
        <w:t>3</w:t>
      </w:r>
      <w:r w:rsidR="001533B5">
        <w:rPr>
          <w:rFonts w:ascii="华文中宋" w:eastAsia="华文中宋" w:hAnsi="华文中宋"/>
          <w:b/>
          <w:sz w:val="44"/>
          <w:szCs w:val="36"/>
        </w:rPr>
        <w:t>届</w:t>
      </w:r>
      <w:r w:rsidRPr="00F93662">
        <w:rPr>
          <w:rFonts w:ascii="华文中宋" w:eastAsia="华文中宋" w:hAnsi="华文中宋" w:hint="eastAsia"/>
          <w:b/>
          <w:sz w:val="44"/>
          <w:szCs w:val="36"/>
        </w:rPr>
        <w:t>校</w:t>
      </w:r>
      <w:r w:rsidR="00493571">
        <w:rPr>
          <w:rFonts w:ascii="华文中宋" w:eastAsia="华文中宋" w:hAnsi="华文中宋" w:hint="eastAsia"/>
          <w:b/>
          <w:sz w:val="44"/>
          <w:szCs w:val="36"/>
        </w:rPr>
        <w:t>园</w:t>
      </w:r>
      <w:r w:rsidR="0023410D">
        <w:rPr>
          <w:rFonts w:ascii="华文中宋" w:eastAsia="华文中宋" w:hAnsi="华文中宋" w:hint="eastAsia"/>
          <w:b/>
          <w:sz w:val="44"/>
          <w:szCs w:val="36"/>
        </w:rPr>
        <w:t>招聘</w:t>
      </w:r>
      <w:r w:rsidRPr="00F93662">
        <w:rPr>
          <w:rFonts w:ascii="华文中宋" w:eastAsia="华文中宋" w:hAnsi="华文中宋" w:hint="eastAsia"/>
          <w:b/>
          <w:sz w:val="44"/>
          <w:szCs w:val="36"/>
        </w:rPr>
        <w:t>招</w:t>
      </w:r>
      <w:r w:rsidR="00FC6374">
        <w:rPr>
          <w:rFonts w:ascii="华文中宋" w:eastAsia="华文中宋" w:hAnsi="华文中宋" w:hint="eastAsia"/>
          <w:b/>
          <w:sz w:val="44"/>
          <w:szCs w:val="36"/>
        </w:rPr>
        <w:t>生</w:t>
      </w:r>
      <w:r w:rsidR="00A16E04" w:rsidRPr="00F93662">
        <w:rPr>
          <w:rFonts w:ascii="华文中宋" w:eastAsia="华文中宋" w:hAnsi="华文中宋" w:hint="eastAsia"/>
          <w:b/>
          <w:sz w:val="44"/>
          <w:szCs w:val="36"/>
        </w:rPr>
        <w:t>简章</w:t>
      </w:r>
    </w:p>
    <w:p w14:paraId="333229A0" w14:textId="77777777" w:rsidR="001A13FD" w:rsidRDefault="001A13FD" w:rsidP="00A16E04">
      <w:pPr>
        <w:jc w:val="center"/>
        <w:rPr>
          <w:rFonts w:ascii="仿宋" w:eastAsia="仿宋" w:hAnsi="仿宋"/>
          <w:b/>
          <w:szCs w:val="36"/>
        </w:rPr>
      </w:pPr>
    </w:p>
    <w:p w14:paraId="26739AFF" w14:textId="77777777" w:rsidR="00BC4CAA" w:rsidRPr="00F41719" w:rsidRDefault="00BC4CAA" w:rsidP="00A16E04">
      <w:pPr>
        <w:jc w:val="center"/>
        <w:rPr>
          <w:rFonts w:ascii="仿宋" w:eastAsia="仿宋" w:hAnsi="仿宋"/>
          <w:b/>
          <w:szCs w:val="36"/>
        </w:rPr>
      </w:pPr>
    </w:p>
    <w:p w14:paraId="3C0DE122" w14:textId="77777777" w:rsidR="002D4E80" w:rsidRPr="002D4E80" w:rsidRDefault="001A13FD" w:rsidP="002D4E80">
      <w:pPr>
        <w:spacing w:line="500" w:lineRule="exact"/>
        <w:ind w:firstLineChars="200" w:firstLine="641"/>
        <w:rPr>
          <w:rFonts w:ascii="华文中宋" w:eastAsia="华文中宋" w:hAnsi="华文中宋"/>
          <w:b/>
          <w:sz w:val="32"/>
        </w:rPr>
      </w:pPr>
      <w:r w:rsidRPr="00F93662">
        <w:rPr>
          <w:rFonts w:ascii="华文中宋" w:eastAsia="华文中宋" w:hAnsi="华文中宋"/>
          <w:b/>
          <w:sz w:val="32"/>
        </w:rPr>
        <w:t>一、</w:t>
      </w:r>
      <w:r w:rsidR="007C0FAC" w:rsidRPr="00F93662">
        <w:rPr>
          <w:rFonts w:ascii="华文中宋" w:eastAsia="华文中宋" w:hAnsi="华文中宋"/>
          <w:b/>
          <w:sz w:val="32"/>
        </w:rPr>
        <w:t>企业简介</w:t>
      </w:r>
    </w:p>
    <w:p w14:paraId="7B82AD8A" w14:textId="77777777" w:rsidR="00794FA9" w:rsidRPr="00794FA9" w:rsidRDefault="00794FA9" w:rsidP="00794FA9">
      <w:pPr>
        <w:spacing w:line="500" w:lineRule="exact"/>
        <w:ind w:firstLineChars="200" w:firstLine="480"/>
        <w:rPr>
          <w:rFonts w:ascii="仿宋" w:eastAsia="仿宋" w:hAnsi="仿宋" w:cs="仿宋"/>
          <w:sz w:val="24"/>
          <w:szCs w:val="24"/>
        </w:rPr>
      </w:pPr>
      <w:r w:rsidRPr="00794FA9">
        <w:rPr>
          <w:rFonts w:ascii="仿宋" w:eastAsia="仿宋" w:hAnsi="仿宋" w:cs="仿宋" w:hint="eastAsia"/>
          <w:sz w:val="24"/>
          <w:szCs w:val="24"/>
        </w:rPr>
        <w:t>马上消费金融股份有限公司（简称“马上消费”）是一家经中国银保监会批准，持有消费金融牌照的科技驱动型金融机构。2015年6月正式开业，注册资本金现达40亿元。股东包括：重庆百货、中关村科金、物美集团、重庆银行、阳光财险、中国小商品城，以及新一轮战略投资者：中金公司、中</w:t>
      </w:r>
      <w:proofErr w:type="gramStart"/>
      <w:r w:rsidRPr="00794FA9">
        <w:rPr>
          <w:rFonts w:ascii="仿宋" w:eastAsia="仿宋" w:hAnsi="仿宋" w:cs="仿宋" w:hint="eastAsia"/>
          <w:sz w:val="24"/>
          <w:szCs w:val="24"/>
        </w:rPr>
        <w:t>信建投及</w:t>
      </w:r>
      <w:proofErr w:type="gramEnd"/>
      <w:r w:rsidRPr="00794FA9">
        <w:rPr>
          <w:rFonts w:ascii="仿宋" w:eastAsia="仿宋" w:hAnsi="仿宋" w:cs="仿宋" w:hint="eastAsia"/>
          <w:sz w:val="24"/>
          <w:szCs w:val="24"/>
        </w:rPr>
        <w:t>重庆</w:t>
      </w:r>
      <w:proofErr w:type="gramStart"/>
      <w:r w:rsidRPr="00794FA9">
        <w:rPr>
          <w:rFonts w:ascii="仿宋" w:eastAsia="仿宋" w:hAnsi="仿宋" w:cs="仿宋" w:hint="eastAsia"/>
          <w:sz w:val="24"/>
          <w:szCs w:val="24"/>
        </w:rPr>
        <w:t>两江新区等央企</w:t>
      </w:r>
      <w:proofErr w:type="gramEnd"/>
      <w:r w:rsidRPr="00794FA9">
        <w:rPr>
          <w:rFonts w:ascii="仿宋" w:eastAsia="仿宋" w:hAnsi="仿宋" w:cs="仿宋" w:hint="eastAsia"/>
          <w:sz w:val="24"/>
          <w:szCs w:val="24"/>
        </w:rPr>
        <w:t>与地方国资背景资本。</w:t>
      </w:r>
    </w:p>
    <w:p w14:paraId="5F487F51" w14:textId="77777777" w:rsidR="00794FA9" w:rsidRPr="00794FA9" w:rsidRDefault="00794FA9" w:rsidP="00794FA9">
      <w:pPr>
        <w:spacing w:line="500" w:lineRule="exact"/>
        <w:ind w:firstLineChars="200" w:firstLine="480"/>
        <w:rPr>
          <w:rFonts w:ascii="仿宋" w:eastAsia="仿宋" w:hAnsi="仿宋" w:cs="仿宋"/>
          <w:color w:val="FF0000"/>
          <w:sz w:val="24"/>
          <w:szCs w:val="24"/>
        </w:rPr>
      </w:pPr>
      <w:r w:rsidRPr="00794FA9">
        <w:rPr>
          <w:rFonts w:ascii="仿宋" w:eastAsia="仿宋" w:hAnsi="仿宋" w:cs="仿宋" w:hint="eastAsia"/>
          <w:sz w:val="24"/>
          <w:szCs w:val="24"/>
        </w:rPr>
        <w:t>截至目前，马上消费资产规模</w:t>
      </w:r>
      <w:r w:rsidRPr="00794FA9">
        <w:rPr>
          <w:rFonts w:ascii="仿宋" w:eastAsia="仿宋" w:hAnsi="仿宋" w:cs="仿宋" w:hint="eastAsia"/>
          <w:b/>
          <w:color w:val="FF0000"/>
          <w:sz w:val="24"/>
          <w:szCs w:val="24"/>
        </w:rPr>
        <w:t>已超过640亿元，累计交易额超过9000亿元，累计纳税超55亿元，创造就业岗位2500余个，服务注册用户近1.6亿。</w:t>
      </w:r>
      <w:r w:rsidRPr="00794FA9">
        <w:rPr>
          <w:rFonts w:ascii="仿宋" w:eastAsia="仿宋" w:hAnsi="仿宋" w:cs="仿宋" w:hint="eastAsia"/>
          <w:sz w:val="24"/>
          <w:szCs w:val="24"/>
        </w:rPr>
        <w:t>高质量发展的同时也受到了各方面的高度认可，获得</w:t>
      </w:r>
      <w:r w:rsidRPr="00794FA9">
        <w:rPr>
          <w:rFonts w:ascii="仿宋" w:eastAsia="仿宋" w:hAnsi="仿宋" w:cs="仿宋" w:hint="eastAsia"/>
          <w:b/>
          <w:color w:val="FF0000"/>
          <w:sz w:val="24"/>
          <w:szCs w:val="24"/>
        </w:rPr>
        <w:t>国家高新技术企业认定（重庆首家）、连续三年入选“中国服务业企业500强”、“重庆企业100强”（第39位），连续六年蝉联“毕马威中国领先金融科技企业50强”</w:t>
      </w:r>
      <w:r w:rsidRPr="00794FA9">
        <w:rPr>
          <w:rFonts w:ascii="仿宋" w:eastAsia="仿宋" w:hAnsi="仿宋" w:cs="仿宋" w:hint="eastAsia"/>
          <w:color w:val="FF0000"/>
          <w:sz w:val="24"/>
          <w:szCs w:val="24"/>
        </w:rPr>
        <w:t xml:space="preserve">。 </w:t>
      </w:r>
    </w:p>
    <w:p w14:paraId="7B492DC0" w14:textId="77777777" w:rsidR="00794FA9" w:rsidRPr="00794FA9" w:rsidRDefault="00794FA9" w:rsidP="00794FA9">
      <w:pPr>
        <w:spacing w:line="500" w:lineRule="exact"/>
        <w:ind w:firstLineChars="200" w:firstLine="480"/>
        <w:rPr>
          <w:rFonts w:ascii="仿宋" w:eastAsia="仿宋" w:hAnsi="仿宋" w:cs="仿宋"/>
          <w:sz w:val="24"/>
          <w:szCs w:val="24"/>
        </w:rPr>
      </w:pPr>
      <w:r w:rsidRPr="00794FA9">
        <w:rPr>
          <w:rFonts w:ascii="仿宋" w:eastAsia="仿宋" w:hAnsi="仿宋" w:cs="仿宋" w:hint="eastAsia"/>
          <w:sz w:val="24"/>
          <w:szCs w:val="24"/>
        </w:rPr>
        <w:t>秉承“科技让生活更轻松”的使命，致力于打造成为全球</w:t>
      </w:r>
      <w:proofErr w:type="gramStart"/>
      <w:r w:rsidRPr="00794FA9">
        <w:rPr>
          <w:rFonts w:ascii="仿宋" w:eastAsia="仿宋" w:hAnsi="仿宋" w:cs="仿宋" w:hint="eastAsia"/>
          <w:sz w:val="24"/>
          <w:szCs w:val="24"/>
        </w:rPr>
        <w:t>最</w:t>
      </w:r>
      <w:proofErr w:type="gramEnd"/>
      <w:r w:rsidRPr="00794FA9">
        <w:rPr>
          <w:rFonts w:ascii="仿宋" w:eastAsia="仿宋" w:hAnsi="仿宋" w:cs="仿宋" w:hint="eastAsia"/>
          <w:sz w:val="24"/>
          <w:szCs w:val="24"/>
        </w:rPr>
        <w:t>被信赖的金融服务商，马上消费在全球范围内选拔金融、大数据和人工智能等领域高精尖人才，组建了千余人的技术团队、300余人的大</w:t>
      </w:r>
      <w:proofErr w:type="gramStart"/>
      <w:r w:rsidRPr="00794FA9">
        <w:rPr>
          <w:rFonts w:ascii="仿宋" w:eastAsia="仿宋" w:hAnsi="仿宋" w:cs="仿宋" w:hint="eastAsia"/>
          <w:sz w:val="24"/>
          <w:szCs w:val="24"/>
        </w:rPr>
        <w:t>数据风控团队</w:t>
      </w:r>
      <w:proofErr w:type="gramEnd"/>
      <w:r w:rsidRPr="00794FA9">
        <w:rPr>
          <w:rFonts w:ascii="仿宋" w:eastAsia="仿宋" w:hAnsi="仿宋" w:cs="仿宋" w:hint="eastAsia"/>
          <w:sz w:val="24"/>
          <w:szCs w:val="24"/>
        </w:rPr>
        <w:t>，申请发明专利782件，其中</w:t>
      </w:r>
      <w:r w:rsidRPr="00794FA9">
        <w:rPr>
          <w:rFonts w:ascii="仿宋" w:eastAsia="仿宋" w:hAnsi="仿宋" w:cs="仿宋" w:hint="eastAsia"/>
          <w:b/>
          <w:color w:val="FF0000"/>
          <w:sz w:val="24"/>
          <w:szCs w:val="24"/>
        </w:rPr>
        <w:t>已公开发明专利494件，占全国消费金融行业的49.30%，“含专利量”首屈一指。</w:t>
      </w:r>
      <w:r w:rsidRPr="00794FA9">
        <w:rPr>
          <w:rFonts w:ascii="仿宋" w:eastAsia="仿宋" w:hAnsi="仿宋" w:cs="仿宋" w:hint="eastAsia"/>
          <w:sz w:val="24"/>
          <w:szCs w:val="24"/>
        </w:rPr>
        <w:t>并</w:t>
      </w:r>
      <w:proofErr w:type="gramStart"/>
      <w:r w:rsidRPr="00794FA9">
        <w:rPr>
          <w:rFonts w:ascii="仿宋" w:eastAsia="仿宋" w:hAnsi="仿宋" w:cs="仿宋" w:hint="eastAsia"/>
          <w:sz w:val="24"/>
          <w:szCs w:val="24"/>
        </w:rPr>
        <w:t>入围工</w:t>
      </w:r>
      <w:proofErr w:type="gramEnd"/>
      <w:r w:rsidRPr="00794FA9">
        <w:rPr>
          <w:rFonts w:ascii="仿宋" w:eastAsia="仿宋" w:hAnsi="仿宋" w:cs="仿宋" w:hint="eastAsia"/>
          <w:sz w:val="24"/>
          <w:szCs w:val="24"/>
        </w:rPr>
        <w:t>信部“新一代人工智能产业创新重点任务揭榜优胜单位”，当选全国信息技术标准化技术委员会人工智能分技术委员会首批单位委员，两项科研课题获中国银保监会银行业信息科技风险管理课题非</w:t>
      </w:r>
      <w:proofErr w:type="gramStart"/>
      <w:r w:rsidRPr="00794FA9">
        <w:rPr>
          <w:rFonts w:ascii="仿宋" w:eastAsia="仿宋" w:hAnsi="仿宋" w:cs="仿宋" w:hint="eastAsia"/>
          <w:sz w:val="24"/>
          <w:szCs w:val="24"/>
        </w:rPr>
        <w:t>银机构组</w:t>
      </w:r>
      <w:proofErr w:type="gramEnd"/>
      <w:r w:rsidRPr="00794FA9">
        <w:rPr>
          <w:rFonts w:ascii="仿宋" w:eastAsia="仿宋" w:hAnsi="仿宋" w:cs="仿宋" w:hint="eastAsia"/>
          <w:sz w:val="24"/>
          <w:szCs w:val="24"/>
        </w:rPr>
        <w:t>一类成果奖，多次获评央行征信中心“个人征信系统数据质量工作优秀机构”。</w:t>
      </w:r>
    </w:p>
    <w:p w14:paraId="416D0B19" w14:textId="77777777" w:rsidR="007263A8" w:rsidRPr="00794FA9" w:rsidRDefault="00794FA9" w:rsidP="00794FA9">
      <w:pPr>
        <w:spacing w:line="500" w:lineRule="exact"/>
        <w:ind w:firstLineChars="200" w:firstLine="480"/>
        <w:rPr>
          <w:rFonts w:ascii="仿宋" w:eastAsia="仿宋" w:hAnsi="仿宋"/>
          <w:sz w:val="28"/>
          <w:szCs w:val="28"/>
        </w:rPr>
      </w:pPr>
      <w:r w:rsidRPr="00794FA9">
        <w:rPr>
          <w:rFonts w:ascii="仿宋" w:eastAsia="仿宋" w:hAnsi="仿宋" w:cs="仿宋" w:hint="eastAsia"/>
          <w:sz w:val="24"/>
          <w:szCs w:val="24"/>
        </w:rPr>
        <w:t>坚持自主研发的同时不断提升产学研协作能力，先后成立了省部级的智慧金融与大数据分析重点实验室、人工智能研究院、博士后科研工作站等内部科研平台，还与</w:t>
      </w:r>
      <w:r w:rsidRPr="00794FA9">
        <w:rPr>
          <w:rFonts w:ascii="仿宋" w:eastAsia="仿宋" w:hAnsi="仿宋" w:cs="仿宋" w:hint="eastAsia"/>
          <w:b/>
          <w:color w:val="FF0000"/>
          <w:sz w:val="24"/>
          <w:szCs w:val="24"/>
        </w:rPr>
        <w:t>中科院、南开大学、华中科技大学等15所高校和科研院所联合共建实验室，共建全国首批、重庆唯一的“国家应用数学中心”，</w:t>
      </w:r>
      <w:r w:rsidRPr="00794FA9">
        <w:rPr>
          <w:rFonts w:ascii="仿宋" w:eastAsia="仿宋" w:hAnsi="仿宋" w:cs="仿宋" w:hint="eastAsia"/>
          <w:sz w:val="24"/>
          <w:szCs w:val="24"/>
        </w:rPr>
        <w:t>为推动行业高质量发展，助力建设数字中国提供人才和技术支撑。</w:t>
      </w:r>
    </w:p>
    <w:p w14:paraId="0F4F8ABD" w14:textId="77777777" w:rsidR="00F93662" w:rsidRPr="009E70C6" w:rsidRDefault="001A13FD" w:rsidP="00F93662">
      <w:pPr>
        <w:ind w:firstLineChars="200" w:firstLine="641"/>
        <w:rPr>
          <w:rFonts w:ascii="华文中宋" w:eastAsia="华文中宋" w:hAnsi="华文中宋"/>
          <w:b/>
          <w:sz w:val="32"/>
        </w:rPr>
      </w:pPr>
      <w:r w:rsidRPr="009E70C6">
        <w:rPr>
          <w:rFonts w:ascii="华文中宋" w:eastAsia="华文中宋" w:hAnsi="华文中宋"/>
          <w:b/>
          <w:sz w:val="32"/>
        </w:rPr>
        <w:t>二、</w:t>
      </w:r>
      <w:r w:rsidR="006B3E93">
        <w:rPr>
          <w:rFonts w:ascii="华文中宋" w:eastAsia="华文中宋" w:hAnsi="华文中宋"/>
          <w:b/>
          <w:sz w:val="32"/>
        </w:rPr>
        <w:t>招收信息</w:t>
      </w:r>
    </w:p>
    <w:p w14:paraId="798A212A" w14:textId="77777777" w:rsidR="00704C99" w:rsidRDefault="00A702B0" w:rsidP="00A702B0">
      <w:pPr>
        <w:spacing w:line="500" w:lineRule="exact"/>
        <w:ind w:firstLineChars="300" w:firstLine="84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sidR="00704C99">
        <w:rPr>
          <w:rFonts w:ascii="仿宋" w:eastAsia="仿宋" w:hAnsi="仿宋"/>
          <w:sz w:val="28"/>
          <w:szCs w:val="28"/>
        </w:rPr>
        <w:t>招聘对象：</w:t>
      </w:r>
      <w:r w:rsidR="00265E82" w:rsidRPr="00265E82">
        <w:rPr>
          <w:rFonts w:ascii="仿宋" w:eastAsia="仿宋" w:hAnsi="仿宋" w:hint="eastAsia"/>
          <w:sz w:val="28"/>
          <w:szCs w:val="28"/>
        </w:rPr>
        <w:t>2</w:t>
      </w:r>
      <w:r w:rsidR="00265E82" w:rsidRPr="00265E82">
        <w:rPr>
          <w:rFonts w:ascii="仿宋" w:eastAsia="仿宋" w:hAnsi="仿宋"/>
          <w:sz w:val="28"/>
          <w:szCs w:val="28"/>
        </w:rPr>
        <w:t>022年</w:t>
      </w:r>
      <w:r w:rsidR="00265E82" w:rsidRPr="00265E82">
        <w:rPr>
          <w:rFonts w:ascii="仿宋" w:eastAsia="仿宋" w:hAnsi="仿宋" w:hint="eastAsia"/>
          <w:sz w:val="28"/>
          <w:szCs w:val="28"/>
        </w:rPr>
        <w:t>9月至2</w:t>
      </w:r>
      <w:r w:rsidR="00265E82" w:rsidRPr="00265E82">
        <w:rPr>
          <w:rFonts w:ascii="仿宋" w:eastAsia="仿宋" w:hAnsi="仿宋"/>
          <w:sz w:val="28"/>
          <w:szCs w:val="28"/>
        </w:rPr>
        <w:t>023年</w:t>
      </w:r>
      <w:r w:rsidR="00265E82" w:rsidRPr="00265E82">
        <w:rPr>
          <w:rFonts w:ascii="仿宋" w:eastAsia="仿宋" w:hAnsi="仿宋" w:hint="eastAsia"/>
          <w:sz w:val="28"/>
          <w:szCs w:val="28"/>
        </w:rPr>
        <w:t>8月期间毕业应届毕业生</w:t>
      </w:r>
    </w:p>
    <w:p w14:paraId="4327446A" w14:textId="77777777" w:rsidR="00A702B0" w:rsidRDefault="00A702B0" w:rsidP="00A702B0">
      <w:pPr>
        <w:spacing w:line="500" w:lineRule="exact"/>
        <w:ind w:firstLineChars="300" w:firstLine="840"/>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w:t>
      </w:r>
      <w:r w:rsidR="001F189F">
        <w:rPr>
          <w:rFonts w:ascii="仿宋" w:eastAsia="仿宋" w:hAnsi="仿宋"/>
          <w:sz w:val="28"/>
          <w:szCs w:val="28"/>
        </w:rPr>
        <w:t>招聘岗位：</w:t>
      </w:r>
      <w:r w:rsidR="00DA1697">
        <w:rPr>
          <w:rFonts w:ascii="仿宋" w:eastAsia="仿宋" w:hAnsi="仿宋" w:hint="eastAsia"/>
          <w:sz w:val="28"/>
          <w:szCs w:val="28"/>
        </w:rPr>
        <w:t>研发</w:t>
      </w:r>
      <w:r w:rsidR="00704C99">
        <w:rPr>
          <w:rFonts w:ascii="仿宋" w:eastAsia="仿宋" w:hAnsi="仿宋"/>
          <w:sz w:val="28"/>
          <w:szCs w:val="28"/>
        </w:rPr>
        <w:t>类、</w:t>
      </w:r>
      <w:proofErr w:type="gramStart"/>
      <w:r w:rsidR="00704C99">
        <w:rPr>
          <w:rFonts w:ascii="仿宋" w:eastAsia="仿宋" w:hAnsi="仿宋"/>
          <w:sz w:val="28"/>
          <w:szCs w:val="28"/>
        </w:rPr>
        <w:t>风控类</w:t>
      </w:r>
      <w:proofErr w:type="gramEnd"/>
      <w:r w:rsidR="00704C99">
        <w:rPr>
          <w:rFonts w:ascii="仿宋" w:eastAsia="仿宋" w:hAnsi="仿宋"/>
          <w:sz w:val="28"/>
          <w:szCs w:val="28"/>
        </w:rPr>
        <w:t>、市场</w:t>
      </w:r>
      <w:r w:rsidR="00704C99">
        <w:rPr>
          <w:rFonts w:ascii="仿宋" w:eastAsia="仿宋" w:hAnsi="仿宋" w:hint="eastAsia"/>
          <w:sz w:val="28"/>
          <w:szCs w:val="28"/>
        </w:rPr>
        <w:t>类、</w:t>
      </w:r>
      <w:r w:rsidR="00DA1697">
        <w:rPr>
          <w:rFonts w:ascii="仿宋" w:eastAsia="仿宋" w:hAnsi="仿宋" w:hint="eastAsia"/>
          <w:sz w:val="28"/>
          <w:szCs w:val="28"/>
        </w:rPr>
        <w:t>数据</w:t>
      </w:r>
      <w:r w:rsidR="00704C99">
        <w:rPr>
          <w:rFonts w:ascii="仿宋" w:eastAsia="仿宋" w:hAnsi="仿宋" w:hint="eastAsia"/>
          <w:sz w:val="28"/>
          <w:szCs w:val="28"/>
        </w:rPr>
        <w:t>类</w:t>
      </w:r>
      <w:r w:rsidR="00DA1697">
        <w:rPr>
          <w:rFonts w:ascii="仿宋" w:eastAsia="仿宋" w:hAnsi="仿宋" w:hint="eastAsia"/>
          <w:sz w:val="28"/>
          <w:szCs w:val="28"/>
        </w:rPr>
        <w:t>、产品类、运营类</w:t>
      </w:r>
    </w:p>
    <w:p w14:paraId="54786F99" w14:textId="77777777" w:rsidR="00A702B0" w:rsidRDefault="00A702B0" w:rsidP="00A702B0">
      <w:pPr>
        <w:spacing w:line="500" w:lineRule="exact"/>
        <w:ind w:firstLineChars="300" w:firstLine="84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00704C99">
        <w:rPr>
          <w:rFonts w:ascii="仿宋" w:eastAsia="仿宋" w:hAnsi="仿宋"/>
          <w:sz w:val="28"/>
          <w:szCs w:val="28"/>
        </w:rPr>
        <w:t>岗位类型：全职岗位</w:t>
      </w:r>
      <w:r w:rsidR="00704C99">
        <w:rPr>
          <w:rFonts w:ascii="仿宋" w:eastAsia="仿宋" w:hAnsi="仿宋" w:hint="eastAsia"/>
          <w:sz w:val="28"/>
          <w:szCs w:val="28"/>
        </w:rPr>
        <w:t>&amp;实习岗位</w:t>
      </w:r>
    </w:p>
    <w:p w14:paraId="2B5E194C" w14:textId="77777777" w:rsidR="00A702B0" w:rsidRDefault="00A702B0" w:rsidP="00A702B0">
      <w:pPr>
        <w:spacing w:line="500" w:lineRule="exact"/>
        <w:ind w:firstLineChars="300" w:firstLine="840"/>
        <w:rPr>
          <w:rFonts w:ascii="仿宋" w:eastAsia="仿宋" w:hAnsi="仿宋"/>
          <w:sz w:val="28"/>
          <w:szCs w:val="28"/>
        </w:rPr>
      </w:pPr>
      <w:r w:rsidRPr="00C0089B">
        <w:rPr>
          <w:rFonts w:ascii="仿宋" w:eastAsia="仿宋" w:hAnsi="仿宋"/>
          <w:sz w:val="28"/>
          <w:szCs w:val="28"/>
        </w:rPr>
        <w:t>4</w:t>
      </w:r>
      <w:r w:rsidRPr="00C0089B">
        <w:rPr>
          <w:rFonts w:ascii="仿宋" w:eastAsia="仿宋" w:hAnsi="仿宋" w:hint="eastAsia"/>
          <w:sz w:val="28"/>
          <w:szCs w:val="28"/>
        </w:rPr>
        <w:t>．</w:t>
      </w:r>
      <w:r w:rsidR="00BA5EAD" w:rsidRPr="00C0089B">
        <w:rPr>
          <w:rFonts w:ascii="仿宋" w:eastAsia="仿宋" w:hAnsi="仿宋" w:hint="eastAsia"/>
          <w:sz w:val="28"/>
          <w:szCs w:val="28"/>
        </w:rPr>
        <w:t>工作地点及任职要求</w:t>
      </w:r>
      <w:r w:rsidR="00704C99" w:rsidRPr="00C0089B">
        <w:rPr>
          <w:rFonts w:ascii="仿宋" w:eastAsia="仿宋" w:hAnsi="仿宋" w:hint="eastAsia"/>
          <w:sz w:val="28"/>
          <w:szCs w:val="28"/>
        </w:rPr>
        <w:t>：</w:t>
      </w:r>
    </w:p>
    <w:p w14:paraId="53FD54D8" w14:textId="77777777" w:rsidR="00065553" w:rsidRDefault="00065553" w:rsidP="00163DDC">
      <w:pPr>
        <w:spacing w:line="500" w:lineRule="exact"/>
        <w:rPr>
          <w:rFonts w:ascii="仿宋" w:eastAsia="仿宋" w:hAnsi="仿宋"/>
          <w:sz w:val="28"/>
          <w:szCs w:val="28"/>
        </w:rPr>
      </w:pPr>
    </w:p>
    <w:p w14:paraId="38ACD350" w14:textId="77777777" w:rsidR="004C4F2A" w:rsidRPr="004C4F2A" w:rsidRDefault="004C4F2A" w:rsidP="00163DDC">
      <w:pPr>
        <w:spacing w:line="500" w:lineRule="exact"/>
        <w:rPr>
          <w:rFonts w:ascii="仿宋" w:eastAsia="仿宋" w:hAnsi="仿宋"/>
          <w:sz w:val="28"/>
          <w:szCs w:val="28"/>
        </w:rPr>
      </w:pPr>
    </w:p>
    <w:tbl>
      <w:tblPr>
        <w:tblStyle w:val="aa"/>
        <w:tblW w:w="0" w:type="auto"/>
        <w:jc w:val="center"/>
        <w:tblLook w:val="04A0" w:firstRow="1" w:lastRow="0" w:firstColumn="1" w:lastColumn="0" w:noHBand="0" w:noVBand="1"/>
      </w:tblPr>
      <w:tblGrid>
        <w:gridCol w:w="427"/>
        <w:gridCol w:w="515"/>
        <w:gridCol w:w="785"/>
        <w:gridCol w:w="2521"/>
        <w:gridCol w:w="709"/>
        <w:gridCol w:w="850"/>
        <w:gridCol w:w="3261"/>
        <w:gridCol w:w="668"/>
      </w:tblGrid>
      <w:tr w:rsidR="009632DD" w:rsidRPr="00A852DE" w14:paraId="7FB4D7EE" w14:textId="77777777" w:rsidTr="009665EE">
        <w:trPr>
          <w:trHeight w:val="225"/>
          <w:jc w:val="center"/>
        </w:trPr>
        <w:tc>
          <w:tcPr>
            <w:tcW w:w="427" w:type="dxa"/>
            <w:vMerge w:val="restart"/>
            <w:shd w:val="clear" w:color="auto" w:fill="808080" w:themeFill="background1" w:themeFillShade="80"/>
            <w:noWrap/>
            <w:vAlign w:val="center"/>
            <w:hideMark/>
          </w:tcPr>
          <w:p w14:paraId="59336CAB" w14:textId="77777777" w:rsidR="009632DD" w:rsidRPr="00A852DE" w:rsidRDefault="009632DD" w:rsidP="009632DD">
            <w:pPr>
              <w:jc w:val="center"/>
              <w:rPr>
                <w:rFonts w:ascii="仿宋" w:eastAsia="仿宋" w:hAnsi="仿宋"/>
                <w:b/>
                <w:bCs/>
                <w:color w:val="FFFFFF" w:themeColor="background1"/>
              </w:rPr>
            </w:pPr>
            <w:r w:rsidRPr="00A852DE">
              <w:rPr>
                <w:rFonts w:ascii="仿宋" w:eastAsia="仿宋" w:hAnsi="仿宋" w:hint="eastAsia"/>
                <w:b/>
                <w:bCs/>
                <w:color w:val="FFFFFF" w:themeColor="background1"/>
              </w:rPr>
              <w:t>序</w:t>
            </w:r>
          </w:p>
        </w:tc>
        <w:tc>
          <w:tcPr>
            <w:tcW w:w="515" w:type="dxa"/>
            <w:vMerge w:val="restart"/>
            <w:shd w:val="clear" w:color="auto" w:fill="808080" w:themeFill="background1" w:themeFillShade="80"/>
            <w:noWrap/>
            <w:vAlign w:val="center"/>
            <w:hideMark/>
          </w:tcPr>
          <w:p w14:paraId="24DCB656" w14:textId="77777777" w:rsidR="009632DD" w:rsidRPr="00A852DE" w:rsidRDefault="009632DD" w:rsidP="009632DD">
            <w:pPr>
              <w:jc w:val="center"/>
              <w:rPr>
                <w:rFonts w:ascii="仿宋" w:eastAsia="仿宋" w:hAnsi="仿宋"/>
                <w:b/>
                <w:bCs/>
                <w:color w:val="FFFFFF" w:themeColor="background1"/>
              </w:rPr>
            </w:pPr>
            <w:r w:rsidRPr="00A852DE">
              <w:rPr>
                <w:rFonts w:ascii="仿宋" w:eastAsia="仿宋" w:hAnsi="仿宋" w:hint="eastAsia"/>
                <w:b/>
                <w:bCs/>
                <w:color w:val="FFFFFF" w:themeColor="background1"/>
              </w:rPr>
              <w:t>类别</w:t>
            </w:r>
          </w:p>
        </w:tc>
        <w:tc>
          <w:tcPr>
            <w:tcW w:w="785" w:type="dxa"/>
            <w:vMerge w:val="restart"/>
            <w:shd w:val="clear" w:color="auto" w:fill="808080" w:themeFill="background1" w:themeFillShade="80"/>
            <w:noWrap/>
            <w:vAlign w:val="center"/>
            <w:hideMark/>
          </w:tcPr>
          <w:p w14:paraId="424BCF65" w14:textId="77777777" w:rsidR="009632DD" w:rsidRPr="00A852DE" w:rsidRDefault="009632DD" w:rsidP="009632DD">
            <w:pPr>
              <w:jc w:val="center"/>
              <w:rPr>
                <w:rFonts w:ascii="仿宋" w:eastAsia="仿宋" w:hAnsi="仿宋"/>
                <w:b/>
                <w:bCs/>
                <w:color w:val="FFFFFF" w:themeColor="background1"/>
              </w:rPr>
            </w:pPr>
            <w:r w:rsidRPr="00A852DE">
              <w:rPr>
                <w:rFonts w:ascii="仿宋" w:eastAsia="仿宋" w:hAnsi="仿宋" w:hint="eastAsia"/>
                <w:b/>
                <w:bCs/>
                <w:color w:val="FFFFFF" w:themeColor="background1"/>
              </w:rPr>
              <w:t>岗位名称</w:t>
            </w:r>
          </w:p>
        </w:tc>
        <w:tc>
          <w:tcPr>
            <w:tcW w:w="2521" w:type="dxa"/>
            <w:vMerge w:val="restart"/>
            <w:shd w:val="clear" w:color="auto" w:fill="808080" w:themeFill="background1" w:themeFillShade="80"/>
            <w:noWrap/>
            <w:vAlign w:val="center"/>
            <w:hideMark/>
          </w:tcPr>
          <w:p w14:paraId="71601A79" w14:textId="77777777" w:rsidR="009632DD" w:rsidRPr="00A852DE" w:rsidRDefault="009632DD" w:rsidP="009632DD">
            <w:pPr>
              <w:jc w:val="center"/>
              <w:rPr>
                <w:rFonts w:ascii="仿宋" w:eastAsia="仿宋" w:hAnsi="仿宋"/>
                <w:b/>
                <w:bCs/>
                <w:color w:val="FFFFFF" w:themeColor="background1"/>
              </w:rPr>
            </w:pPr>
            <w:r w:rsidRPr="00A852DE">
              <w:rPr>
                <w:rFonts w:ascii="仿宋" w:eastAsia="仿宋" w:hAnsi="仿宋" w:hint="eastAsia"/>
                <w:b/>
                <w:bCs/>
                <w:color w:val="FFFFFF" w:themeColor="background1"/>
              </w:rPr>
              <w:t>岗位职责</w:t>
            </w:r>
          </w:p>
        </w:tc>
        <w:tc>
          <w:tcPr>
            <w:tcW w:w="4820" w:type="dxa"/>
            <w:gridSpan w:val="3"/>
            <w:tcBorders>
              <w:bottom w:val="single" w:sz="4" w:space="0" w:color="auto"/>
            </w:tcBorders>
            <w:shd w:val="clear" w:color="auto" w:fill="808080" w:themeFill="background1" w:themeFillShade="80"/>
            <w:noWrap/>
            <w:vAlign w:val="center"/>
            <w:hideMark/>
          </w:tcPr>
          <w:p w14:paraId="0EE48A6C" w14:textId="77777777" w:rsidR="009632DD" w:rsidRPr="00A852DE" w:rsidRDefault="009632DD" w:rsidP="009632DD">
            <w:pPr>
              <w:jc w:val="center"/>
              <w:rPr>
                <w:rFonts w:ascii="仿宋" w:eastAsia="仿宋" w:hAnsi="仿宋"/>
                <w:b/>
                <w:bCs/>
                <w:color w:val="FFFFFF" w:themeColor="background1"/>
              </w:rPr>
            </w:pPr>
            <w:r w:rsidRPr="00A852DE">
              <w:rPr>
                <w:rFonts w:ascii="仿宋" w:eastAsia="仿宋" w:hAnsi="仿宋" w:hint="eastAsia"/>
                <w:b/>
                <w:bCs/>
                <w:color w:val="FFFFFF" w:themeColor="background1"/>
              </w:rPr>
              <w:t>岗位任职要求</w:t>
            </w:r>
          </w:p>
        </w:tc>
        <w:tc>
          <w:tcPr>
            <w:tcW w:w="668" w:type="dxa"/>
            <w:vMerge w:val="restart"/>
            <w:shd w:val="clear" w:color="auto" w:fill="808080" w:themeFill="background1" w:themeFillShade="80"/>
            <w:vAlign w:val="center"/>
            <w:hideMark/>
          </w:tcPr>
          <w:p w14:paraId="709F0B73" w14:textId="77777777" w:rsidR="009F3B03" w:rsidRPr="00A852DE" w:rsidRDefault="009F3B03" w:rsidP="009632DD">
            <w:pPr>
              <w:rPr>
                <w:rFonts w:ascii="仿宋" w:eastAsia="仿宋" w:hAnsi="仿宋"/>
                <w:b/>
                <w:bCs/>
                <w:color w:val="FFFFFF" w:themeColor="background1"/>
              </w:rPr>
            </w:pPr>
            <w:r w:rsidRPr="00A852DE">
              <w:rPr>
                <w:rFonts w:ascii="仿宋" w:eastAsia="仿宋" w:hAnsi="仿宋"/>
                <w:b/>
                <w:bCs/>
                <w:color w:val="FFFFFF" w:themeColor="background1"/>
              </w:rPr>
              <w:t>工作</w:t>
            </w:r>
          </w:p>
          <w:p w14:paraId="20874027" w14:textId="77777777" w:rsidR="009632DD" w:rsidRPr="00A852DE" w:rsidRDefault="009632DD" w:rsidP="009632DD">
            <w:pPr>
              <w:rPr>
                <w:rFonts w:ascii="仿宋" w:eastAsia="仿宋" w:hAnsi="仿宋"/>
                <w:b/>
                <w:bCs/>
                <w:color w:val="FFFFFF" w:themeColor="background1"/>
              </w:rPr>
            </w:pPr>
            <w:r w:rsidRPr="00A852DE">
              <w:rPr>
                <w:rFonts w:ascii="仿宋" w:eastAsia="仿宋" w:hAnsi="仿宋" w:hint="eastAsia"/>
                <w:b/>
                <w:bCs/>
                <w:color w:val="FFFFFF" w:themeColor="background1"/>
              </w:rPr>
              <w:t xml:space="preserve">地点 </w:t>
            </w:r>
          </w:p>
        </w:tc>
      </w:tr>
      <w:tr w:rsidR="009632DD" w:rsidRPr="00A852DE" w14:paraId="2A15140F" w14:textId="77777777" w:rsidTr="009665EE">
        <w:trPr>
          <w:trHeight w:val="225"/>
          <w:jc w:val="center"/>
        </w:trPr>
        <w:tc>
          <w:tcPr>
            <w:tcW w:w="427" w:type="dxa"/>
            <w:vMerge/>
            <w:vAlign w:val="center"/>
            <w:hideMark/>
          </w:tcPr>
          <w:p w14:paraId="57CCB567" w14:textId="77777777" w:rsidR="009632DD" w:rsidRPr="00A852DE" w:rsidRDefault="009632DD" w:rsidP="009632DD">
            <w:pPr>
              <w:jc w:val="center"/>
              <w:rPr>
                <w:rFonts w:ascii="仿宋" w:eastAsia="仿宋" w:hAnsi="仿宋"/>
                <w:b/>
                <w:bCs/>
              </w:rPr>
            </w:pPr>
          </w:p>
        </w:tc>
        <w:tc>
          <w:tcPr>
            <w:tcW w:w="515" w:type="dxa"/>
            <w:vMerge/>
            <w:vAlign w:val="center"/>
            <w:hideMark/>
          </w:tcPr>
          <w:p w14:paraId="635818A4" w14:textId="77777777" w:rsidR="009632DD" w:rsidRPr="00A852DE" w:rsidRDefault="009632DD" w:rsidP="009632DD">
            <w:pPr>
              <w:jc w:val="center"/>
              <w:rPr>
                <w:rFonts w:ascii="仿宋" w:eastAsia="仿宋" w:hAnsi="仿宋"/>
                <w:b/>
                <w:bCs/>
              </w:rPr>
            </w:pPr>
          </w:p>
        </w:tc>
        <w:tc>
          <w:tcPr>
            <w:tcW w:w="785" w:type="dxa"/>
            <w:vMerge/>
            <w:vAlign w:val="center"/>
            <w:hideMark/>
          </w:tcPr>
          <w:p w14:paraId="45B63ED1" w14:textId="77777777" w:rsidR="009632DD" w:rsidRPr="00A852DE" w:rsidRDefault="009632DD" w:rsidP="009632DD">
            <w:pPr>
              <w:jc w:val="center"/>
              <w:rPr>
                <w:rFonts w:ascii="仿宋" w:eastAsia="仿宋" w:hAnsi="仿宋"/>
                <w:b/>
                <w:bCs/>
              </w:rPr>
            </w:pPr>
          </w:p>
        </w:tc>
        <w:tc>
          <w:tcPr>
            <w:tcW w:w="2521" w:type="dxa"/>
            <w:vMerge/>
            <w:vAlign w:val="center"/>
            <w:hideMark/>
          </w:tcPr>
          <w:p w14:paraId="7B94BFB3" w14:textId="77777777" w:rsidR="009632DD" w:rsidRPr="00A852DE" w:rsidRDefault="009632DD" w:rsidP="009632DD">
            <w:pPr>
              <w:jc w:val="center"/>
              <w:rPr>
                <w:rFonts w:ascii="仿宋" w:eastAsia="仿宋" w:hAnsi="仿宋"/>
                <w:b/>
                <w:bCs/>
              </w:rPr>
            </w:pPr>
          </w:p>
        </w:tc>
        <w:tc>
          <w:tcPr>
            <w:tcW w:w="709" w:type="dxa"/>
            <w:shd w:val="clear" w:color="auto" w:fill="808080" w:themeFill="background1" w:themeFillShade="80"/>
            <w:noWrap/>
            <w:vAlign w:val="center"/>
            <w:hideMark/>
          </w:tcPr>
          <w:p w14:paraId="148B25D3" w14:textId="77777777" w:rsidR="009632DD" w:rsidRPr="00A852DE" w:rsidRDefault="009632DD" w:rsidP="009632DD">
            <w:pPr>
              <w:jc w:val="center"/>
              <w:rPr>
                <w:rFonts w:ascii="仿宋" w:eastAsia="仿宋" w:hAnsi="仿宋"/>
                <w:b/>
                <w:bCs/>
                <w:color w:val="FFFFFF" w:themeColor="background1"/>
              </w:rPr>
            </w:pPr>
            <w:r w:rsidRPr="00A852DE">
              <w:rPr>
                <w:rFonts w:ascii="仿宋" w:eastAsia="仿宋" w:hAnsi="仿宋" w:hint="eastAsia"/>
                <w:b/>
                <w:bCs/>
                <w:color w:val="FFFFFF" w:themeColor="background1"/>
              </w:rPr>
              <w:t>学历</w:t>
            </w:r>
          </w:p>
        </w:tc>
        <w:tc>
          <w:tcPr>
            <w:tcW w:w="850" w:type="dxa"/>
            <w:shd w:val="clear" w:color="auto" w:fill="808080" w:themeFill="background1" w:themeFillShade="80"/>
            <w:noWrap/>
            <w:vAlign w:val="center"/>
            <w:hideMark/>
          </w:tcPr>
          <w:p w14:paraId="3936C36E" w14:textId="77777777" w:rsidR="009632DD" w:rsidRPr="00A852DE" w:rsidRDefault="009632DD" w:rsidP="009632DD">
            <w:pPr>
              <w:jc w:val="center"/>
              <w:rPr>
                <w:rFonts w:ascii="仿宋" w:eastAsia="仿宋" w:hAnsi="仿宋"/>
                <w:b/>
                <w:bCs/>
                <w:color w:val="FFFFFF" w:themeColor="background1"/>
              </w:rPr>
            </w:pPr>
            <w:r w:rsidRPr="00A852DE">
              <w:rPr>
                <w:rFonts w:ascii="仿宋" w:eastAsia="仿宋" w:hAnsi="仿宋" w:hint="eastAsia"/>
                <w:b/>
                <w:bCs/>
                <w:color w:val="FFFFFF" w:themeColor="background1"/>
              </w:rPr>
              <w:t>专业</w:t>
            </w:r>
          </w:p>
        </w:tc>
        <w:tc>
          <w:tcPr>
            <w:tcW w:w="3261" w:type="dxa"/>
            <w:shd w:val="clear" w:color="auto" w:fill="808080" w:themeFill="background1" w:themeFillShade="80"/>
            <w:vAlign w:val="center"/>
            <w:hideMark/>
          </w:tcPr>
          <w:p w14:paraId="04F41A26" w14:textId="77777777" w:rsidR="009632DD" w:rsidRPr="00A852DE" w:rsidRDefault="009632DD" w:rsidP="009632DD">
            <w:pPr>
              <w:jc w:val="center"/>
              <w:rPr>
                <w:rFonts w:ascii="仿宋" w:eastAsia="仿宋" w:hAnsi="仿宋"/>
                <w:b/>
                <w:bCs/>
                <w:color w:val="FFFFFF" w:themeColor="background1"/>
              </w:rPr>
            </w:pPr>
            <w:r w:rsidRPr="00A852DE">
              <w:rPr>
                <w:rFonts w:ascii="仿宋" w:eastAsia="仿宋" w:hAnsi="仿宋" w:hint="eastAsia"/>
                <w:b/>
                <w:bCs/>
                <w:color w:val="FFFFFF" w:themeColor="background1"/>
              </w:rPr>
              <w:t>综合要求</w:t>
            </w:r>
          </w:p>
        </w:tc>
        <w:tc>
          <w:tcPr>
            <w:tcW w:w="668" w:type="dxa"/>
            <w:vMerge/>
            <w:vAlign w:val="center"/>
            <w:hideMark/>
          </w:tcPr>
          <w:p w14:paraId="239BC659" w14:textId="77777777" w:rsidR="009632DD" w:rsidRPr="00A852DE" w:rsidRDefault="009632DD">
            <w:pPr>
              <w:rPr>
                <w:rFonts w:ascii="仿宋" w:eastAsia="仿宋" w:hAnsi="仿宋"/>
                <w:b/>
                <w:bCs/>
              </w:rPr>
            </w:pPr>
          </w:p>
        </w:tc>
      </w:tr>
      <w:tr w:rsidR="00A852DE" w:rsidRPr="00A852DE" w14:paraId="179FAC2F" w14:textId="77777777" w:rsidTr="009665EE">
        <w:trPr>
          <w:trHeight w:val="1575"/>
          <w:jc w:val="center"/>
        </w:trPr>
        <w:tc>
          <w:tcPr>
            <w:tcW w:w="427" w:type="dxa"/>
            <w:noWrap/>
            <w:vAlign w:val="center"/>
            <w:hideMark/>
          </w:tcPr>
          <w:p w14:paraId="05AF411E" w14:textId="77777777" w:rsidR="00A852DE" w:rsidRPr="00A852DE" w:rsidRDefault="00A852DE" w:rsidP="00A852DE">
            <w:pPr>
              <w:widowControl/>
              <w:jc w:val="center"/>
              <w:rPr>
                <w:rFonts w:ascii="仿宋" w:eastAsia="仿宋" w:hAnsi="仿宋" w:cs="Arial"/>
                <w:color w:val="000000"/>
                <w:sz w:val="18"/>
                <w:szCs w:val="18"/>
              </w:rPr>
            </w:pPr>
            <w:r w:rsidRPr="00A852DE">
              <w:rPr>
                <w:rFonts w:ascii="仿宋" w:eastAsia="仿宋" w:hAnsi="仿宋" w:cs="Arial"/>
                <w:color w:val="000000"/>
                <w:sz w:val="18"/>
                <w:szCs w:val="18"/>
              </w:rPr>
              <w:t>1</w:t>
            </w:r>
          </w:p>
        </w:tc>
        <w:tc>
          <w:tcPr>
            <w:tcW w:w="515" w:type="dxa"/>
            <w:noWrap/>
            <w:vAlign w:val="center"/>
            <w:hideMark/>
          </w:tcPr>
          <w:p w14:paraId="2F61E22F" w14:textId="77777777" w:rsidR="00A852DE" w:rsidRPr="00A852DE" w:rsidRDefault="00515798" w:rsidP="00A852DE">
            <w:pPr>
              <w:jc w:val="center"/>
              <w:rPr>
                <w:rFonts w:ascii="仿宋" w:eastAsia="仿宋" w:hAnsi="仿宋" w:cs="Arial"/>
                <w:color w:val="000000"/>
                <w:sz w:val="18"/>
                <w:szCs w:val="18"/>
              </w:rPr>
            </w:pPr>
            <w:r>
              <w:rPr>
                <w:rFonts w:ascii="仿宋" w:eastAsia="仿宋" w:hAnsi="仿宋" w:cs="Arial" w:hint="eastAsia"/>
                <w:color w:val="000000"/>
                <w:sz w:val="18"/>
                <w:szCs w:val="18"/>
              </w:rPr>
              <w:t>研发</w:t>
            </w:r>
            <w:r w:rsidR="00A852DE" w:rsidRPr="00A852DE">
              <w:rPr>
                <w:rFonts w:ascii="仿宋" w:eastAsia="仿宋" w:hAnsi="仿宋" w:cs="Arial"/>
                <w:color w:val="000000"/>
                <w:sz w:val="18"/>
                <w:szCs w:val="18"/>
              </w:rPr>
              <w:t>类</w:t>
            </w:r>
          </w:p>
        </w:tc>
        <w:tc>
          <w:tcPr>
            <w:tcW w:w="785" w:type="dxa"/>
            <w:noWrap/>
            <w:vAlign w:val="center"/>
            <w:hideMark/>
          </w:tcPr>
          <w:p w14:paraId="592EE716" w14:textId="77777777" w:rsidR="00A852DE" w:rsidRPr="00A852DE" w:rsidRDefault="00A852DE" w:rsidP="00A852DE">
            <w:pPr>
              <w:jc w:val="center"/>
              <w:rPr>
                <w:rFonts w:ascii="仿宋" w:eastAsia="仿宋" w:hAnsi="仿宋" w:cs="Arial"/>
                <w:color w:val="000000"/>
                <w:sz w:val="18"/>
                <w:szCs w:val="18"/>
              </w:rPr>
            </w:pPr>
            <w:r w:rsidRPr="00A852DE">
              <w:rPr>
                <w:rFonts w:ascii="仿宋" w:eastAsia="仿宋" w:hAnsi="仿宋" w:cs="Arial"/>
                <w:color w:val="000000"/>
                <w:sz w:val="18"/>
                <w:szCs w:val="18"/>
              </w:rPr>
              <w:t>大数据开发工程师</w:t>
            </w:r>
          </w:p>
        </w:tc>
        <w:tc>
          <w:tcPr>
            <w:tcW w:w="2521" w:type="dxa"/>
            <w:vAlign w:val="center"/>
            <w:hideMark/>
          </w:tcPr>
          <w:p w14:paraId="776411CD" w14:textId="77777777" w:rsidR="00A852DE" w:rsidRPr="00A852DE" w:rsidRDefault="00A852DE" w:rsidP="00A852DE">
            <w:pPr>
              <w:jc w:val="left"/>
              <w:rPr>
                <w:rFonts w:ascii="仿宋" w:eastAsia="仿宋" w:hAnsi="仿宋" w:cs="Arial"/>
                <w:color w:val="000000"/>
                <w:sz w:val="18"/>
                <w:szCs w:val="18"/>
              </w:rPr>
            </w:pPr>
            <w:r w:rsidRPr="00A852DE">
              <w:rPr>
                <w:rFonts w:ascii="仿宋" w:eastAsia="仿宋" w:hAnsi="仿宋" w:cs="Arial"/>
                <w:color w:val="000000"/>
                <w:sz w:val="18"/>
                <w:szCs w:val="18"/>
              </w:rPr>
              <w:t>1</w:t>
            </w:r>
            <w:r w:rsidR="00173EBE">
              <w:rPr>
                <w:rFonts w:ascii="仿宋" w:eastAsia="仿宋" w:hAnsi="仿宋" w:cs="Arial"/>
                <w:color w:val="000000"/>
                <w:sz w:val="18"/>
                <w:szCs w:val="18"/>
              </w:rPr>
              <w:t>、参与概要设计，负责详细设计，</w:t>
            </w:r>
            <w:r w:rsidRPr="00A852DE">
              <w:rPr>
                <w:rFonts w:ascii="仿宋" w:eastAsia="仿宋" w:hAnsi="仿宋" w:cs="Arial"/>
                <w:color w:val="000000"/>
                <w:sz w:val="18"/>
                <w:szCs w:val="18"/>
              </w:rPr>
              <w:t>系统功能开发；</w:t>
            </w:r>
            <w:r w:rsidRPr="00A852DE">
              <w:rPr>
                <w:rFonts w:ascii="仿宋" w:eastAsia="仿宋" w:hAnsi="仿宋" w:cs="Arial"/>
                <w:color w:val="000000"/>
                <w:sz w:val="18"/>
                <w:szCs w:val="18"/>
              </w:rPr>
              <w:br/>
              <w:t>2、根据开发规范与流程，模块的设计文档完成编码、单元测试工作，以及相关文档编写；</w:t>
            </w:r>
            <w:r w:rsidRPr="00A852DE">
              <w:rPr>
                <w:rFonts w:ascii="仿宋" w:eastAsia="仿宋" w:hAnsi="仿宋" w:cs="Arial"/>
                <w:color w:val="000000"/>
                <w:sz w:val="18"/>
                <w:szCs w:val="18"/>
              </w:rPr>
              <w:br/>
              <w:t>3、参与大数据相关系统开发。</w:t>
            </w:r>
          </w:p>
        </w:tc>
        <w:tc>
          <w:tcPr>
            <w:tcW w:w="709" w:type="dxa"/>
            <w:noWrap/>
            <w:vAlign w:val="center"/>
            <w:hideMark/>
          </w:tcPr>
          <w:p w14:paraId="550BEB5E" w14:textId="77777777" w:rsidR="00A852DE" w:rsidRPr="00A852DE" w:rsidRDefault="00A852DE" w:rsidP="00A852DE">
            <w:pPr>
              <w:jc w:val="center"/>
              <w:rPr>
                <w:rFonts w:ascii="仿宋" w:eastAsia="仿宋" w:hAnsi="仿宋" w:cs="Arial"/>
                <w:color w:val="000000"/>
                <w:sz w:val="18"/>
                <w:szCs w:val="18"/>
              </w:rPr>
            </w:pPr>
            <w:r w:rsidRPr="00A852DE">
              <w:rPr>
                <w:rFonts w:ascii="仿宋" w:eastAsia="仿宋" w:hAnsi="仿宋" w:cs="Arial"/>
                <w:color w:val="000000"/>
                <w:sz w:val="18"/>
                <w:szCs w:val="18"/>
              </w:rPr>
              <w:t>本科及以上</w:t>
            </w:r>
          </w:p>
        </w:tc>
        <w:tc>
          <w:tcPr>
            <w:tcW w:w="850" w:type="dxa"/>
            <w:vAlign w:val="center"/>
            <w:hideMark/>
          </w:tcPr>
          <w:p w14:paraId="455165C4" w14:textId="77777777" w:rsidR="00A852DE" w:rsidRPr="00A852DE" w:rsidRDefault="00A852DE" w:rsidP="00A852DE">
            <w:pPr>
              <w:jc w:val="center"/>
              <w:rPr>
                <w:rFonts w:ascii="仿宋" w:eastAsia="仿宋" w:hAnsi="仿宋" w:cs="Arial"/>
                <w:color w:val="000000"/>
                <w:sz w:val="18"/>
                <w:szCs w:val="18"/>
              </w:rPr>
            </w:pPr>
            <w:r w:rsidRPr="00A852DE">
              <w:rPr>
                <w:rFonts w:ascii="仿宋" w:eastAsia="仿宋" w:hAnsi="仿宋" w:cs="Arial"/>
                <w:color w:val="000000"/>
                <w:sz w:val="18"/>
                <w:szCs w:val="18"/>
              </w:rPr>
              <w:t>计算机相关专业优先</w:t>
            </w:r>
          </w:p>
        </w:tc>
        <w:tc>
          <w:tcPr>
            <w:tcW w:w="3261" w:type="dxa"/>
            <w:vAlign w:val="center"/>
            <w:hideMark/>
          </w:tcPr>
          <w:p w14:paraId="5EB9EA44" w14:textId="77777777" w:rsidR="00A852DE" w:rsidRPr="00A852DE" w:rsidRDefault="00A852DE" w:rsidP="00A852DE">
            <w:pPr>
              <w:jc w:val="left"/>
              <w:rPr>
                <w:rFonts w:ascii="仿宋" w:eastAsia="仿宋" w:hAnsi="仿宋" w:cs="Arial"/>
                <w:color w:val="000000"/>
                <w:sz w:val="18"/>
                <w:szCs w:val="18"/>
              </w:rPr>
            </w:pPr>
            <w:r w:rsidRPr="00A852DE">
              <w:rPr>
                <w:rFonts w:ascii="仿宋" w:eastAsia="仿宋" w:hAnsi="仿宋" w:cs="Arial"/>
                <w:color w:val="000000"/>
                <w:sz w:val="18"/>
                <w:szCs w:val="18"/>
              </w:rPr>
              <w:t>1</w:t>
            </w:r>
            <w:r w:rsidR="00173EBE">
              <w:rPr>
                <w:rFonts w:ascii="仿宋" w:eastAsia="仿宋" w:hAnsi="仿宋" w:cs="Arial"/>
                <w:color w:val="000000"/>
                <w:sz w:val="18"/>
                <w:szCs w:val="18"/>
              </w:rPr>
              <w:t>、</w:t>
            </w:r>
            <w:r w:rsidR="00173EBE">
              <w:rPr>
                <w:rFonts w:ascii="仿宋" w:eastAsia="仿宋" w:hAnsi="仿宋" w:cs="Arial" w:hint="eastAsia"/>
                <w:color w:val="000000"/>
                <w:sz w:val="18"/>
                <w:szCs w:val="18"/>
              </w:rPr>
              <w:t>擅长</w:t>
            </w:r>
            <w:r w:rsidR="00D72E82">
              <w:rPr>
                <w:rFonts w:ascii="仿宋" w:eastAsia="仿宋" w:hAnsi="仿宋" w:cs="Arial" w:hint="eastAsia"/>
                <w:color w:val="000000"/>
                <w:sz w:val="18"/>
                <w:szCs w:val="18"/>
              </w:rPr>
              <w:t>Java</w:t>
            </w:r>
            <w:r w:rsidRPr="00A852DE">
              <w:rPr>
                <w:rFonts w:ascii="仿宋" w:eastAsia="仿宋" w:hAnsi="仿宋" w:cs="Arial"/>
                <w:color w:val="000000"/>
                <w:sz w:val="18"/>
                <w:szCs w:val="18"/>
              </w:rPr>
              <w:t>编程、设计模式和组件技术，了解会使用Spring，Hibernate，</w:t>
            </w:r>
            <w:proofErr w:type="spellStart"/>
            <w:r w:rsidR="00173EBE">
              <w:rPr>
                <w:rFonts w:ascii="仿宋" w:eastAsia="仿宋" w:hAnsi="仿宋" w:cs="Arial" w:hint="eastAsia"/>
                <w:color w:val="000000"/>
                <w:sz w:val="18"/>
                <w:szCs w:val="18"/>
              </w:rPr>
              <w:t>M</w:t>
            </w:r>
            <w:r w:rsidRPr="00A852DE">
              <w:rPr>
                <w:rFonts w:ascii="仿宋" w:eastAsia="仿宋" w:hAnsi="仿宋" w:cs="Arial"/>
                <w:color w:val="000000"/>
                <w:sz w:val="18"/>
                <w:szCs w:val="18"/>
              </w:rPr>
              <w:t>yBatis</w:t>
            </w:r>
            <w:proofErr w:type="spellEnd"/>
            <w:r w:rsidRPr="00A852DE">
              <w:rPr>
                <w:rFonts w:ascii="仿宋" w:eastAsia="仿宋" w:hAnsi="仿宋" w:cs="Arial"/>
                <w:color w:val="000000"/>
                <w:sz w:val="18"/>
                <w:szCs w:val="18"/>
              </w:rPr>
              <w:t>等常用框架；会用Redis，MySQL的使用；</w:t>
            </w:r>
            <w:r w:rsidRPr="00A852DE">
              <w:rPr>
                <w:rFonts w:ascii="仿宋" w:eastAsia="仿宋" w:hAnsi="仿宋" w:cs="Arial"/>
                <w:color w:val="000000"/>
                <w:sz w:val="18"/>
                <w:szCs w:val="18"/>
              </w:rPr>
              <w:br/>
              <w:t>2、了解大数据分布式架构原理，如了解Zookeeper, Hadoop生态组件原理，有相关开发经验的优先；</w:t>
            </w:r>
            <w:r w:rsidRPr="00A852DE">
              <w:rPr>
                <w:rFonts w:ascii="仿宋" w:eastAsia="仿宋" w:hAnsi="仿宋" w:cs="Arial"/>
                <w:color w:val="000000"/>
                <w:sz w:val="18"/>
                <w:szCs w:val="18"/>
              </w:rPr>
              <w:br/>
              <w:t>3、较强的学习能力和技术钻研能力、有自我驱动意识。</w:t>
            </w:r>
          </w:p>
        </w:tc>
        <w:tc>
          <w:tcPr>
            <w:tcW w:w="668" w:type="dxa"/>
            <w:vAlign w:val="center"/>
            <w:hideMark/>
          </w:tcPr>
          <w:p w14:paraId="1D5D1948" w14:textId="77777777" w:rsidR="00A852DE" w:rsidRPr="00A852DE" w:rsidRDefault="00A852DE" w:rsidP="00A852DE">
            <w:pPr>
              <w:jc w:val="center"/>
              <w:rPr>
                <w:rFonts w:ascii="仿宋" w:eastAsia="仿宋" w:hAnsi="仿宋" w:cs="Arial"/>
                <w:color w:val="000000"/>
                <w:sz w:val="18"/>
                <w:szCs w:val="18"/>
              </w:rPr>
            </w:pPr>
            <w:r w:rsidRPr="00A852DE">
              <w:rPr>
                <w:rFonts w:ascii="仿宋" w:eastAsia="仿宋" w:hAnsi="仿宋" w:cs="Arial"/>
                <w:color w:val="000000"/>
                <w:sz w:val="18"/>
                <w:szCs w:val="18"/>
              </w:rPr>
              <w:t>重庆北京成都</w:t>
            </w:r>
          </w:p>
        </w:tc>
      </w:tr>
      <w:tr w:rsidR="00A852DE" w:rsidRPr="00A852DE" w14:paraId="12567BE5" w14:textId="77777777" w:rsidTr="009665EE">
        <w:trPr>
          <w:trHeight w:val="3090"/>
          <w:jc w:val="center"/>
        </w:trPr>
        <w:tc>
          <w:tcPr>
            <w:tcW w:w="427" w:type="dxa"/>
            <w:noWrap/>
            <w:vAlign w:val="center"/>
            <w:hideMark/>
          </w:tcPr>
          <w:p w14:paraId="639D566C" w14:textId="77777777" w:rsidR="00A852DE" w:rsidRPr="00A852DE" w:rsidRDefault="00A852DE" w:rsidP="00A852DE">
            <w:pPr>
              <w:widowControl/>
              <w:jc w:val="center"/>
              <w:rPr>
                <w:rFonts w:ascii="仿宋" w:eastAsia="仿宋" w:hAnsi="仿宋" w:cs="Arial"/>
                <w:color w:val="000000"/>
                <w:sz w:val="20"/>
                <w:szCs w:val="20"/>
              </w:rPr>
            </w:pPr>
            <w:r w:rsidRPr="00A852DE">
              <w:rPr>
                <w:rFonts w:ascii="仿宋" w:eastAsia="仿宋" w:hAnsi="仿宋" w:cs="Arial"/>
                <w:color w:val="000000"/>
                <w:sz w:val="20"/>
                <w:szCs w:val="20"/>
              </w:rPr>
              <w:t>2</w:t>
            </w:r>
          </w:p>
        </w:tc>
        <w:tc>
          <w:tcPr>
            <w:tcW w:w="515" w:type="dxa"/>
            <w:noWrap/>
            <w:vAlign w:val="center"/>
            <w:hideMark/>
          </w:tcPr>
          <w:p w14:paraId="260954CA" w14:textId="77777777" w:rsidR="00A852DE" w:rsidRPr="00A852DE" w:rsidRDefault="00515798" w:rsidP="00A852DE">
            <w:pPr>
              <w:jc w:val="center"/>
              <w:rPr>
                <w:rFonts w:ascii="仿宋" w:eastAsia="仿宋" w:hAnsi="仿宋" w:cs="Arial"/>
                <w:color w:val="000000"/>
                <w:sz w:val="20"/>
                <w:szCs w:val="20"/>
              </w:rPr>
            </w:pPr>
            <w:r>
              <w:rPr>
                <w:rFonts w:ascii="仿宋" w:eastAsia="仿宋" w:hAnsi="仿宋" w:cs="Arial" w:hint="eastAsia"/>
                <w:color w:val="000000"/>
                <w:sz w:val="18"/>
                <w:szCs w:val="18"/>
              </w:rPr>
              <w:t>研发</w:t>
            </w:r>
            <w:r w:rsidRPr="00A852DE">
              <w:rPr>
                <w:rFonts w:ascii="仿宋" w:eastAsia="仿宋" w:hAnsi="仿宋" w:cs="Arial"/>
                <w:color w:val="000000"/>
                <w:sz w:val="18"/>
                <w:szCs w:val="18"/>
              </w:rPr>
              <w:t>类</w:t>
            </w:r>
          </w:p>
        </w:tc>
        <w:tc>
          <w:tcPr>
            <w:tcW w:w="785" w:type="dxa"/>
            <w:noWrap/>
            <w:vAlign w:val="center"/>
            <w:hideMark/>
          </w:tcPr>
          <w:p w14:paraId="4F067DE8" w14:textId="77777777" w:rsidR="00A852DE" w:rsidRPr="00A852DE" w:rsidRDefault="00281DC9" w:rsidP="00A852DE">
            <w:pPr>
              <w:jc w:val="center"/>
              <w:rPr>
                <w:rFonts w:ascii="仿宋" w:eastAsia="仿宋" w:hAnsi="仿宋" w:cs="Arial"/>
                <w:color w:val="000000"/>
                <w:sz w:val="20"/>
                <w:szCs w:val="20"/>
              </w:rPr>
            </w:pPr>
            <w:r w:rsidRPr="00281DC9">
              <w:rPr>
                <w:rFonts w:ascii="仿宋" w:eastAsia="仿宋" w:hAnsi="仿宋" w:cs="Arial"/>
                <w:color w:val="000000"/>
                <w:sz w:val="20"/>
                <w:szCs w:val="20"/>
              </w:rPr>
              <w:t>Java</w:t>
            </w:r>
            <w:r w:rsidR="00A852DE" w:rsidRPr="00A852DE">
              <w:rPr>
                <w:rFonts w:ascii="仿宋" w:eastAsia="仿宋" w:hAnsi="仿宋" w:cs="Arial"/>
                <w:color w:val="000000"/>
                <w:sz w:val="20"/>
                <w:szCs w:val="20"/>
              </w:rPr>
              <w:t>开发工程师</w:t>
            </w:r>
          </w:p>
        </w:tc>
        <w:tc>
          <w:tcPr>
            <w:tcW w:w="2521" w:type="dxa"/>
            <w:vAlign w:val="center"/>
            <w:hideMark/>
          </w:tcPr>
          <w:p w14:paraId="471913C8" w14:textId="77777777" w:rsidR="00A852DE" w:rsidRPr="00A852DE" w:rsidRDefault="00A852DE" w:rsidP="00A852DE">
            <w:pPr>
              <w:jc w:val="left"/>
              <w:rPr>
                <w:rFonts w:ascii="仿宋" w:eastAsia="仿宋" w:hAnsi="仿宋" w:cs="Arial"/>
                <w:color w:val="000000"/>
                <w:sz w:val="20"/>
                <w:szCs w:val="20"/>
              </w:rPr>
            </w:pPr>
            <w:r w:rsidRPr="00A852DE">
              <w:rPr>
                <w:rFonts w:ascii="仿宋" w:eastAsia="仿宋" w:hAnsi="仿宋" w:cs="Arial"/>
                <w:color w:val="000000"/>
                <w:sz w:val="20"/>
                <w:szCs w:val="20"/>
              </w:rPr>
              <w:t>1、理解业务需求，编写功能详细设计文档；</w:t>
            </w:r>
            <w:r w:rsidRPr="00A852DE">
              <w:rPr>
                <w:rFonts w:ascii="仿宋" w:eastAsia="仿宋" w:hAnsi="仿宋" w:cs="Arial"/>
                <w:color w:val="000000"/>
                <w:sz w:val="20"/>
                <w:szCs w:val="20"/>
              </w:rPr>
              <w:br/>
              <w:t>2、按项目计划完成业务需求和技术需求实现；</w:t>
            </w:r>
            <w:r w:rsidRPr="00A852DE">
              <w:rPr>
                <w:rFonts w:ascii="仿宋" w:eastAsia="仿宋" w:hAnsi="仿宋" w:cs="Arial"/>
                <w:color w:val="000000"/>
                <w:sz w:val="20"/>
                <w:szCs w:val="20"/>
              </w:rPr>
              <w:br/>
              <w:t>3、完成功能自测，</w:t>
            </w:r>
            <w:proofErr w:type="gramStart"/>
            <w:r w:rsidRPr="00A852DE">
              <w:rPr>
                <w:rFonts w:ascii="仿宋" w:eastAsia="仿宋" w:hAnsi="仿宋" w:cs="Arial"/>
                <w:color w:val="000000"/>
                <w:sz w:val="20"/>
                <w:szCs w:val="20"/>
              </w:rPr>
              <w:t>确保提测质量</w:t>
            </w:r>
            <w:proofErr w:type="gramEnd"/>
            <w:r w:rsidRPr="00A852DE">
              <w:rPr>
                <w:rFonts w:ascii="仿宋" w:eastAsia="仿宋" w:hAnsi="仿宋" w:cs="Arial"/>
                <w:color w:val="000000"/>
                <w:sz w:val="20"/>
                <w:szCs w:val="20"/>
              </w:rPr>
              <w:t>。</w:t>
            </w:r>
          </w:p>
        </w:tc>
        <w:tc>
          <w:tcPr>
            <w:tcW w:w="709" w:type="dxa"/>
            <w:noWrap/>
            <w:vAlign w:val="center"/>
            <w:hideMark/>
          </w:tcPr>
          <w:p w14:paraId="2818CC14" w14:textId="77777777" w:rsidR="00A852DE" w:rsidRPr="00A852DE" w:rsidRDefault="00A852DE" w:rsidP="00A852DE">
            <w:pPr>
              <w:jc w:val="center"/>
              <w:rPr>
                <w:rFonts w:ascii="仿宋" w:eastAsia="仿宋" w:hAnsi="仿宋" w:cs="Arial"/>
                <w:color w:val="000000"/>
                <w:sz w:val="20"/>
                <w:szCs w:val="20"/>
              </w:rPr>
            </w:pPr>
            <w:r w:rsidRPr="00A852DE">
              <w:rPr>
                <w:rFonts w:ascii="仿宋" w:eastAsia="仿宋" w:hAnsi="仿宋" w:cs="Arial"/>
                <w:color w:val="000000"/>
                <w:sz w:val="20"/>
                <w:szCs w:val="20"/>
              </w:rPr>
              <w:t>本科及以上</w:t>
            </w:r>
          </w:p>
        </w:tc>
        <w:tc>
          <w:tcPr>
            <w:tcW w:w="850" w:type="dxa"/>
            <w:vAlign w:val="center"/>
            <w:hideMark/>
          </w:tcPr>
          <w:p w14:paraId="5A59EEBC" w14:textId="77777777" w:rsidR="00A852DE" w:rsidRPr="00A852DE" w:rsidRDefault="00A852DE" w:rsidP="00A852DE">
            <w:pPr>
              <w:jc w:val="center"/>
              <w:rPr>
                <w:rFonts w:ascii="仿宋" w:eastAsia="仿宋" w:hAnsi="仿宋" w:cs="Arial"/>
                <w:color w:val="000000"/>
                <w:sz w:val="20"/>
                <w:szCs w:val="20"/>
              </w:rPr>
            </w:pPr>
            <w:r w:rsidRPr="00A852DE">
              <w:rPr>
                <w:rFonts w:ascii="仿宋" w:eastAsia="仿宋" w:hAnsi="仿宋" w:cs="Arial"/>
                <w:color w:val="000000"/>
                <w:sz w:val="20"/>
                <w:szCs w:val="20"/>
              </w:rPr>
              <w:t>计算机相关专业优先</w:t>
            </w:r>
          </w:p>
        </w:tc>
        <w:tc>
          <w:tcPr>
            <w:tcW w:w="3261" w:type="dxa"/>
            <w:vAlign w:val="center"/>
            <w:hideMark/>
          </w:tcPr>
          <w:p w14:paraId="47288979" w14:textId="77777777" w:rsidR="00A852DE" w:rsidRPr="00A852DE" w:rsidRDefault="00A852DE" w:rsidP="00A852DE">
            <w:pPr>
              <w:jc w:val="left"/>
              <w:rPr>
                <w:rFonts w:ascii="仿宋" w:eastAsia="仿宋" w:hAnsi="仿宋" w:cs="Arial"/>
                <w:color w:val="000000"/>
                <w:sz w:val="20"/>
                <w:szCs w:val="20"/>
              </w:rPr>
            </w:pPr>
            <w:r w:rsidRPr="00A852DE">
              <w:rPr>
                <w:rFonts w:ascii="仿宋" w:eastAsia="仿宋" w:hAnsi="仿宋" w:cs="Arial"/>
                <w:color w:val="000000"/>
                <w:sz w:val="20"/>
                <w:szCs w:val="20"/>
              </w:rPr>
              <w:t>1、熟悉Spring，Hibernate，</w:t>
            </w:r>
            <w:proofErr w:type="spellStart"/>
            <w:r w:rsidR="00173EBE">
              <w:rPr>
                <w:rFonts w:ascii="仿宋" w:eastAsia="仿宋" w:hAnsi="仿宋" w:cs="Arial" w:hint="eastAsia"/>
                <w:color w:val="000000"/>
                <w:sz w:val="20"/>
                <w:szCs w:val="20"/>
              </w:rPr>
              <w:t>M</w:t>
            </w:r>
            <w:r w:rsidRPr="00A852DE">
              <w:rPr>
                <w:rFonts w:ascii="仿宋" w:eastAsia="仿宋" w:hAnsi="仿宋" w:cs="Arial"/>
                <w:color w:val="000000"/>
                <w:sz w:val="20"/>
                <w:szCs w:val="20"/>
              </w:rPr>
              <w:t>yBatis</w:t>
            </w:r>
            <w:proofErr w:type="spellEnd"/>
            <w:r w:rsidRPr="00A852DE">
              <w:rPr>
                <w:rFonts w:ascii="仿宋" w:eastAsia="仿宋" w:hAnsi="仿宋" w:cs="Arial"/>
                <w:color w:val="000000"/>
                <w:sz w:val="20"/>
                <w:szCs w:val="20"/>
              </w:rPr>
              <w:t>等常用框架；熟悉MongoDB，Redis，MySQL的使用；</w:t>
            </w:r>
            <w:r w:rsidRPr="00A852DE">
              <w:rPr>
                <w:rFonts w:ascii="仿宋" w:eastAsia="仿宋" w:hAnsi="仿宋" w:cs="Arial"/>
                <w:color w:val="000000"/>
                <w:sz w:val="20"/>
                <w:szCs w:val="20"/>
              </w:rPr>
              <w:br/>
              <w:t>2、对于分布式</w:t>
            </w:r>
            <w:proofErr w:type="gramStart"/>
            <w:r w:rsidRPr="00A852DE">
              <w:rPr>
                <w:rFonts w:ascii="仿宋" w:eastAsia="仿宋" w:hAnsi="仿宋" w:cs="Arial"/>
                <w:color w:val="000000"/>
                <w:sz w:val="20"/>
                <w:szCs w:val="20"/>
              </w:rPr>
              <w:t>微服务</w:t>
            </w:r>
            <w:proofErr w:type="gramEnd"/>
            <w:r w:rsidRPr="00A852DE">
              <w:rPr>
                <w:rFonts w:ascii="仿宋" w:eastAsia="仿宋" w:hAnsi="仿宋" w:cs="Arial"/>
                <w:color w:val="000000"/>
                <w:sz w:val="20"/>
                <w:szCs w:val="20"/>
              </w:rPr>
              <w:t>架构，有</w:t>
            </w:r>
            <w:proofErr w:type="spellStart"/>
            <w:r w:rsidRPr="00A852DE">
              <w:rPr>
                <w:rFonts w:ascii="仿宋" w:eastAsia="仿宋" w:hAnsi="仿宋" w:cs="Arial"/>
                <w:color w:val="000000"/>
                <w:sz w:val="20"/>
                <w:szCs w:val="20"/>
              </w:rPr>
              <w:t>SpringCloud</w:t>
            </w:r>
            <w:proofErr w:type="spellEnd"/>
            <w:r w:rsidRPr="00A852DE">
              <w:rPr>
                <w:rFonts w:ascii="仿宋" w:eastAsia="仿宋" w:hAnsi="仿宋" w:cs="Arial"/>
                <w:color w:val="000000"/>
                <w:sz w:val="20"/>
                <w:szCs w:val="20"/>
              </w:rPr>
              <w:t>或者</w:t>
            </w:r>
            <w:proofErr w:type="spellStart"/>
            <w:r w:rsidRPr="00A852DE">
              <w:rPr>
                <w:rFonts w:ascii="仿宋" w:eastAsia="仿宋" w:hAnsi="仿宋" w:cs="Arial"/>
                <w:color w:val="000000"/>
                <w:sz w:val="20"/>
                <w:szCs w:val="20"/>
              </w:rPr>
              <w:t>SpringCloud</w:t>
            </w:r>
            <w:proofErr w:type="spellEnd"/>
            <w:r w:rsidRPr="00A852DE">
              <w:rPr>
                <w:rFonts w:ascii="仿宋" w:eastAsia="仿宋" w:hAnsi="仿宋" w:cs="Arial"/>
                <w:color w:val="000000"/>
                <w:sz w:val="20"/>
                <w:szCs w:val="20"/>
              </w:rPr>
              <w:t xml:space="preserve"> Alibaba 服务框架使用开发经验者优先。</w:t>
            </w:r>
          </w:p>
        </w:tc>
        <w:tc>
          <w:tcPr>
            <w:tcW w:w="668" w:type="dxa"/>
            <w:vAlign w:val="center"/>
            <w:hideMark/>
          </w:tcPr>
          <w:p w14:paraId="792EC55D" w14:textId="77777777" w:rsidR="00A852DE" w:rsidRPr="00A852DE" w:rsidRDefault="00A852DE" w:rsidP="00A852DE">
            <w:pPr>
              <w:jc w:val="center"/>
              <w:rPr>
                <w:rFonts w:ascii="仿宋" w:eastAsia="仿宋" w:hAnsi="仿宋" w:cs="Arial"/>
                <w:color w:val="000000"/>
                <w:sz w:val="20"/>
                <w:szCs w:val="20"/>
              </w:rPr>
            </w:pPr>
            <w:r w:rsidRPr="00A852DE">
              <w:rPr>
                <w:rFonts w:ascii="仿宋" w:eastAsia="仿宋" w:hAnsi="仿宋" w:cs="Arial"/>
                <w:color w:val="000000"/>
                <w:sz w:val="20"/>
                <w:szCs w:val="20"/>
              </w:rPr>
              <w:t>重庆北京成都</w:t>
            </w:r>
          </w:p>
        </w:tc>
      </w:tr>
      <w:tr w:rsidR="00A852DE" w:rsidRPr="00A852DE" w14:paraId="72D99FD0" w14:textId="77777777" w:rsidTr="009665EE">
        <w:trPr>
          <w:trHeight w:val="3090"/>
          <w:jc w:val="center"/>
        </w:trPr>
        <w:tc>
          <w:tcPr>
            <w:tcW w:w="427" w:type="dxa"/>
            <w:noWrap/>
            <w:vAlign w:val="center"/>
          </w:tcPr>
          <w:p w14:paraId="1ADBC474" w14:textId="77777777" w:rsidR="00A852DE" w:rsidRPr="00A852DE" w:rsidRDefault="00A852DE" w:rsidP="00A852DE">
            <w:pPr>
              <w:widowControl/>
              <w:jc w:val="center"/>
              <w:rPr>
                <w:rFonts w:ascii="仿宋" w:eastAsia="仿宋" w:hAnsi="仿宋" w:cs="Arial"/>
                <w:color w:val="000000"/>
                <w:sz w:val="20"/>
                <w:szCs w:val="20"/>
              </w:rPr>
            </w:pPr>
            <w:r w:rsidRPr="00A852DE">
              <w:rPr>
                <w:rFonts w:ascii="仿宋" w:eastAsia="仿宋" w:hAnsi="仿宋" w:cs="Arial"/>
                <w:color w:val="000000"/>
                <w:sz w:val="20"/>
                <w:szCs w:val="20"/>
              </w:rPr>
              <w:t>3</w:t>
            </w:r>
          </w:p>
        </w:tc>
        <w:tc>
          <w:tcPr>
            <w:tcW w:w="515" w:type="dxa"/>
            <w:noWrap/>
            <w:vAlign w:val="center"/>
          </w:tcPr>
          <w:p w14:paraId="7C0C5BD2" w14:textId="77777777" w:rsidR="00A852DE" w:rsidRPr="00A852DE" w:rsidRDefault="00515798" w:rsidP="00A852DE">
            <w:pPr>
              <w:jc w:val="center"/>
              <w:rPr>
                <w:rFonts w:ascii="仿宋" w:eastAsia="仿宋" w:hAnsi="仿宋" w:cs="Arial"/>
                <w:color w:val="000000"/>
                <w:sz w:val="20"/>
                <w:szCs w:val="20"/>
              </w:rPr>
            </w:pPr>
            <w:r>
              <w:rPr>
                <w:rFonts w:ascii="仿宋" w:eastAsia="仿宋" w:hAnsi="仿宋" w:cs="Arial" w:hint="eastAsia"/>
                <w:color w:val="000000"/>
                <w:sz w:val="18"/>
                <w:szCs w:val="18"/>
              </w:rPr>
              <w:t>研发</w:t>
            </w:r>
            <w:r w:rsidRPr="00A852DE">
              <w:rPr>
                <w:rFonts w:ascii="仿宋" w:eastAsia="仿宋" w:hAnsi="仿宋" w:cs="Arial"/>
                <w:color w:val="000000"/>
                <w:sz w:val="18"/>
                <w:szCs w:val="18"/>
              </w:rPr>
              <w:t>类</w:t>
            </w:r>
          </w:p>
        </w:tc>
        <w:tc>
          <w:tcPr>
            <w:tcW w:w="785" w:type="dxa"/>
            <w:noWrap/>
            <w:vAlign w:val="center"/>
          </w:tcPr>
          <w:p w14:paraId="012B84A6" w14:textId="77777777" w:rsidR="00A852DE" w:rsidRPr="00A852DE" w:rsidRDefault="00A852DE" w:rsidP="00A852DE">
            <w:pPr>
              <w:jc w:val="center"/>
              <w:rPr>
                <w:rFonts w:ascii="仿宋" w:eastAsia="仿宋" w:hAnsi="仿宋" w:cs="Arial"/>
                <w:color w:val="000000"/>
                <w:sz w:val="20"/>
                <w:szCs w:val="20"/>
              </w:rPr>
            </w:pPr>
            <w:r w:rsidRPr="00A852DE">
              <w:rPr>
                <w:rFonts w:ascii="仿宋" w:eastAsia="仿宋" w:hAnsi="仿宋" w:cs="Arial"/>
                <w:color w:val="000000"/>
                <w:sz w:val="20"/>
                <w:szCs w:val="20"/>
              </w:rPr>
              <w:t>测试工程师</w:t>
            </w:r>
          </w:p>
        </w:tc>
        <w:tc>
          <w:tcPr>
            <w:tcW w:w="2521" w:type="dxa"/>
            <w:vAlign w:val="center"/>
          </w:tcPr>
          <w:p w14:paraId="7D8C836E" w14:textId="77777777" w:rsidR="00A852DE" w:rsidRPr="00A852DE" w:rsidRDefault="00A852DE" w:rsidP="00A852DE">
            <w:pPr>
              <w:jc w:val="left"/>
              <w:rPr>
                <w:rFonts w:ascii="仿宋" w:eastAsia="仿宋" w:hAnsi="仿宋" w:cs="Arial"/>
                <w:color w:val="000000"/>
                <w:sz w:val="20"/>
                <w:szCs w:val="20"/>
              </w:rPr>
            </w:pPr>
            <w:r w:rsidRPr="00A852DE">
              <w:rPr>
                <w:rFonts w:ascii="仿宋" w:eastAsia="仿宋" w:hAnsi="仿宋" w:cs="Arial"/>
                <w:color w:val="000000"/>
                <w:sz w:val="20"/>
                <w:szCs w:val="20"/>
              </w:rPr>
              <w:t>1、按测试计划或方案进行测试执行，记录测试情况，及时反馈测试问题，并进行数据分析；</w:t>
            </w:r>
            <w:r w:rsidRPr="00A852DE">
              <w:rPr>
                <w:rFonts w:ascii="仿宋" w:eastAsia="仿宋" w:hAnsi="仿宋" w:cs="Arial"/>
                <w:color w:val="000000"/>
                <w:sz w:val="20"/>
                <w:szCs w:val="20"/>
              </w:rPr>
              <w:br/>
              <w:t>2、编写测试报告，对测试问题进行分析并提出改进建议；</w:t>
            </w:r>
            <w:r w:rsidRPr="00A852DE">
              <w:rPr>
                <w:rFonts w:ascii="仿宋" w:eastAsia="仿宋" w:hAnsi="仿宋" w:cs="Arial"/>
                <w:color w:val="000000"/>
                <w:sz w:val="20"/>
                <w:szCs w:val="20"/>
              </w:rPr>
              <w:br/>
              <w:t>3、按照要求制定和完善测试方法和测试标准，提高产品质量；</w:t>
            </w:r>
            <w:r w:rsidRPr="00A852DE">
              <w:rPr>
                <w:rFonts w:ascii="仿宋" w:eastAsia="仿宋" w:hAnsi="仿宋" w:cs="Arial"/>
                <w:color w:val="000000"/>
                <w:sz w:val="20"/>
                <w:szCs w:val="20"/>
              </w:rPr>
              <w:br/>
              <w:t>4、共享案例分析，对测试方法形成标准文件。</w:t>
            </w:r>
          </w:p>
        </w:tc>
        <w:tc>
          <w:tcPr>
            <w:tcW w:w="709" w:type="dxa"/>
            <w:noWrap/>
            <w:vAlign w:val="center"/>
          </w:tcPr>
          <w:p w14:paraId="129B1CD5" w14:textId="77777777" w:rsidR="00A852DE" w:rsidRPr="00A852DE" w:rsidRDefault="00A852DE" w:rsidP="00A852DE">
            <w:pPr>
              <w:jc w:val="center"/>
              <w:rPr>
                <w:rFonts w:ascii="仿宋" w:eastAsia="仿宋" w:hAnsi="仿宋" w:cs="Arial"/>
                <w:color w:val="000000"/>
                <w:sz w:val="20"/>
                <w:szCs w:val="20"/>
              </w:rPr>
            </w:pPr>
            <w:r w:rsidRPr="00A852DE">
              <w:rPr>
                <w:rFonts w:ascii="仿宋" w:eastAsia="仿宋" w:hAnsi="仿宋" w:cs="Arial"/>
                <w:color w:val="000000"/>
                <w:sz w:val="20"/>
                <w:szCs w:val="20"/>
              </w:rPr>
              <w:t>本科及以上</w:t>
            </w:r>
          </w:p>
        </w:tc>
        <w:tc>
          <w:tcPr>
            <w:tcW w:w="850" w:type="dxa"/>
            <w:vAlign w:val="center"/>
          </w:tcPr>
          <w:p w14:paraId="63ADDEC9" w14:textId="77777777" w:rsidR="00A852DE" w:rsidRPr="00A852DE" w:rsidRDefault="00A852DE" w:rsidP="00A852DE">
            <w:pPr>
              <w:jc w:val="center"/>
              <w:rPr>
                <w:rFonts w:ascii="仿宋" w:eastAsia="仿宋" w:hAnsi="仿宋" w:cs="Arial"/>
                <w:color w:val="000000"/>
                <w:sz w:val="20"/>
                <w:szCs w:val="20"/>
              </w:rPr>
            </w:pPr>
            <w:r w:rsidRPr="00A852DE">
              <w:rPr>
                <w:rFonts w:ascii="仿宋" w:eastAsia="仿宋" w:hAnsi="仿宋" w:cs="Arial"/>
                <w:color w:val="000000"/>
                <w:sz w:val="20"/>
                <w:szCs w:val="20"/>
              </w:rPr>
              <w:t>计算机相关专业优先</w:t>
            </w:r>
          </w:p>
        </w:tc>
        <w:tc>
          <w:tcPr>
            <w:tcW w:w="3261" w:type="dxa"/>
            <w:vAlign w:val="center"/>
          </w:tcPr>
          <w:p w14:paraId="2048A2D5" w14:textId="77777777" w:rsidR="00A852DE" w:rsidRPr="00A852DE" w:rsidRDefault="00A852DE" w:rsidP="00A852DE">
            <w:pPr>
              <w:jc w:val="left"/>
              <w:rPr>
                <w:rFonts w:ascii="仿宋" w:eastAsia="仿宋" w:hAnsi="仿宋" w:cs="Arial"/>
                <w:color w:val="000000"/>
                <w:sz w:val="20"/>
                <w:szCs w:val="20"/>
              </w:rPr>
            </w:pPr>
            <w:r w:rsidRPr="00A852DE">
              <w:rPr>
                <w:rFonts w:ascii="仿宋" w:eastAsia="仿宋" w:hAnsi="仿宋" w:cs="Arial"/>
                <w:color w:val="000000"/>
                <w:sz w:val="20"/>
                <w:szCs w:val="20"/>
              </w:rPr>
              <w:t>1、有测试相关实习或工作经验者优先；</w:t>
            </w:r>
            <w:r w:rsidRPr="00A852DE">
              <w:rPr>
                <w:rFonts w:ascii="仿宋" w:eastAsia="仿宋" w:hAnsi="仿宋" w:cs="Arial"/>
                <w:color w:val="000000"/>
                <w:sz w:val="20"/>
                <w:szCs w:val="20"/>
              </w:rPr>
              <w:br/>
              <w:t>2、会使用数据库或会使用一门编程语言者优先；</w:t>
            </w:r>
            <w:r w:rsidRPr="00A852DE">
              <w:rPr>
                <w:rFonts w:ascii="仿宋" w:eastAsia="仿宋" w:hAnsi="仿宋" w:cs="Arial"/>
                <w:color w:val="000000"/>
                <w:sz w:val="20"/>
                <w:szCs w:val="20"/>
              </w:rPr>
              <w:br/>
              <w:t>3、具备较强的问题观察及描述能力，具有较强的动手和钻研能力，乐于发现及排查问题。</w:t>
            </w:r>
          </w:p>
        </w:tc>
        <w:tc>
          <w:tcPr>
            <w:tcW w:w="668" w:type="dxa"/>
            <w:vAlign w:val="center"/>
          </w:tcPr>
          <w:p w14:paraId="1D9B88BE" w14:textId="77777777" w:rsidR="00A852DE" w:rsidRPr="00A852DE" w:rsidRDefault="00A852DE" w:rsidP="00A852DE">
            <w:pPr>
              <w:jc w:val="center"/>
              <w:rPr>
                <w:rFonts w:ascii="仿宋" w:eastAsia="仿宋" w:hAnsi="仿宋" w:cs="Arial"/>
                <w:color w:val="000000"/>
                <w:sz w:val="20"/>
                <w:szCs w:val="20"/>
              </w:rPr>
            </w:pPr>
            <w:r>
              <w:rPr>
                <w:rFonts w:ascii="仿宋" w:eastAsia="仿宋" w:hAnsi="仿宋" w:cs="Arial"/>
                <w:color w:val="000000"/>
                <w:sz w:val="20"/>
                <w:szCs w:val="20"/>
              </w:rPr>
              <w:t>重庆</w:t>
            </w:r>
            <w:r w:rsidRPr="00A852DE">
              <w:rPr>
                <w:rFonts w:ascii="仿宋" w:eastAsia="仿宋" w:hAnsi="仿宋" w:cs="Arial"/>
                <w:color w:val="000000"/>
                <w:sz w:val="20"/>
                <w:szCs w:val="20"/>
              </w:rPr>
              <w:t>北京</w:t>
            </w:r>
          </w:p>
        </w:tc>
      </w:tr>
    </w:tbl>
    <w:tbl>
      <w:tblPr>
        <w:tblpPr w:leftFromText="180" w:rightFromText="180" w:horzAnchor="margin" w:tblpY="555"/>
        <w:tblW w:w="9781" w:type="dxa"/>
        <w:tblLook w:val="04A0" w:firstRow="1" w:lastRow="0" w:firstColumn="1" w:lastColumn="0" w:noHBand="0" w:noVBand="1"/>
      </w:tblPr>
      <w:tblGrid>
        <w:gridCol w:w="427"/>
        <w:gridCol w:w="449"/>
        <w:gridCol w:w="855"/>
        <w:gridCol w:w="2410"/>
        <w:gridCol w:w="851"/>
        <w:gridCol w:w="850"/>
        <w:gridCol w:w="3260"/>
        <w:gridCol w:w="679"/>
      </w:tblGrid>
      <w:tr w:rsidR="009F3B03" w:rsidRPr="009665EE" w14:paraId="388D748D" w14:textId="77777777" w:rsidTr="009665EE">
        <w:trPr>
          <w:trHeight w:val="225"/>
        </w:trPr>
        <w:tc>
          <w:tcPr>
            <w:tcW w:w="427"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1D4D0A5" w14:textId="77777777" w:rsidR="009F3B03" w:rsidRPr="009665EE"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lastRenderedPageBreak/>
              <w:t>序</w:t>
            </w:r>
          </w:p>
        </w:tc>
        <w:tc>
          <w:tcPr>
            <w:tcW w:w="449" w:type="dxa"/>
            <w:vMerge w:val="restart"/>
            <w:tcBorders>
              <w:top w:val="single" w:sz="4" w:space="0" w:color="auto"/>
              <w:left w:val="single" w:sz="4" w:space="0" w:color="auto"/>
              <w:bottom w:val="single" w:sz="4" w:space="0" w:color="000000"/>
              <w:right w:val="single" w:sz="4" w:space="0" w:color="auto"/>
            </w:tcBorders>
            <w:shd w:val="clear" w:color="000000" w:fill="808080"/>
            <w:noWrap/>
            <w:vAlign w:val="center"/>
            <w:hideMark/>
          </w:tcPr>
          <w:p w14:paraId="7C551AEF" w14:textId="77777777" w:rsidR="009F3B03" w:rsidRPr="009665EE"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类别</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7F75096" w14:textId="77777777" w:rsidR="00163DDC"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岗位</w:t>
            </w:r>
          </w:p>
          <w:p w14:paraId="15DB7DCF" w14:textId="77777777" w:rsidR="009F3B03" w:rsidRPr="009665EE"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名称</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0763695" w14:textId="77777777" w:rsidR="009F3B03" w:rsidRPr="009665EE"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岗位职责</w:t>
            </w:r>
          </w:p>
        </w:tc>
        <w:tc>
          <w:tcPr>
            <w:tcW w:w="4961" w:type="dxa"/>
            <w:gridSpan w:val="3"/>
            <w:tcBorders>
              <w:top w:val="single" w:sz="4" w:space="0" w:color="auto"/>
              <w:left w:val="nil"/>
              <w:bottom w:val="single" w:sz="4" w:space="0" w:color="auto"/>
              <w:right w:val="single" w:sz="4" w:space="0" w:color="auto"/>
            </w:tcBorders>
            <w:shd w:val="clear" w:color="000000" w:fill="808080"/>
            <w:noWrap/>
            <w:vAlign w:val="center"/>
            <w:hideMark/>
          </w:tcPr>
          <w:p w14:paraId="7218B76F" w14:textId="77777777" w:rsidR="009F3B03" w:rsidRPr="009665EE"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岗位任职要求</w:t>
            </w:r>
          </w:p>
        </w:tc>
        <w:tc>
          <w:tcPr>
            <w:tcW w:w="679"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39421E34" w14:textId="77777777" w:rsidR="009F3B03" w:rsidRPr="009665EE"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工作</w:t>
            </w:r>
            <w:r w:rsidRPr="009665EE">
              <w:rPr>
                <w:rFonts w:ascii="仿宋" w:eastAsia="仿宋" w:hAnsi="仿宋" w:cs="宋体" w:hint="eastAsia"/>
                <w:b/>
                <w:bCs/>
                <w:color w:val="FFFFFF"/>
                <w:kern w:val="0"/>
                <w:szCs w:val="21"/>
              </w:rPr>
              <w:br/>
              <w:t xml:space="preserve">地点 </w:t>
            </w:r>
          </w:p>
        </w:tc>
      </w:tr>
      <w:tr w:rsidR="009F3B03" w:rsidRPr="009665EE" w14:paraId="04BEAD44" w14:textId="77777777" w:rsidTr="009665EE">
        <w:trPr>
          <w:trHeight w:val="225"/>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5BD1FE3" w14:textId="77777777" w:rsidR="009F3B03" w:rsidRPr="009665EE" w:rsidRDefault="009F3B03" w:rsidP="001A4BB9">
            <w:pPr>
              <w:widowControl/>
              <w:jc w:val="left"/>
              <w:rPr>
                <w:rFonts w:ascii="仿宋" w:eastAsia="仿宋" w:hAnsi="仿宋" w:cs="宋体"/>
                <w:b/>
                <w:bCs/>
                <w:color w:val="FFFFFF"/>
                <w:kern w:val="0"/>
                <w:szCs w:val="21"/>
              </w:rPr>
            </w:pPr>
          </w:p>
        </w:tc>
        <w:tc>
          <w:tcPr>
            <w:tcW w:w="449" w:type="dxa"/>
            <w:vMerge/>
            <w:tcBorders>
              <w:top w:val="single" w:sz="4" w:space="0" w:color="auto"/>
              <w:left w:val="single" w:sz="4" w:space="0" w:color="auto"/>
              <w:bottom w:val="single" w:sz="4" w:space="0" w:color="000000"/>
              <w:right w:val="single" w:sz="4" w:space="0" w:color="auto"/>
            </w:tcBorders>
            <w:vAlign w:val="center"/>
            <w:hideMark/>
          </w:tcPr>
          <w:p w14:paraId="637D190F" w14:textId="77777777" w:rsidR="009F3B03" w:rsidRPr="009665EE" w:rsidRDefault="009F3B03" w:rsidP="001A4BB9">
            <w:pPr>
              <w:widowControl/>
              <w:jc w:val="left"/>
              <w:rPr>
                <w:rFonts w:ascii="仿宋" w:eastAsia="仿宋" w:hAnsi="仿宋" w:cs="宋体"/>
                <w:b/>
                <w:bCs/>
                <w:color w:val="FFFFFF"/>
                <w:kern w:val="0"/>
                <w:szCs w:val="21"/>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51374D3C" w14:textId="77777777" w:rsidR="009F3B03" w:rsidRPr="009665EE" w:rsidRDefault="009F3B03" w:rsidP="001A4BB9">
            <w:pPr>
              <w:widowControl/>
              <w:jc w:val="left"/>
              <w:rPr>
                <w:rFonts w:ascii="仿宋" w:eastAsia="仿宋" w:hAnsi="仿宋" w:cs="宋体"/>
                <w:b/>
                <w:bCs/>
                <w:color w:val="FFFFFF"/>
                <w:kern w:val="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19AC924" w14:textId="77777777" w:rsidR="009F3B03" w:rsidRPr="009665EE" w:rsidRDefault="009F3B03" w:rsidP="001A4BB9">
            <w:pPr>
              <w:widowControl/>
              <w:jc w:val="left"/>
              <w:rPr>
                <w:rFonts w:ascii="仿宋" w:eastAsia="仿宋" w:hAnsi="仿宋" w:cs="宋体"/>
                <w:b/>
                <w:bCs/>
                <w:color w:val="FFFFFF"/>
                <w:kern w:val="0"/>
                <w:szCs w:val="21"/>
              </w:rPr>
            </w:pPr>
          </w:p>
        </w:tc>
        <w:tc>
          <w:tcPr>
            <w:tcW w:w="851" w:type="dxa"/>
            <w:tcBorders>
              <w:top w:val="nil"/>
              <w:left w:val="nil"/>
              <w:bottom w:val="single" w:sz="4" w:space="0" w:color="auto"/>
              <w:right w:val="single" w:sz="4" w:space="0" w:color="auto"/>
            </w:tcBorders>
            <w:shd w:val="clear" w:color="000000" w:fill="808080"/>
            <w:noWrap/>
            <w:vAlign w:val="center"/>
            <w:hideMark/>
          </w:tcPr>
          <w:p w14:paraId="3A235BD2" w14:textId="77777777" w:rsidR="009F3B03" w:rsidRPr="009665EE"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学历</w:t>
            </w:r>
          </w:p>
        </w:tc>
        <w:tc>
          <w:tcPr>
            <w:tcW w:w="850" w:type="dxa"/>
            <w:tcBorders>
              <w:top w:val="nil"/>
              <w:left w:val="nil"/>
              <w:bottom w:val="single" w:sz="4" w:space="0" w:color="auto"/>
              <w:right w:val="single" w:sz="4" w:space="0" w:color="auto"/>
            </w:tcBorders>
            <w:shd w:val="clear" w:color="000000" w:fill="808080"/>
            <w:noWrap/>
            <w:vAlign w:val="center"/>
            <w:hideMark/>
          </w:tcPr>
          <w:p w14:paraId="798656C9" w14:textId="77777777" w:rsidR="009F3B03" w:rsidRPr="009665EE"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专业</w:t>
            </w:r>
          </w:p>
        </w:tc>
        <w:tc>
          <w:tcPr>
            <w:tcW w:w="3260" w:type="dxa"/>
            <w:tcBorders>
              <w:top w:val="nil"/>
              <w:left w:val="nil"/>
              <w:bottom w:val="single" w:sz="4" w:space="0" w:color="auto"/>
              <w:right w:val="single" w:sz="4" w:space="0" w:color="auto"/>
            </w:tcBorders>
            <w:shd w:val="clear" w:color="000000" w:fill="808080"/>
            <w:vAlign w:val="center"/>
            <w:hideMark/>
          </w:tcPr>
          <w:p w14:paraId="31BC5282" w14:textId="77777777" w:rsidR="009F3B03" w:rsidRPr="009665EE" w:rsidRDefault="009F3B03" w:rsidP="001A4BB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综合要求</w:t>
            </w: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20B617E0" w14:textId="77777777" w:rsidR="009F3B03" w:rsidRPr="009665EE" w:rsidRDefault="009F3B03" w:rsidP="001A4BB9">
            <w:pPr>
              <w:widowControl/>
              <w:jc w:val="left"/>
              <w:rPr>
                <w:rFonts w:ascii="仿宋" w:eastAsia="仿宋" w:hAnsi="仿宋" w:cs="宋体"/>
                <w:b/>
                <w:bCs/>
                <w:color w:val="FFFFFF"/>
                <w:kern w:val="0"/>
                <w:szCs w:val="21"/>
              </w:rPr>
            </w:pPr>
          </w:p>
        </w:tc>
      </w:tr>
      <w:tr w:rsidR="00A852DE" w:rsidRPr="009665EE" w14:paraId="55100E20" w14:textId="77777777" w:rsidTr="009665EE">
        <w:trPr>
          <w:trHeight w:val="3388"/>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209C8B8"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4</w:t>
            </w:r>
          </w:p>
        </w:tc>
        <w:tc>
          <w:tcPr>
            <w:tcW w:w="449" w:type="dxa"/>
            <w:tcBorders>
              <w:top w:val="nil"/>
              <w:left w:val="nil"/>
              <w:bottom w:val="single" w:sz="4" w:space="0" w:color="auto"/>
              <w:right w:val="single" w:sz="4" w:space="0" w:color="auto"/>
            </w:tcBorders>
            <w:shd w:val="clear" w:color="auto" w:fill="auto"/>
            <w:noWrap/>
            <w:vAlign w:val="center"/>
            <w:hideMark/>
          </w:tcPr>
          <w:p w14:paraId="6C660B77" w14:textId="77777777" w:rsidR="00A852DE" w:rsidRPr="009665EE" w:rsidRDefault="00515798" w:rsidP="00A852DE">
            <w:pPr>
              <w:jc w:val="center"/>
              <w:rPr>
                <w:rFonts w:ascii="仿宋" w:eastAsia="仿宋" w:hAnsi="仿宋" w:cs="Arial"/>
                <w:color w:val="000000"/>
                <w:sz w:val="20"/>
                <w:szCs w:val="20"/>
              </w:rPr>
            </w:pPr>
            <w:r>
              <w:rPr>
                <w:rFonts w:ascii="仿宋" w:eastAsia="仿宋" w:hAnsi="仿宋" w:cs="Arial" w:hint="eastAsia"/>
                <w:color w:val="000000"/>
                <w:sz w:val="18"/>
                <w:szCs w:val="18"/>
              </w:rPr>
              <w:t>研发</w:t>
            </w:r>
            <w:r w:rsidRPr="00A852DE">
              <w:rPr>
                <w:rFonts w:ascii="仿宋" w:eastAsia="仿宋" w:hAnsi="仿宋" w:cs="Arial"/>
                <w:color w:val="000000"/>
                <w:sz w:val="18"/>
                <w:szCs w:val="18"/>
              </w:rPr>
              <w:t>类</w:t>
            </w:r>
          </w:p>
        </w:tc>
        <w:tc>
          <w:tcPr>
            <w:tcW w:w="855" w:type="dxa"/>
            <w:tcBorders>
              <w:top w:val="nil"/>
              <w:left w:val="nil"/>
              <w:bottom w:val="single" w:sz="4" w:space="0" w:color="auto"/>
              <w:right w:val="single" w:sz="4" w:space="0" w:color="auto"/>
            </w:tcBorders>
            <w:shd w:val="clear" w:color="auto" w:fill="auto"/>
            <w:noWrap/>
            <w:vAlign w:val="center"/>
            <w:hideMark/>
          </w:tcPr>
          <w:p w14:paraId="21D2BF28" w14:textId="77777777" w:rsidR="00A852DE" w:rsidRPr="009665EE" w:rsidRDefault="00221170" w:rsidP="00A852DE">
            <w:pPr>
              <w:jc w:val="center"/>
              <w:rPr>
                <w:rFonts w:ascii="仿宋" w:eastAsia="仿宋" w:hAnsi="仿宋" w:cs="Arial"/>
                <w:color w:val="000000"/>
                <w:sz w:val="20"/>
                <w:szCs w:val="20"/>
              </w:rPr>
            </w:pPr>
            <w:r>
              <w:rPr>
                <w:rFonts w:ascii="仿宋" w:eastAsia="仿宋" w:hAnsi="仿宋" w:cs="Arial"/>
                <w:color w:val="000000"/>
                <w:sz w:val="20"/>
                <w:szCs w:val="20"/>
              </w:rPr>
              <w:t>web</w:t>
            </w:r>
            <w:r w:rsidR="00A852DE" w:rsidRPr="009665EE">
              <w:rPr>
                <w:rFonts w:ascii="仿宋" w:eastAsia="仿宋" w:hAnsi="仿宋" w:cs="Arial"/>
                <w:color w:val="000000"/>
                <w:sz w:val="20"/>
                <w:szCs w:val="20"/>
              </w:rPr>
              <w:t>开发工程师</w:t>
            </w:r>
          </w:p>
        </w:tc>
        <w:tc>
          <w:tcPr>
            <w:tcW w:w="2410" w:type="dxa"/>
            <w:tcBorders>
              <w:top w:val="nil"/>
              <w:left w:val="nil"/>
              <w:bottom w:val="single" w:sz="4" w:space="0" w:color="auto"/>
              <w:right w:val="single" w:sz="4" w:space="0" w:color="auto"/>
            </w:tcBorders>
            <w:shd w:val="clear" w:color="auto" w:fill="auto"/>
            <w:vAlign w:val="center"/>
            <w:hideMark/>
          </w:tcPr>
          <w:p w14:paraId="2CFC1CCD"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1、负责公司</w:t>
            </w:r>
            <w:r w:rsidR="00221170">
              <w:rPr>
                <w:rFonts w:ascii="仿宋" w:eastAsia="仿宋" w:hAnsi="仿宋" w:cs="Arial" w:hint="eastAsia"/>
                <w:color w:val="000000"/>
                <w:sz w:val="20"/>
                <w:szCs w:val="20"/>
              </w:rPr>
              <w:t>web</w:t>
            </w:r>
            <w:proofErr w:type="gramStart"/>
            <w:r w:rsidRPr="009665EE">
              <w:rPr>
                <w:rFonts w:ascii="仿宋" w:eastAsia="仿宋" w:hAnsi="仿宋" w:cs="Arial"/>
                <w:color w:val="000000"/>
                <w:sz w:val="20"/>
                <w:szCs w:val="20"/>
              </w:rPr>
              <w:t>端产品</w:t>
            </w:r>
            <w:proofErr w:type="gramEnd"/>
            <w:r w:rsidRPr="009665EE">
              <w:rPr>
                <w:rFonts w:ascii="仿宋" w:eastAsia="仿宋" w:hAnsi="仿宋" w:cs="Arial"/>
                <w:color w:val="000000"/>
                <w:sz w:val="20"/>
                <w:szCs w:val="20"/>
              </w:rPr>
              <w:t>的研发，并配合后端的开发；</w:t>
            </w:r>
            <w:r w:rsidRPr="009665EE">
              <w:rPr>
                <w:rFonts w:ascii="仿宋" w:eastAsia="仿宋" w:hAnsi="仿宋" w:cs="Arial"/>
                <w:color w:val="000000"/>
                <w:sz w:val="20"/>
                <w:szCs w:val="20"/>
              </w:rPr>
              <w:br/>
              <w:t>2、负责方案设计和编码，不断迭代重构；</w:t>
            </w:r>
            <w:r w:rsidRPr="009665EE">
              <w:rPr>
                <w:rFonts w:ascii="仿宋" w:eastAsia="仿宋" w:hAnsi="仿宋" w:cs="Arial"/>
                <w:color w:val="000000"/>
                <w:sz w:val="20"/>
                <w:szCs w:val="20"/>
              </w:rPr>
              <w:br/>
              <w:t>3、负责项目重点、难点的技术攻坚以及移动端新技术预研等。</w:t>
            </w:r>
          </w:p>
        </w:tc>
        <w:tc>
          <w:tcPr>
            <w:tcW w:w="851" w:type="dxa"/>
            <w:tcBorders>
              <w:top w:val="nil"/>
              <w:left w:val="nil"/>
              <w:bottom w:val="single" w:sz="4" w:space="0" w:color="auto"/>
              <w:right w:val="single" w:sz="4" w:space="0" w:color="auto"/>
            </w:tcBorders>
            <w:shd w:val="clear" w:color="auto" w:fill="auto"/>
            <w:noWrap/>
            <w:vAlign w:val="center"/>
            <w:hideMark/>
          </w:tcPr>
          <w:p w14:paraId="5EE9B1F2"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850" w:type="dxa"/>
            <w:tcBorders>
              <w:top w:val="nil"/>
              <w:left w:val="nil"/>
              <w:bottom w:val="single" w:sz="4" w:space="0" w:color="auto"/>
              <w:right w:val="single" w:sz="4" w:space="0" w:color="auto"/>
            </w:tcBorders>
            <w:shd w:val="clear" w:color="auto" w:fill="auto"/>
            <w:vAlign w:val="center"/>
            <w:hideMark/>
          </w:tcPr>
          <w:p w14:paraId="465C8A13"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计算机相关专业优先</w:t>
            </w:r>
          </w:p>
        </w:tc>
        <w:tc>
          <w:tcPr>
            <w:tcW w:w="3260" w:type="dxa"/>
            <w:tcBorders>
              <w:top w:val="nil"/>
              <w:left w:val="nil"/>
              <w:bottom w:val="single" w:sz="4" w:space="0" w:color="auto"/>
              <w:right w:val="single" w:sz="4" w:space="0" w:color="auto"/>
            </w:tcBorders>
            <w:shd w:val="clear" w:color="auto" w:fill="auto"/>
            <w:vAlign w:val="center"/>
            <w:hideMark/>
          </w:tcPr>
          <w:p w14:paraId="6729C9BA"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1、对软件产品有强烈的责任心，具备良好的沟通能力和优秀的团队协作能力；</w:t>
            </w:r>
            <w:r w:rsidRPr="009665EE">
              <w:rPr>
                <w:rFonts w:ascii="仿宋" w:eastAsia="仿宋" w:hAnsi="仿宋" w:cs="Arial"/>
                <w:color w:val="000000"/>
                <w:sz w:val="20"/>
                <w:szCs w:val="20"/>
              </w:rPr>
              <w:br/>
              <w:t>2、使用过并对开</w:t>
            </w:r>
            <w:proofErr w:type="gramStart"/>
            <w:r w:rsidRPr="009665EE">
              <w:rPr>
                <w:rFonts w:ascii="仿宋" w:eastAsia="仿宋" w:hAnsi="仿宋" w:cs="Arial"/>
                <w:color w:val="000000"/>
                <w:sz w:val="20"/>
                <w:szCs w:val="20"/>
              </w:rPr>
              <w:t>源项目</w:t>
            </w:r>
            <w:proofErr w:type="gramEnd"/>
            <w:r w:rsidRPr="009665EE">
              <w:rPr>
                <w:rFonts w:ascii="仿宋" w:eastAsia="仿宋" w:hAnsi="仿宋" w:cs="Arial"/>
                <w:color w:val="000000"/>
                <w:sz w:val="20"/>
                <w:szCs w:val="20"/>
              </w:rPr>
              <w:t>有一定了解和研究；</w:t>
            </w:r>
            <w:r w:rsidRPr="009665EE">
              <w:rPr>
                <w:rFonts w:ascii="仿宋" w:eastAsia="仿宋" w:hAnsi="仿宋" w:cs="Arial"/>
                <w:color w:val="000000"/>
                <w:sz w:val="20"/>
                <w:szCs w:val="20"/>
              </w:rPr>
              <w:br/>
              <w:t>3、有实际开发经验（最好附带作品演示）优先考虑。</w:t>
            </w:r>
          </w:p>
        </w:tc>
        <w:tc>
          <w:tcPr>
            <w:tcW w:w="679" w:type="dxa"/>
            <w:tcBorders>
              <w:top w:val="nil"/>
              <w:left w:val="nil"/>
              <w:bottom w:val="single" w:sz="4" w:space="0" w:color="auto"/>
              <w:right w:val="single" w:sz="4" w:space="0" w:color="auto"/>
            </w:tcBorders>
            <w:shd w:val="clear" w:color="auto" w:fill="auto"/>
            <w:vAlign w:val="center"/>
            <w:hideMark/>
          </w:tcPr>
          <w:p w14:paraId="492CC1B5"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p>
        </w:tc>
      </w:tr>
      <w:tr w:rsidR="00A852DE" w:rsidRPr="009665EE" w14:paraId="24791545" w14:textId="77777777" w:rsidTr="009665EE">
        <w:trPr>
          <w:trHeight w:val="129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3FAC581"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5</w:t>
            </w:r>
          </w:p>
        </w:tc>
        <w:tc>
          <w:tcPr>
            <w:tcW w:w="449" w:type="dxa"/>
            <w:tcBorders>
              <w:top w:val="nil"/>
              <w:left w:val="nil"/>
              <w:bottom w:val="single" w:sz="4" w:space="0" w:color="auto"/>
              <w:right w:val="single" w:sz="4" w:space="0" w:color="auto"/>
            </w:tcBorders>
            <w:shd w:val="clear" w:color="auto" w:fill="auto"/>
            <w:noWrap/>
            <w:vAlign w:val="center"/>
            <w:hideMark/>
          </w:tcPr>
          <w:p w14:paraId="2677C493" w14:textId="77777777" w:rsidR="00A852DE" w:rsidRPr="009665EE" w:rsidRDefault="00515798" w:rsidP="00A852DE">
            <w:pPr>
              <w:jc w:val="center"/>
              <w:rPr>
                <w:rFonts w:ascii="仿宋" w:eastAsia="仿宋" w:hAnsi="仿宋" w:cs="Arial"/>
                <w:color w:val="000000"/>
                <w:sz w:val="20"/>
                <w:szCs w:val="20"/>
              </w:rPr>
            </w:pPr>
            <w:r>
              <w:rPr>
                <w:rFonts w:ascii="仿宋" w:eastAsia="仿宋" w:hAnsi="仿宋" w:cs="Arial" w:hint="eastAsia"/>
                <w:color w:val="000000"/>
                <w:sz w:val="18"/>
                <w:szCs w:val="18"/>
              </w:rPr>
              <w:t>研发</w:t>
            </w:r>
            <w:r w:rsidRPr="00A852DE">
              <w:rPr>
                <w:rFonts w:ascii="仿宋" w:eastAsia="仿宋" w:hAnsi="仿宋" w:cs="Arial"/>
                <w:color w:val="000000"/>
                <w:sz w:val="18"/>
                <w:szCs w:val="18"/>
              </w:rPr>
              <w:t>类</w:t>
            </w:r>
          </w:p>
        </w:tc>
        <w:tc>
          <w:tcPr>
            <w:tcW w:w="855" w:type="dxa"/>
            <w:tcBorders>
              <w:top w:val="nil"/>
              <w:left w:val="nil"/>
              <w:bottom w:val="single" w:sz="4" w:space="0" w:color="auto"/>
              <w:right w:val="single" w:sz="4" w:space="0" w:color="auto"/>
            </w:tcBorders>
            <w:shd w:val="clear" w:color="auto" w:fill="auto"/>
            <w:noWrap/>
            <w:vAlign w:val="center"/>
            <w:hideMark/>
          </w:tcPr>
          <w:p w14:paraId="5BBD05A8"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运维工程师</w:t>
            </w:r>
          </w:p>
        </w:tc>
        <w:tc>
          <w:tcPr>
            <w:tcW w:w="2410" w:type="dxa"/>
            <w:tcBorders>
              <w:top w:val="nil"/>
              <w:left w:val="nil"/>
              <w:bottom w:val="single" w:sz="4" w:space="0" w:color="auto"/>
              <w:right w:val="single" w:sz="4" w:space="0" w:color="auto"/>
            </w:tcBorders>
            <w:shd w:val="clear" w:color="auto" w:fill="auto"/>
            <w:vAlign w:val="center"/>
            <w:hideMark/>
          </w:tcPr>
          <w:p w14:paraId="7D8ED817"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1、负责提升网站系统的可用性、扩展性、伸缩性，并对具体业务制定相应的运维方案，提高业务的连续性和稳定性；</w:t>
            </w:r>
            <w:r w:rsidRPr="009665EE">
              <w:rPr>
                <w:rFonts w:ascii="仿宋" w:eastAsia="仿宋" w:hAnsi="仿宋" w:cs="Arial"/>
                <w:color w:val="000000"/>
                <w:sz w:val="20"/>
                <w:szCs w:val="20"/>
              </w:rPr>
              <w:br/>
              <w:t>2、处理业务部门以及本部门提出的技术问题，提供技术支持，并根据当前业务现状，制定解决方案、技术发展方向。</w:t>
            </w:r>
          </w:p>
        </w:tc>
        <w:tc>
          <w:tcPr>
            <w:tcW w:w="851" w:type="dxa"/>
            <w:tcBorders>
              <w:top w:val="nil"/>
              <w:left w:val="nil"/>
              <w:bottom w:val="single" w:sz="4" w:space="0" w:color="auto"/>
              <w:right w:val="single" w:sz="4" w:space="0" w:color="auto"/>
            </w:tcBorders>
            <w:shd w:val="clear" w:color="auto" w:fill="auto"/>
            <w:noWrap/>
            <w:vAlign w:val="center"/>
            <w:hideMark/>
          </w:tcPr>
          <w:p w14:paraId="6C04F74B"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850" w:type="dxa"/>
            <w:tcBorders>
              <w:top w:val="nil"/>
              <w:left w:val="nil"/>
              <w:bottom w:val="single" w:sz="4" w:space="0" w:color="auto"/>
              <w:right w:val="single" w:sz="4" w:space="0" w:color="auto"/>
            </w:tcBorders>
            <w:shd w:val="clear" w:color="auto" w:fill="auto"/>
            <w:vAlign w:val="center"/>
            <w:hideMark/>
          </w:tcPr>
          <w:p w14:paraId="158FEBB7"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计算机相关专业优先</w:t>
            </w:r>
          </w:p>
        </w:tc>
        <w:tc>
          <w:tcPr>
            <w:tcW w:w="3260" w:type="dxa"/>
            <w:tcBorders>
              <w:top w:val="nil"/>
              <w:left w:val="nil"/>
              <w:bottom w:val="single" w:sz="4" w:space="0" w:color="auto"/>
              <w:right w:val="single" w:sz="4" w:space="0" w:color="auto"/>
            </w:tcBorders>
            <w:shd w:val="clear" w:color="auto" w:fill="auto"/>
            <w:vAlign w:val="center"/>
            <w:hideMark/>
          </w:tcPr>
          <w:p w14:paraId="4D527B82"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1、了解</w:t>
            </w:r>
            <w:r w:rsidR="00221170" w:rsidRPr="00221170">
              <w:rPr>
                <w:rFonts w:ascii="仿宋" w:eastAsia="仿宋" w:hAnsi="仿宋" w:cs="Arial"/>
                <w:color w:val="000000"/>
                <w:sz w:val="20"/>
                <w:szCs w:val="20"/>
              </w:rPr>
              <w:t>MySQL</w:t>
            </w:r>
            <w:r w:rsidRPr="009665EE">
              <w:rPr>
                <w:rFonts w:ascii="仿宋" w:eastAsia="仿宋" w:hAnsi="仿宋" w:cs="Arial"/>
                <w:color w:val="000000"/>
                <w:sz w:val="20"/>
                <w:szCs w:val="20"/>
              </w:rPr>
              <w:t>日常操作、有一定脚本开发能力</w:t>
            </w:r>
            <w:r w:rsidRPr="009665EE">
              <w:rPr>
                <w:rFonts w:ascii="仿宋" w:eastAsia="仿宋" w:hAnsi="仿宋" w:cs="Arial"/>
                <w:color w:val="000000"/>
                <w:sz w:val="20"/>
                <w:szCs w:val="20"/>
              </w:rPr>
              <w:br/>
              <w:t>2、了解</w:t>
            </w:r>
            <w:r w:rsidR="00221170" w:rsidRPr="00221170">
              <w:rPr>
                <w:rFonts w:ascii="仿宋" w:eastAsia="仿宋" w:hAnsi="仿宋" w:cs="Arial"/>
                <w:color w:val="000000"/>
                <w:sz w:val="20"/>
                <w:szCs w:val="20"/>
              </w:rPr>
              <w:t>TCP/IP</w:t>
            </w:r>
            <w:r w:rsidRPr="009665EE">
              <w:rPr>
                <w:rFonts w:ascii="仿宋" w:eastAsia="仿宋" w:hAnsi="仿宋" w:cs="Arial"/>
                <w:color w:val="000000"/>
                <w:sz w:val="20"/>
                <w:szCs w:val="20"/>
              </w:rPr>
              <w:t>协议 、有一定网络原理基础</w:t>
            </w:r>
            <w:r w:rsidRPr="009665EE">
              <w:rPr>
                <w:rFonts w:ascii="仿宋" w:eastAsia="仿宋" w:hAnsi="仿宋" w:cs="Arial"/>
                <w:color w:val="000000"/>
                <w:sz w:val="20"/>
                <w:szCs w:val="20"/>
              </w:rPr>
              <w:br/>
              <w:t>3、具有较强的沟通协调能力和写作能力，对于复杂事件能灵活应对</w:t>
            </w:r>
          </w:p>
        </w:tc>
        <w:tc>
          <w:tcPr>
            <w:tcW w:w="679" w:type="dxa"/>
            <w:tcBorders>
              <w:top w:val="nil"/>
              <w:left w:val="nil"/>
              <w:bottom w:val="single" w:sz="4" w:space="0" w:color="auto"/>
              <w:right w:val="single" w:sz="4" w:space="0" w:color="auto"/>
            </w:tcBorders>
            <w:shd w:val="clear" w:color="auto" w:fill="auto"/>
            <w:vAlign w:val="center"/>
            <w:hideMark/>
          </w:tcPr>
          <w:p w14:paraId="7059149F" w14:textId="77777777" w:rsidR="00A852DE" w:rsidRPr="009665EE" w:rsidRDefault="009665E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r w:rsidR="00A852DE" w:rsidRPr="009665EE">
              <w:rPr>
                <w:rFonts w:ascii="仿宋" w:eastAsia="仿宋" w:hAnsi="仿宋" w:cs="Arial"/>
                <w:color w:val="000000"/>
                <w:sz w:val="20"/>
                <w:szCs w:val="20"/>
              </w:rPr>
              <w:t>北京</w:t>
            </w:r>
          </w:p>
        </w:tc>
      </w:tr>
      <w:tr w:rsidR="00A852DE" w:rsidRPr="009665EE" w14:paraId="70CAD4F6" w14:textId="77777777" w:rsidTr="009665EE">
        <w:trPr>
          <w:trHeight w:val="129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5431B522"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6</w:t>
            </w:r>
          </w:p>
        </w:tc>
        <w:tc>
          <w:tcPr>
            <w:tcW w:w="449" w:type="dxa"/>
            <w:tcBorders>
              <w:top w:val="nil"/>
              <w:left w:val="nil"/>
              <w:bottom w:val="single" w:sz="4" w:space="0" w:color="auto"/>
              <w:right w:val="single" w:sz="4" w:space="0" w:color="auto"/>
            </w:tcBorders>
            <w:shd w:val="clear" w:color="auto" w:fill="auto"/>
            <w:noWrap/>
            <w:vAlign w:val="center"/>
            <w:hideMark/>
          </w:tcPr>
          <w:p w14:paraId="11FEB49E" w14:textId="77777777" w:rsidR="00A852DE" w:rsidRPr="009665EE" w:rsidRDefault="00515798" w:rsidP="00A852DE">
            <w:pPr>
              <w:jc w:val="center"/>
              <w:rPr>
                <w:rFonts w:ascii="仿宋" w:eastAsia="仿宋" w:hAnsi="仿宋" w:cs="Arial"/>
                <w:color w:val="000000"/>
                <w:sz w:val="20"/>
                <w:szCs w:val="20"/>
              </w:rPr>
            </w:pPr>
            <w:r>
              <w:rPr>
                <w:rFonts w:ascii="仿宋" w:eastAsia="仿宋" w:hAnsi="仿宋" w:cs="Arial" w:hint="eastAsia"/>
                <w:color w:val="000000"/>
                <w:sz w:val="18"/>
                <w:szCs w:val="18"/>
              </w:rPr>
              <w:t>研发</w:t>
            </w:r>
            <w:r w:rsidRPr="00A852DE">
              <w:rPr>
                <w:rFonts w:ascii="仿宋" w:eastAsia="仿宋" w:hAnsi="仿宋" w:cs="Arial"/>
                <w:color w:val="000000"/>
                <w:sz w:val="18"/>
                <w:szCs w:val="18"/>
              </w:rPr>
              <w:t>类</w:t>
            </w:r>
          </w:p>
        </w:tc>
        <w:tc>
          <w:tcPr>
            <w:tcW w:w="855" w:type="dxa"/>
            <w:tcBorders>
              <w:top w:val="nil"/>
              <w:left w:val="nil"/>
              <w:bottom w:val="single" w:sz="4" w:space="0" w:color="auto"/>
              <w:right w:val="single" w:sz="4" w:space="0" w:color="auto"/>
            </w:tcBorders>
            <w:shd w:val="clear" w:color="auto" w:fill="auto"/>
            <w:noWrap/>
            <w:vAlign w:val="center"/>
            <w:hideMark/>
          </w:tcPr>
          <w:p w14:paraId="7363CE03"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安全工程师</w:t>
            </w:r>
          </w:p>
        </w:tc>
        <w:tc>
          <w:tcPr>
            <w:tcW w:w="2410" w:type="dxa"/>
            <w:tcBorders>
              <w:top w:val="nil"/>
              <w:left w:val="nil"/>
              <w:bottom w:val="single" w:sz="4" w:space="0" w:color="auto"/>
              <w:right w:val="single" w:sz="4" w:space="0" w:color="auto"/>
            </w:tcBorders>
            <w:shd w:val="clear" w:color="auto" w:fill="auto"/>
            <w:vAlign w:val="center"/>
            <w:hideMark/>
          </w:tcPr>
          <w:p w14:paraId="56E34745"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1、参与安全运营体系建设和落地；</w:t>
            </w:r>
            <w:r w:rsidRPr="009665EE">
              <w:rPr>
                <w:rFonts w:ascii="仿宋" w:eastAsia="仿宋" w:hAnsi="仿宋" w:cs="Arial"/>
                <w:color w:val="000000"/>
                <w:sz w:val="20"/>
                <w:szCs w:val="20"/>
              </w:rPr>
              <w:br/>
              <w:t>2、参与安全运营中心（SOC）规划、建设和运营；</w:t>
            </w:r>
            <w:r w:rsidRPr="009665EE">
              <w:rPr>
                <w:rFonts w:ascii="仿宋" w:eastAsia="仿宋" w:hAnsi="仿宋" w:cs="Arial"/>
                <w:color w:val="000000"/>
                <w:sz w:val="20"/>
                <w:szCs w:val="20"/>
              </w:rPr>
              <w:br/>
              <w:t>3、日常安全事件响应、分析与应急响应。</w:t>
            </w:r>
          </w:p>
        </w:tc>
        <w:tc>
          <w:tcPr>
            <w:tcW w:w="851" w:type="dxa"/>
            <w:tcBorders>
              <w:top w:val="nil"/>
              <w:left w:val="nil"/>
              <w:bottom w:val="single" w:sz="4" w:space="0" w:color="auto"/>
              <w:right w:val="single" w:sz="4" w:space="0" w:color="auto"/>
            </w:tcBorders>
            <w:shd w:val="clear" w:color="auto" w:fill="auto"/>
            <w:noWrap/>
            <w:vAlign w:val="center"/>
            <w:hideMark/>
          </w:tcPr>
          <w:p w14:paraId="6831F768"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850" w:type="dxa"/>
            <w:tcBorders>
              <w:top w:val="nil"/>
              <w:left w:val="nil"/>
              <w:bottom w:val="single" w:sz="4" w:space="0" w:color="auto"/>
              <w:right w:val="single" w:sz="4" w:space="0" w:color="auto"/>
            </w:tcBorders>
            <w:shd w:val="clear" w:color="auto" w:fill="auto"/>
            <w:vAlign w:val="center"/>
            <w:hideMark/>
          </w:tcPr>
          <w:p w14:paraId="5FED4CB6"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信息安全或计算机相关专业优先</w:t>
            </w:r>
          </w:p>
        </w:tc>
        <w:tc>
          <w:tcPr>
            <w:tcW w:w="3260" w:type="dxa"/>
            <w:tcBorders>
              <w:top w:val="nil"/>
              <w:left w:val="nil"/>
              <w:bottom w:val="single" w:sz="4" w:space="0" w:color="auto"/>
              <w:right w:val="single" w:sz="4" w:space="0" w:color="auto"/>
            </w:tcBorders>
            <w:shd w:val="clear" w:color="auto" w:fill="auto"/>
            <w:vAlign w:val="center"/>
            <w:hideMark/>
          </w:tcPr>
          <w:p w14:paraId="2DA4CC97"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1、熟悉常见的网络安全防护设备功能、事件监控与分析处置，有实践经验优先</w:t>
            </w:r>
            <w:r w:rsidRPr="009665EE">
              <w:rPr>
                <w:rFonts w:ascii="仿宋" w:eastAsia="仿宋" w:hAnsi="仿宋" w:cs="Arial"/>
                <w:color w:val="000000"/>
                <w:sz w:val="20"/>
                <w:szCs w:val="20"/>
              </w:rPr>
              <w:br/>
              <w:t xml:space="preserve">2、熟悉常见的网络安全攻击手法 </w:t>
            </w:r>
            <w:r w:rsidRPr="009665EE">
              <w:rPr>
                <w:rFonts w:ascii="仿宋" w:eastAsia="仿宋" w:hAnsi="仿宋" w:cs="Arial"/>
                <w:color w:val="000000"/>
                <w:sz w:val="20"/>
                <w:szCs w:val="20"/>
              </w:rPr>
              <w:br/>
              <w:t>3、思路清晰，善于沟通。</w:t>
            </w:r>
          </w:p>
        </w:tc>
        <w:tc>
          <w:tcPr>
            <w:tcW w:w="679" w:type="dxa"/>
            <w:tcBorders>
              <w:top w:val="nil"/>
              <w:left w:val="nil"/>
              <w:bottom w:val="single" w:sz="4" w:space="0" w:color="auto"/>
              <w:right w:val="single" w:sz="4" w:space="0" w:color="auto"/>
            </w:tcBorders>
            <w:shd w:val="clear" w:color="auto" w:fill="auto"/>
            <w:vAlign w:val="center"/>
            <w:hideMark/>
          </w:tcPr>
          <w:p w14:paraId="26499AF8" w14:textId="77777777" w:rsidR="00A852DE" w:rsidRPr="009665EE" w:rsidRDefault="009665E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r w:rsidR="00A852DE" w:rsidRPr="009665EE">
              <w:rPr>
                <w:rFonts w:ascii="仿宋" w:eastAsia="仿宋" w:hAnsi="仿宋" w:cs="Arial"/>
                <w:color w:val="000000"/>
                <w:sz w:val="20"/>
                <w:szCs w:val="20"/>
              </w:rPr>
              <w:t>北京</w:t>
            </w:r>
          </w:p>
        </w:tc>
      </w:tr>
      <w:tr w:rsidR="00A852DE" w:rsidRPr="009665EE" w14:paraId="731B3B0A" w14:textId="77777777" w:rsidTr="009665EE">
        <w:trPr>
          <w:trHeight w:val="1944"/>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058DC67"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7</w:t>
            </w:r>
          </w:p>
        </w:tc>
        <w:tc>
          <w:tcPr>
            <w:tcW w:w="449" w:type="dxa"/>
            <w:tcBorders>
              <w:top w:val="nil"/>
              <w:left w:val="nil"/>
              <w:bottom w:val="single" w:sz="4" w:space="0" w:color="auto"/>
              <w:right w:val="single" w:sz="4" w:space="0" w:color="auto"/>
            </w:tcBorders>
            <w:shd w:val="clear" w:color="auto" w:fill="auto"/>
            <w:noWrap/>
            <w:vAlign w:val="center"/>
            <w:hideMark/>
          </w:tcPr>
          <w:p w14:paraId="5C0C18C8" w14:textId="77777777" w:rsidR="00A852DE" w:rsidRPr="009665EE" w:rsidRDefault="00515798" w:rsidP="00A852DE">
            <w:pPr>
              <w:jc w:val="center"/>
              <w:rPr>
                <w:rFonts w:ascii="仿宋" w:eastAsia="仿宋" w:hAnsi="仿宋" w:cs="Arial"/>
                <w:color w:val="000000"/>
                <w:sz w:val="20"/>
                <w:szCs w:val="20"/>
              </w:rPr>
            </w:pPr>
            <w:r>
              <w:rPr>
                <w:rFonts w:ascii="仿宋" w:eastAsia="仿宋" w:hAnsi="仿宋" w:cs="Arial" w:hint="eastAsia"/>
                <w:color w:val="000000"/>
                <w:sz w:val="18"/>
                <w:szCs w:val="18"/>
              </w:rPr>
              <w:t>研发</w:t>
            </w:r>
            <w:r w:rsidRPr="00A852DE">
              <w:rPr>
                <w:rFonts w:ascii="仿宋" w:eastAsia="仿宋" w:hAnsi="仿宋" w:cs="Arial"/>
                <w:color w:val="000000"/>
                <w:sz w:val="18"/>
                <w:szCs w:val="18"/>
              </w:rPr>
              <w:t>类</w:t>
            </w:r>
          </w:p>
        </w:tc>
        <w:tc>
          <w:tcPr>
            <w:tcW w:w="855" w:type="dxa"/>
            <w:tcBorders>
              <w:top w:val="nil"/>
              <w:left w:val="nil"/>
              <w:bottom w:val="single" w:sz="4" w:space="0" w:color="auto"/>
              <w:right w:val="single" w:sz="4" w:space="0" w:color="auto"/>
            </w:tcBorders>
            <w:shd w:val="clear" w:color="auto" w:fill="auto"/>
            <w:noWrap/>
            <w:vAlign w:val="center"/>
            <w:hideMark/>
          </w:tcPr>
          <w:p w14:paraId="571FA7CB"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SRE工程师</w:t>
            </w:r>
          </w:p>
        </w:tc>
        <w:tc>
          <w:tcPr>
            <w:tcW w:w="2410" w:type="dxa"/>
            <w:tcBorders>
              <w:top w:val="nil"/>
              <w:left w:val="nil"/>
              <w:bottom w:val="single" w:sz="4" w:space="0" w:color="auto"/>
              <w:right w:val="single" w:sz="4" w:space="0" w:color="auto"/>
            </w:tcBorders>
            <w:shd w:val="clear" w:color="auto" w:fill="auto"/>
            <w:vAlign w:val="center"/>
            <w:hideMark/>
          </w:tcPr>
          <w:p w14:paraId="7474E93D"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1、负责生产系统的运维、管理、部署和架构规划；</w:t>
            </w:r>
            <w:r w:rsidRPr="009665EE">
              <w:rPr>
                <w:rFonts w:ascii="仿宋" w:eastAsia="仿宋" w:hAnsi="仿宋" w:cs="Arial"/>
                <w:color w:val="000000"/>
                <w:sz w:val="20"/>
                <w:szCs w:val="20"/>
              </w:rPr>
              <w:br/>
              <w:t>2、负责对生产服务质量进行监控、分析, 定位性能</w:t>
            </w:r>
            <w:proofErr w:type="gramStart"/>
            <w:r w:rsidRPr="009665EE">
              <w:rPr>
                <w:rFonts w:ascii="仿宋" w:eastAsia="仿宋" w:hAnsi="仿宋" w:cs="Arial"/>
                <w:color w:val="000000"/>
                <w:sz w:val="20"/>
                <w:szCs w:val="20"/>
              </w:rPr>
              <w:t>瓶径并</w:t>
            </w:r>
            <w:proofErr w:type="gramEnd"/>
            <w:r w:rsidRPr="009665EE">
              <w:rPr>
                <w:rFonts w:ascii="仿宋" w:eastAsia="仿宋" w:hAnsi="仿宋" w:cs="Arial"/>
                <w:color w:val="000000"/>
                <w:sz w:val="20"/>
                <w:szCs w:val="20"/>
              </w:rPr>
              <w:t>提出合理化建议, 参与系统架构设计和性能调优；</w:t>
            </w:r>
            <w:r w:rsidRPr="009665EE">
              <w:rPr>
                <w:rFonts w:ascii="仿宋" w:eastAsia="仿宋" w:hAnsi="仿宋" w:cs="Arial"/>
                <w:color w:val="000000"/>
                <w:sz w:val="20"/>
                <w:szCs w:val="20"/>
              </w:rPr>
              <w:br/>
              <w:t>3、各类故障和事务的应急响应和技术支持。</w:t>
            </w:r>
          </w:p>
        </w:tc>
        <w:tc>
          <w:tcPr>
            <w:tcW w:w="851" w:type="dxa"/>
            <w:tcBorders>
              <w:top w:val="nil"/>
              <w:left w:val="nil"/>
              <w:bottom w:val="single" w:sz="4" w:space="0" w:color="auto"/>
              <w:right w:val="single" w:sz="4" w:space="0" w:color="auto"/>
            </w:tcBorders>
            <w:shd w:val="clear" w:color="auto" w:fill="auto"/>
            <w:noWrap/>
            <w:vAlign w:val="center"/>
            <w:hideMark/>
          </w:tcPr>
          <w:p w14:paraId="4424C8D7"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850" w:type="dxa"/>
            <w:tcBorders>
              <w:top w:val="nil"/>
              <w:left w:val="nil"/>
              <w:bottom w:val="single" w:sz="4" w:space="0" w:color="auto"/>
              <w:right w:val="single" w:sz="4" w:space="0" w:color="auto"/>
            </w:tcBorders>
            <w:shd w:val="clear" w:color="auto" w:fill="auto"/>
            <w:vAlign w:val="center"/>
            <w:hideMark/>
          </w:tcPr>
          <w:p w14:paraId="5239A75D"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计算机相关专业优先</w:t>
            </w:r>
          </w:p>
        </w:tc>
        <w:tc>
          <w:tcPr>
            <w:tcW w:w="3260" w:type="dxa"/>
            <w:tcBorders>
              <w:top w:val="nil"/>
              <w:left w:val="nil"/>
              <w:bottom w:val="single" w:sz="4" w:space="0" w:color="auto"/>
              <w:right w:val="single" w:sz="4" w:space="0" w:color="auto"/>
            </w:tcBorders>
            <w:shd w:val="clear" w:color="auto" w:fill="auto"/>
            <w:vAlign w:val="center"/>
            <w:hideMark/>
          </w:tcPr>
          <w:p w14:paraId="08D66AAA"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1、良好的计算机相关（组成原理、操作系统、网络、文件系统）理论基础；</w:t>
            </w:r>
            <w:r w:rsidRPr="009665EE">
              <w:rPr>
                <w:rFonts w:ascii="仿宋" w:eastAsia="仿宋" w:hAnsi="仿宋" w:cs="Arial"/>
                <w:color w:val="000000"/>
                <w:sz w:val="20"/>
                <w:szCs w:val="20"/>
              </w:rPr>
              <w:br/>
              <w:t>2、熟悉Linux，了解底层原理；</w:t>
            </w:r>
            <w:r w:rsidRPr="009665EE">
              <w:rPr>
                <w:rFonts w:ascii="仿宋" w:eastAsia="仿宋" w:hAnsi="仿宋" w:cs="Arial"/>
                <w:color w:val="000000"/>
                <w:sz w:val="20"/>
                <w:szCs w:val="20"/>
              </w:rPr>
              <w:br/>
              <w:t>3、了解软件工程，具备至少一种程序设计语言开发能力。</w:t>
            </w:r>
          </w:p>
        </w:tc>
        <w:tc>
          <w:tcPr>
            <w:tcW w:w="679" w:type="dxa"/>
            <w:tcBorders>
              <w:top w:val="nil"/>
              <w:left w:val="nil"/>
              <w:bottom w:val="single" w:sz="4" w:space="0" w:color="auto"/>
              <w:right w:val="single" w:sz="4" w:space="0" w:color="auto"/>
            </w:tcBorders>
            <w:shd w:val="clear" w:color="auto" w:fill="auto"/>
            <w:vAlign w:val="center"/>
            <w:hideMark/>
          </w:tcPr>
          <w:p w14:paraId="24C6A100" w14:textId="77777777" w:rsidR="00A852DE" w:rsidRPr="009665EE" w:rsidRDefault="009665E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r w:rsidR="00A852DE" w:rsidRPr="009665EE">
              <w:rPr>
                <w:rFonts w:ascii="仿宋" w:eastAsia="仿宋" w:hAnsi="仿宋" w:cs="Arial"/>
                <w:color w:val="000000"/>
                <w:sz w:val="20"/>
                <w:szCs w:val="20"/>
              </w:rPr>
              <w:t>北京</w:t>
            </w:r>
          </w:p>
        </w:tc>
      </w:tr>
    </w:tbl>
    <w:p w14:paraId="76B4D7C1" w14:textId="77777777" w:rsidR="009F3B03" w:rsidRDefault="009F3B03" w:rsidP="002B3E60"/>
    <w:tbl>
      <w:tblPr>
        <w:tblW w:w="9823" w:type="dxa"/>
        <w:tblInd w:w="-5" w:type="dxa"/>
        <w:tblLook w:val="04A0" w:firstRow="1" w:lastRow="0" w:firstColumn="1" w:lastColumn="0" w:noHBand="0" w:noVBand="1"/>
      </w:tblPr>
      <w:tblGrid>
        <w:gridCol w:w="439"/>
        <w:gridCol w:w="454"/>
        <w:gridCol w:w="850"/>
        <w:gridCol w:w="2410"/>
        <w:gridCol w:w="851"/>
        <w:gridCol w:w="850"/>
        <w:gridCol w:w="3260"/>
        <w:gridCol w:w="709"/>
      </w:tblGrid>
      <w:tr w:rsidR="00D21440" w:rsidRPr="009665EE" w14:paraId="281F7C5C" w14:textId="77777777" w:rsidTr="009665EE">
        <w:trPr>
          <w:trHeight w:val="225"/>
        </w:trPr>
        <w:tc>
          <w:tcPr>
            <w:tcW w:w="439"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2C60153" w14:textId="77777777" w:rsidR="00D21440" w:rsidRP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lastRenderedPageBreak/>
              <w:t>序</w:t>
            </w:r>
          </w:p>
        </w:tc>
        <w:tc>
          <w:tcPr>
            <w:tcW w:w="454" w:type="dxa"/>
            <w:vMerge w:val="restart"/>
            <w:tcBorders>
              <w:top w:val="single" w:sz="4" w:space="0" w:color="auto"/>
              <w:left w:val="single" w:sz="4" w:space="0" w:color="auto"/>
              <w:bottom w:val="single" w:sz="4" w:space="0" w:color="000000"/>
              <w:right w:val="single" w:sz="4" w:space="0" w:color="auto"/>
            </w:tcBorders>
            <w:shd w:val="clear" w:color="000000" w:fill="808080"/>
            <w:noWrap/>
            <w:vAlign w:val="center"/>
            <w:hideMark/>
          </w:tcPr>
          <w:p w14:paraId="512D8A85" w14:textId="77777777" w:rsidR="00D21440" w:rsidRP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类别</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B27E116" w14:textId="77777777" w:rsid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岗位</w:t>
            </w:r>
          </w:p>
          <w:p w14:paraId="23F301DB" w14:textId="77777777" w:rsidR="00D21440" w:rsidRP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名称</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C9AE183" w14:textId="77777777" w:rsidR="00D21440" w:rsidRP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岗位职责</w:t>
            </w:r>
          </w:p>
        </w:tc>
        <w:tc>
          <w:tcPr>
            <w:tcW w:w="4961" w:type="dxa"/>
            <w:gridSpan w:val="3"/>
            <w:tcBorders>
              <w:top w:val="single" w:sz="4" w:space="0" w:color="auto"/>
              <w:left w:val="nil"/>
              <w:bottom w:val="single" w:sz="4" w:space="0" w:color="auto"/>
              <w:right w:val="single" w:sz="4" w:space="0" w:color="auto"/>
            </w:tcBorders>
            <w:shd w:val="clear" w:color="000000" w:fill="808080"/>
            <w:noWrap/>
            <w:vAlign w:val="center"/>
            <w:hideMark/>
          </w:tcPr>
          <w:p w14:paraId="1CCA25D9" w14:textId="77777777" w:rsidR="00D21440" w:rsidRP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岗位任职要求</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121AC5B5" w14:textId="77777777" w:rsidR="00D21440" w:rsidRP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工作</w:t>
            </w:r>
            <w:r w:rsidRPr="009665EE">
              <w:rPr>
                <w:rFonts w:ascii="仿宋" w:eastAsia="仿宋" w:hAnsi="仿宋" w:cs="宋体" w:hint="eastAsia"/>
                <w:b/>
                <w:bCs/>
                <w:color w:val="FFFFFF"/>
                <w:kern w:val="0"/>
                <w:szCs w:val="21"/>
              </w:rPr>
              <w:br/>
              <w:t xml:space="preserve">地点 </w:t>
            </w:r>
          </w:p>
        </w:tc>
      </w:tr>
      <w:tr w:rsidR="00D21440" w:rsidRPr="009665EE" w14:paraId="213B3E4F" w14:textId="77777777" w:rsidTr="009665EE">
        <w:trPr>
          <w:trHeight w:val="225"/>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5AF29376" w14:textId="77777777" w:rsidR="00D21440" w:rsidRPr="009665EE" w:rsidRDefault="00D21440" w:rsidP="00D21440">
            <w:pPr>
              <w:widowControl/>
              <w:jc w:val="left"/>
              <w:rPr>
                <w:rFonts w:ascii="仿宋" w:eastAsia="仿宋" w:hAnsi="仿宋" w:cs="宋体"/>
                <w:b/>
                <w:bCs/>
                <w:color w:val="FFFFFF"/>
                <w:kern w:val="0"/>
                <w:szCs w:val="21"/>
              </w:rPr>
            </w:pPr>
          </w:p>
        </w:tc>
        <w:tc>
          <w:tcPr>
            <w:tcW w:w="454" w:type="dxa"/>
            <w:vMerge/>
            <w:tcBorders>
              <w:top w:val="single" w:sz="4" w:space="0" w:color="auto"/>
              <w:left w:val="single" w:sz="4" w:space="0" w:color="auto"/>
              <w:bottom w:val="single" w:sz="4" w:space="0" w:color="000000"/>
              <w:right w:val="single" w:sz="4" w:space="0" w:color="auto"/>
            </w:tcBorders>
            <w:vAlign w:val="center"/>
            <w:hideMark/>
          </w:tcPr>
          <w:p w14:paraId="270FFEFE" w14:textId="77777777" w:rsidR="00D21440" w:rsidRPr="009665EE" w:rsidRDefault="00D21440" w:rsidP="00D21440">
            <w:pPr>
              <w:widowControl/>
              <w:jc w:val="left"/>
              <w:rPr>
                <w:rFonts w:ascii="仿宋" w:eastAsia="仿宋" w:hAnsi="仿宋" w:cs="宋体"/>
                <w:b/>
                <w:bCs/>
                <w:color w:val="FFFFFF"/>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B62A0B" w14:textId="77777777" w:rsidR="00D21440" w:rsidRPr="009665EE" w:rsidRDefault="00D21440" w:rsidP="00D21440">
            <w:pPr>
              <w:widowControl/>
              <w:jc w:val="left"/>
              <w:rPr>
                <w:rFonts w:ascii="仿宋" w:eastAsia="仿宋" w:hAnsi="仿宋" w:cs="宋体"/>
                <w:b/>
                <w:bCs/>
                <w:color w:val="FFFFFF"/>
                <w:kern w:val="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677C4B0" w14:textId="77777777" w:rsidR="00D21440" w:rsidRPr="009665EE" w:rsidRDefault="00D21440" w:rsidP="00D21440">
            <w:pPr>
              <w:widowControl/>
              <w:jc w:val="left"/>
              <w:rPr>
                <w:rFonts w:ascii="仿宋" w:eastAsia="仿宋" w:hAnsi="仿宋" w:cs="宋体"/>
                <w:b/>
                <w:bCs/>
                <w:color w:val="FFFFFF"/>
                <w:kern w:val="0"/>
                <w:szCs w:val="21"/>
              </w:rPr>
            </w:pPr>
          </w:p>
        </w:tc>
        <w:tc>
          <w:tcPr>
            <w:tcW w:w="851" w:type="dxa"/>
            <w:tcBorders>
              <w:top w:val="nil"/>
              <w:left w:val="nil"/>
              <w:bottom w:val="single" w:sz="4" w:space="0" w:color="auto"/>
              <w:right w:val="single" w:sz="4" w:space="0" w:color="auto"/>
            </w:tcBorders>
            <w:shd w:val="clear" w:color="000000" w:fill="808080"/>
            <w:noWrap/>
            <w:vAlign w:val="center"/>
            <w:hideMark/>
          </w:tcPr>
          <w:p w14:paraId="3BC13B80" w14:textId="77777777" w:rsidR="00D21440" w:rsidRP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学历</w:t>
            </w:r>
          </w:p>
        </w:tc>
        <w:tc>
          <w:tcPr>
            <w:tcW w:w="850" w:type="dxa"/>
            <w:tcBorders>
              <w:top w:val="nil"/>
              <w:left w:val="nil"/>
              <w:bottom w:val="single" w:sz="4" w:space="0" w:color="auto"/>
              <w:right w:val="single" w:sz="4" w:space="0" w:color="auto"/>
            </w:tcBorders>
            <w:shd w:val="clear" w:color="000000" w:fill="808080"/>
            <w:noWrap/>
            <w:vAlign w:val="center"/>
            <w:hideMark/>
          </w:tcPr>
          <w:p w14:paraId="7F1473BD" w14:textId="77777777" w:rsidR="00D21440" w:rsidRP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专业</w:t>
            </w:r>
          </w:p>
        </w:tc>
        <w:tc>
          <w:tcPr>
            <w:tcW w:w="3260" w:type="dxa"/>
            <w:tcBorders>
              <w:top w:val="nil"/>
              <w:left w:val="nil"/>
              <w:bottom w:val="single" w:sz="4" w:space="0" w:color="auto"/>
              <w:right w:val="single" w:sz="4" w:space="0" w:color="auto"/>
            </w:tcBorders>
            <w:shd w:val="clear" w:color="000000" w:fill="808080"/>
            <w:vAlign w:val="center"/>
            <w:hideMark/>
          </w:tcPr>
          <w:p w14:paraId="4EA91C7C" w14:textId="77777777" w:rsidR="00D21440" w:rsidRPr="009665EE" w:rsidRDefault="00D21440" w:rsidP="00D21440">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综合要求</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8B6A095" w14:textId="77777777" w:rsidR="00D21440" w:rsidRPr="009665EE" w:rsidRDefault="00D21440" w:rsidP="00D21440">
            <w:pPr>
              <w:widowControl/>
              <w:jc w:val="left"/>
              <w:rPr>
                <w:rFonts w:ascii="仿宋" w:eastAsia="仿宋" w:hAnsi="仿宋" w:cs="宋体"/>
                <w:b/>
                <w:bCs/>
                <w:color w:val="FFFFFF"/>
                <w:kern w:val="0"/>
                <w:sz w:val="18"/>
                <w:szCs w:val="18"/>
              </w:rPr>
            </w:pPr>
          </w:p>
        </w:tc>
      </w:tr>
      <w:tr w:rsidR="00A852DE" w:rsidRPr="009665EE" w14:paraId="6394B768" w14:textId="77777777" w:rsidTr="009665EE">
        <w:trPr>
          <w:trHeight w:val="217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8D22FCB"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8</w:t>
            </w:r>
          </w:p>
        </w:tc>
        <w:tc>
          <w:tcPr>
            <w:tcW w:w="454" w:type="dxa"/>
            <w:tcBorders>
              <w:top w:val="nil"/>
              <w:left w:val="nil"/>
              <w:bottom w:val="single" w:sz="4" w:space="0" w:color="auto"/>
              <w:right w:val="single" w:sz="4" w:space="0" w:color="auto"/>
            </w:tcBorders>
            <w:shd w:val="clear" w:color="auto" w:fill="auto"/>
            <w:noWrap/>
            <w:vAlign w:val="center"/>
            <w:hideMark/>
          </w:tcPr>
          <w:p w14:paraId="32806972" w14:textId="77777777" w:rsidR="00A852DE" w:rsidRPr="009665EE" w:rsidRDefault="00515798" w:rsidP="00A852DE">
            <w:pPr>
              <w:jc w:val="center"/>
              <w:rPr>
                <w:rFonts w:ascii="仿宋" w:eastAsia="仿宋" w:hAnsi="仿宋" w:cs="Arial"/>
                <w:color w:val="000000"/>
                <w:sz w:val="20"/>
                <w:szCs w:val="20"/>
              </w:rPr>
            </w:pPr>
            <w:r>
              <w:rPr>
                <w:rFonts w:ascii="仿宋" w:eastAsia="仿宋" w:hAnsi="仿宋" w:cs="Arial" w:hint="eastAsia"/>
                <w:color w:val="000000"/>
                <w:sz w:val="18"/>
                <w:szCs w:val="18"/>
              </w:rPr>
              <w:t>研发</w:t>
            </w:r>
            <w:r w:rsidRPr="00A852DE">
              <w:rPr>
                <w:rFonts w:ascii="仿宋" w:eastAsia="仿宋" w:hAnsi="仿宋" w:cs="Arial"/>
                <w:color w:val="000000"/>
                <w:sz w:val="18"/>
                <w:szCs w:val="18"/>
              </w:rPr>
              <w:t>类</w:t>
            </w:r>
          </w:p>
        </w:tc>
        <w:tc>
          <w:tcPr>
            <w:tcW w:w="850" w:type="dxa"/>
            <w:tcBorders>
              <w:top w:val="nil"/>
              <w:left w:val="nil"/>
              <w:bottom w:val="single" w:sz="4" w:space="0" w:color="auto"/>
              <w:right w:val="single" w:sz="4" w:space="0" w:color="auto"/>
            </w:tcBorders>
            <w:shd w:val="clear" w:color="auto" w:fill="auto"/>
            <w:vAlign w:val="center"/>
            <w:hideMark/>
          </w:tcPr>
          <w:p w14:paraId="035A0712"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算法工程师</w:t>
            </w:r>
          </w:p>
        </w:tc>
        <w:tc>
          <w:tcPr>
            <w:tcW w:w="2410" w:type="dxa"/>
            <w:tcBorders>
              <w:top w:val="nil"/>
              <w:left w:val="nil"/>
              <w:bottom w:val="single" w:sz="4" w:space="0" w:color="auto"/>
              <w:right w:val="single" w:sz="4" w:space="0" w:color="auto"/>
            </w:tcBorders>
            <w:shd w:val="clear" w:color="auto" w:fill="auto"/>
            <w:vAlign w:val="center"/>
            <w:hideMark/>
          </w:tcPr>
          <w:p w14:paraId="2FCDEA0C"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1、配合完成最新算法和模型的研究工作；</w:t>
            </w:r>
            <w:r w:rsidRPr="009665EE">
              <w:rPr>
                <w:rFonts w:ascii="仿宋" w:eastAsia="仿宋" w:hAnsi="仿宋" w:cs="Arial"/>
                <w:color w:val="000000"/>
                <w:sz w:val="20"/>
                <w:szCs w:val="20"/>
              </w:rPr>
              <w:br/>
              <w:t>2、负责相关模型算法的工程落地；</w:t>
            </w:r>
            <w:r w:rsidRPr="009665EE">
              <w:rPr>
                <w:rFonts w:ascii="仿宋" w:eastAsia="仿宋" w:hAnsi="仿宋" w:cs="Arial"/>
                <w:color w:val="000000"/>
                <w:sz w:val="20"/>
                <w:szCs w:val="20"/>
              </w:rPr>
              <w:br/>
              <w:t>3、指导数据团队进行数据采集、筛选、标注，给出合理化建议；</w:t>
            </w:r>
            <w:r w:rsidRPr="009665EE">
              <w:rPr>
                <w:rFonts w:ascii="仿宋" w:eastAsia="仿宋" w:hAnsi="仿宋" w:cs="Arial"/>
                <w:color w:val="000000"/>
                <w:sz w:val="20"/>
                <w:szCs w:val="20"/>
              </w:rPr>
              <w:br/>
              <w:t>4、撰写相关专利和论文；</w:t>
            </w:r>
            <w:r w:rsidRPr="009665EE">
              <w:rPr>
                <w:rFonts w:ascii="仿宋" w:eastAsia="仿宋" w:hAnsi="仿宋" w:cs="Arial"/>
                <w:color w:val="000000"/>
                <w:sz w:val="20"/>
                <w:szCs w:val="20"/>
              </w:rPr>
              <w:br/>
              <w:t>5、基于公司业务场景，提供解决方案。</w:t>
            </w:r>
          </w:p>
        </w:tc>
        <w:tc>
          <w:tcPr>
            <w:tcW w:w="851" w:type="dxa"/>
            <w:tcBorders>
              <w:top w:val="nil"/>
              <w:left w:val="nil"/>
              <w:bottom w:val="single" w:sz="4" w:space="0" w:color="auto"/>
              <w:right w:val="single" w:sz="4" w:space="0" w:color="auto"/>
            </w:tcBorders>
            <w:shd w:val="clear" w:color="auto" w:fill="auto"/>
            <w:noWrap/>
            <w:vAlign w:val="center"/>
            <w:hideMark/>
          </w:tcPr>
          <w:p w14:paraId="0998A428"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硕士及以上</w:t>
            </w:r>
          </w:p>
        </w:tc>
        <w:tc>
          <w:tcPr>
            <w:tcW w:w="850" w:type="dxa"/>
            <w:tcBorders>
              <w:top w:val="nil"/>
              <w:left w:val="nil"/>
              <w:bottom w:val="single" w:sz="4" w:space="0" w:color="auto"/>
              <w:right w:val="single" w:sz="4" w:space="0" w:color="auto"/>
            </w:tcBorders>
            <w:shd w:val="clear" w:color="auto" w:fill="auto"/>
            <w:vAlign w:val="center"/>
            <w:hideMark/>
          </w:tcPr>
          <w:p w14:paraId="3FDE452F"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计算机相关专业优先</w:t>
            </w:r>
          </w:p>
        </w:tc>
        <w:tc>
          <w:tcPr>
            <w:tcW w:w="3260" w:type="dxa"/>
            <w:tcBorders>
              <w:top w:val="nil"/>
              <w:left w:val="nil"/>
              <w:bottom w:val="single" w:sz="4" w:space="0" w:color="auto"/>
              <w:right w:val="single" w:sz="4" w:space="0" w:color="auto"/>
            </w:tcBorders>
            <w:shd w:val="clear" w:color="auto" w:fill="auto"/>
            <w:vAlign w:val="center"/>
            <w:hideMark/>
          </w:tcPr>
          <w:p w14:paraId="4D10EDD2"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1、博士以上学历优先；</w:t>
            </w:r>
            <w:r w:rsidRPr="009665EE">
              <w:rPr>
                <w:rFonts w:ascii="仿宋" w:eastAsia="仿宋" w:hAnsi="仿宋" w:cs="Arial"/>
                <w:color w:val="000000"/>
                <w:sz w:val="20"/>
                <w:szCs w:val="20"/>
              </w:rPr>
              <w:br/>
              <w:t>2、 熟悉TensorFlow/</w:t>
            </w:r>
            <w:proofErr w:type="spellStart"/>
            <w:r w:rsidRPr="009665EE">
              <w:rPr>
                <w:rFonts w:ascii="仿宋" w:eastAsia="仿宋" w:hAnsi="仿宋" w:cs="Arial"/>
                <w:color w:val="000000"/>
                <w:sz w:val="20"/>
                <w:szCs w:val="20"/>
              </w:rPr>
              <w:t>Pytorch</w:t>
            </w:r>
            <w:proofErr w:type="spellEnd"/>
            <w:r w:rsidRPr="009665EE">
              <w:rPr>
                <w:rFonts w:ascii="仿宋" w:eastAsia="仿宋" w:hAnsi="仿宋" w:cs="Arial"/>
                <w:color w:val="000000"/>
                <w:sz w:val="20"/>
                <w:szCs w:val="20"/>
              </w:rPr>
              <w:t>/</w:t>
            </w:r>
            <w:proofErr w:type="spellStart"/>
            <w:r w:rsidRPr="009665EE">
              <w:rPr>
                <w:rFonts w:ascii="仿宋" w:eastAsia="仿宋" w:hAnsi="仿宋" w:cs="Arial"/>
                <w:color w:val="000000"/>
                <w:sz w:val="20"/>
                <w:szCs w:val="20"/>
              </w:rPr>
              <w:t>Mxnet</w:t>
            </w:r>
            <w:proofErr w:type="spellEnd"/>
            <w:r w:rsidRPr="009665EE">
              <w:rPr>
                <w:rFonts w:ascii="仿宋" w:eastAsia="仿宋" w:hAnsi="仿宋" w:cs="Arial"/>
                <w:color w:val="000000"/>
                <w:sz w:val="20"/>
                <w:szCs w:val="20"/>
              </w:rPr>
              <w:t>/Caffe等深度学习框架一种或多种，以及CNN、RNN、LSTM、GAN等深度学习模型；能够复现相关论文，具备将算法和模型落地的能力；</w:t>
            </w:r>
            <w:r w:rsidRPr="009665EE">
              <w:rPr>
                <w:rFonts w:ascii="仿宋" w:eastAsia="仿宋" w:hAnsi="仿宋" w:cs="Arial"/>
                <w:color w:val="000000"/>
                <w:sz w:val="20"/>
                <w:szCs w:val="20"/>
              </w:rPr>
              <w:br/>
              <w:t>3、拥有NLP、OCR、TTS、ASR、机器学习算法实践者优先。</w:t>
            </w:r>
          </w:p>
        </w:tc>
        <w:tc>
          <w:tcPr>
            <w:tcW w:w="709" w:type="dxa"/>
            <w:tcBorders>
              <w:top w:val="nil"/>
              <w:left w:val="nil"/>
              <w:bottom w:val="single" w:sz="4" w:space="0" w:color="auto"/>
              <w:right w:val="single" w:sz="4" w:space="0" w:color="auto"/>
            </w:tcBorders>
            <w:shd w:val="clear" w:color="auto" w:fill="auto"/>
            <w:vAlign w:val="center"/>
            <w:hideMark/>
          </w:tcPr>
          <w:p w14:paraId="1D8071A6"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北京</w:t>
            </w:r>
          </w:p>
        </w:tc>
      </w:tr>
      <w:tr w:rsidR="00A852DE" w:rsidRPr="009665EE" w14:paraId="610ACDE8" w14:textId="77777777" w:rsidTr="009665EE">
        <w:trPr>
          <w:trHeight w:val="112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B4D0345"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9</w:t>
            </w:r>
          </w:p>
        </w:tc>
        <w:tc>
          <w:tcPr>
            <w:tcW w:w="454" w:type="dxa"/>
            <w:tcBorders>
              <w:top w:val="nil"/>
              <w:left w:val="nil"/>
              <w:bottom w:val="single" w:sz="4" w:space="0" w:color="auto"/>
              <w:right w:val="single" w:sz="4" w:space="0" w:color="auto"/>
            </w:tcBorders>
            <w:shd w:val="clear" w:color="auto" w:fill="auto"/>
            <w:noWrap/>
            <w:vAlign w:val="center"/>
            <w:hideMark/>
          </w:tcPr>
          <w:p w14:paraId="34835CE3" w14:textId="77777777" w:rsidR="00A852DE" w:rsidRPr="009665EE" w:rsidRDefault="00A852DE" w:rsidP="00A852DE">
            <w:pPr>
              <w:jc w:val="center"/>
              <w:rPr>
                <w:rFonts w:ascii="仿宋" w:eastAsia="仿宋" w:hAnsi="仿宋" w:cs="Arial"/>
                <w:color w:val="000000"/>
                <w:sz w:val="20"/>
                <w:szCs w:val="20"/>
              </w:rPr>
            </w:pPr>
            <w:proofErr w:type="gramStart"/>
            <w:r w:rsidRPr="009665EE">
              <w:rPr>
                <w:rFonts w:ascii="仿宋" w:eastAsia="仿宋" w:hAnsi="仿宋" w:cs="Arial"/>
                <w:color w:val="000000"/>
                <w:sz w:val="20"/>
                <w:szCs w:val="20"/>
              </w:rPr>
              <w:t>风控类</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14:paraId="2E8F3CBE" w14:textId="77777777" w:rsidR="00A852DE" w:rsidRPr="009665EE" w:rsidRDefault="00A852DE" w:rsidP="00A852DE">
            <w:pPr>
              <w:jc w:val="center"/>
              <w:rPr>
                <w:rFonts w:ascii="仿宋" w:eastAsia="仿宋" w:hAnsi="仿宋" w:cs="Arial"/>
                <w:color w:val="000000"/>
                <w:sz w:val="20"/>
                <w:szCs w:val="20"/>
              </w:rPr>
            </w:pPr>
            <w:proofErr w:type="gramStart"/>
            <w:r w:rsidRPr="009665EE">
              <w:rPr>
                <w:rFonts w:ascii="仿宋" w:eastAsia="仿宋" w:hAnsi="仿宋" w:cs="Arial"/>
                <w:color w:val="000000"/>
                <w:sz w:val="20"/>
                <w:szCs w:val="20"/>
              </w:rPr>
              <w:t>风控数据</w:t>
            </w:r>
            <w:proofErr w:type="gramEnd"/>
            <w:r w:rsidRPr="009665EE">
              <w:rPr>
                <w:rFonts w:ascii="仿宋" w:eastAsia="仿宋" w:hAnsi="仿宋" w:cs="Arial"/>
                <w:color w:val="000000"/>
                <w:sz w:val="20"/>
                <w:szCs w:val="20"/>
              </w:rPr>
              <w:t>决策分析师</w:t>
            </w:r>
          </w:p>
        </w:tc>
        <w:tc>
          <w:tcPr>
            <w:tcW w:w="2410" w:type="dxa"/>
            <w:tcBorders>
              <w:top w:val="nil"/>
              <w:left w:val="nil"/>
              <w:bottom w:val="single" w:sz="4" w:space="0" w:color="auto"/>
              <w:right w:val="single" w:sz="4" w:space="0" w:color="auto"/>
            </w:tcBorders>
            <w:shd w:val="clear" w:color="auto" w:fill="auto"/>
            <w:vAlign w:val="center"/>
            <w:hideMark/>
          </w:tcPr>
          <w:p w14:paraId="481A1B6A"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w:t>
            </w:r>
            <w:proofErr w:type="gramStart"/>
            <w:r w:rsidRPr="009665EE">
              <w:rPr>
                <w:rFonts w:ascii="仿宋" w:eastAsia="仿宋" w:hAnsi="仿宋" w:cs="Arial"/>
                <w:color w:val="000000"/>
                <w:sz w:val="20"/>
                <w:szCs w:val="20"/>
              </w:rPr>
              <w:t>负责风控规则</w:t>
            </w:r>
            <w:proofErr w:type="gramEnd"/>
            <w:r w:rsidRPr="009665EE">
              <w:rPr>
                <w:rFonts w:ascii="仿宋" w:eastAsia="仿宋" w:hAnsi="仿宋" w:cs="Arial"/>
                <w:color w:val="000000"/>
                <w:sz w:val="20"/>
                <w:szCs w:val="20"/>
              </w:rPr>
              <w:t>编写和策略制定；</w:t>
            </w:r>
            <w:r w:rsidRPr="009665EE">
              <w:rPr>
                <w:rFonts w:ascii="仿宋" w:eastAsia="仿宋" w:hAnsi="仿宋" w:cs="Arial"/>
                <w:color w:val="000000"/>
                <w:sz w:val="20"/>
                <w:szCs w:val="20"/>
              </w:rPr>
              <w:br/>
              <w:t>2、负责规则策略上线后的实时监控，迭代优化使其更符合业务情况；</w:t>
            </w:r>
            <w:r w:rsidRPr="009665EE">
              <w:rPr>
                <w:rFonts w:ascii="仿宋" w:eastAsia="仿宋" w:hAnsi="仿宋" w:cs="Arial"/>
                <w:color w:val="000000"/>
                <w:sz w:val="20"/>
                <w:szCs w:val="20"/>
              </w:rPr>
              <w:br/>
              <w:t>3、负责本业务线的数据分析与报表维护工作。</w:t>
            </w:r>
          </w:p>
        </w:tc>
        <w:tc>
          <w:tcPr>
            <w:tcW w:w="851" w:type="dxa"/>
            <w:tcBorders>
              <w:top w:val="nil"/>
              <w:left w:val="nil"/>
              <w:bottom w:val="single" w:sz="4" w:space="0" w:color="auto"/>
              <w:right w:val="single" w:sz="4" w:space="0" w:color="auto"/>
            </w:tcBorders>
            <w:shd w:val="clear" w:color="auto" w:fill="auto"/>
            <w:noWrap/>
            <w:vAlign w:val="center"/>
            <w:hideMark/>
          </w:tcPr>
          <w:p w14:paraId="2C9A9BE8"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硕士及以上</w:t>
            </w:r>
          </w:p>
        </w:tc>
        <w:tc>
          <w:tcPr>
            <w:tcW w:w="850" w:type="dxa"/>
            <w:tcBorders>
              <w:top w:val="nil"/>
              <w:left w:val="nil"/>
              <w:bottom w:val="single" w:sz="4" w:space="0" w:color="auto"/>
              <w:right w:val="single" w:sz="4" w:space="0" w:color="auto"/>
            </w:tcBorders>
            <w:shd w:val="clear" w:color="auto" w:fill="auto"/>
            <w:vAlign w:val="center"/>
            <w:hideMark/>
          </w:tcPr>
          <w:p w14:paraId="425BEA6C"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金融/经济/数学/统计学/计量经济学等相关专业</w:t>
            </w:r>
          </w:p>
        </w:tc>
        <w:tc>
          <w:tcPr>
            <w:tcW w:w="3260" w:type="dxa"/>
            <w:tcBorders>
              <w:top w:val="nil"/>
              <w:left w:val="nil"/>
              <w:bottom w:val="single" w:sz="4" w:space="0" w:color="auto"/>
              <w:right w:val="single" w:sz="4" w:space="0" w:color="auto"/>
            </w:tcBorders>
            <w:shd w:val="clear" w:color="auto" w:fill="auto"/>
            <w:vAlign w:val="center"/>
            <w:hideMark/>
          </w:tcPr>
          <w:p w14:paraId="5B3D1497"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1、熟悉 SQL、Python、R 等分析工具， 熟练掌握常用办公软件；</w:t>
            </w:r>
            <w:r w:rsidRPr="009665EE">
              <w:rPr>
                <w:rFonts w:ascii="仿宋" w:eastAsia="仿宋" w:hAnsi="仿宋" w:cs="Arial"/>
                <w:color w:val="000000"/>
                <w:sz w:val="20"/>
                <w:szCs w:val="20"/>
              </w:rPr>
              <w:br/>
              <w:t>2、逻辑性强、理解能力强， 熟悉常用数据分析方法，熟悉基本统计算法，如决策树、逻辑回归等；</w:t>
            </w:r>
            <w:r w:rsidRPr="009665EE">
              <w:rPr>
                <w:rFonts w:ascii="仿宋" w:eastAsia="仿宋" w:hAnsi="仿宋" w:cs="Arial"/>
                <w:color w:val="000000"/>
                <w:sz w:val="20"/>
                <w:szCs w:val="20"/>
              </w:rPr>
              <w:br/>
              <w:t>3、具有良好的抗压能力、沟通协作能力、表达能力。</w:t>
            </w:r>
          </w:p>
        </w:tc>
        <w:tc>
          <w:tcPr>
            <w:tcW w:w="709" w:type="dxa"/>
            <w:tcBorders>
              <w:top w:val="nil"/>
              <w:left w:val="nil"/>
              <w:bottom w:val="single" w:sz="4" w:space="0" w:color="auto"/>
              <w:right w:val="single" w:sz="4" w:space="0" w:color="auto"/>
            </w:tcBorders>
            <w:shd w:val="clear" w:color="auto" w:fill="auto"/>
            <w:vAlign w:val="center"/>
            <w:hideMark/>
          </w:tcPr>
          <w:p w14:paraId="514BB926" w14:textId="77777777" w:rsidR="00A852DE" w:rsidRPr="009665EE" w:rsidRDefault="009665EE" w:rsidP="00A852DE">
            <w:pPr>
              <w:jc w:val="center"/>
              <w:rPr>
                <w:rFonts w:ascii="仿宋" w:eastAsia="仿宋" w:hAnsi="仿宋" w:cs="Arial"/>
                <w:color w:val="000000"/>
                <w:sz w:val="20"/>
                <w:szCs w:val="20"/>
              </w:rPr>
            </w:pPr>
            <w:r>
              <w:rPr>
                <w:rFonts w:ascii="仿宋" w:eastAsia="仿宋" w:hAnsi="仿宋" w:cs="Arial"/>
                <w:color w:val="000000"/>
                <w:sz w:val="20"/>
                <w:szCs w:val="20"/>
              </w:rPr>
              <w:t>重庆深圳</w:t>
            </w:r>
            <w:r w:rsidR="00A852DE" w:rsidRPr="009665EE">
              <w:rPr>
                <w:rFonts w:ascii="仿宋" w:eastAsia="仿宋" w:hAnsi="仿宋" w:cs="Arial"/>
                <w:color w:val="000000"/>
                <w:sz w:val="20"/>
                <w:szCs w:val="20"/>
              </w:rPr>
              <w:t>上海</w:t>
            </w:r>
          </w:p>
        </w:tc>
      </w:tr>
      <w:tr w:rsidR="00A852DE" w:rsidRPr="009665EE" w14:paraId="40FAEC70" w14:textId="77777777" w:rsidTr="009665EE">
        <w:trPr>
          <w:trHeight w:val="9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68A14B8"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10</w:t>
            </w:r>
          </w:p>
        </w:tc>
        <w:tc>
          <w:tcPr>
            <w:tcW w:w="454" w:type="dxa"/>
            <w:tcBorders>
              <w:top w:val="nil"/>
              <w:left w:val="nil"/>
              <w:bottom w:val="single" w:sz="4" w:space="0" w:color="auto"/>
              <w:right w:val="single" w:sz="4" w:space="0" w:color="auto"/>
            </w:tcBorders>
            <w:shd w:val="clear" w:color="auto" w:fill="auto"/>
            <w:noWrap/>
            <w:vAlign w:val="center"/>
            <w:hideMark/>
          </w:tcPr>
          <w:p w14:paraId="2A49D613" w14:textId="77777777" w:rsidR="00A852DE" w:rsidRPr="009665EE" w:rsidRDefault="00A852DE" w:rsidP="00A852DE">
            <w:pPr>
              <w:jc w:val="center"/>
              <w:rPr>
                <w:rFonts w:ascii="仿宋" w:eastAsia="仿宋" w:hAnsi="仿宋" w:cs="Arial"/>
                <w:color w:val="000000"/>
                <w:sz w:val="20"/>
                <w:szCs w:val="20"/>
              </w:rPr>
            </w:pPr>
            <w:proofErr w:type="gramStart"/>
            <w:r w:rsidRPr="009665EE">
              <w:rPr>
                <w:rFonts w:ascii="仿宋" w:eastAsia="仿宋" w:hAnsi="仿宋" w:cs="Arial"/>
                <w:color w:val="000000"/>
                <w:sz w:val="20"/>
                <w:szCs w:val="20"/>
              </w:rPr>
              <w:t>风控类</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6DA65ADC"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反欺诈策略分析师</w:t>
            </w:r>
          </w:p>
        </w:tc>
        <w:tc>
          <w:tcPr>
            <w:tcW w:w="2410" w:type="dxa"/>
            <w:tcBorders>
              <w:top w:val="nil"/>
              <w:left w:val="nil"/>
              <w:bottom w:val="single" w:sz="4" w:space="0" w:color="auto"/>
              <w:right w:val="single" w:sz="4" w:space="0" w:color="auto"/>
            </w:tcBorders>
            <w:shd w:val="clear" w:color="auto" w:fill="auto"/>
            <w:vAlign w:val="center"/>
            <w:hideMark/>
          </w:tcPr>
          <w:p w14:paraId="21F8A076"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w:t>
            </w:r>
            <w:proofErr w:type="gramStart"/>
            <w:r w:rsidRPr="009665EE">
              <w:rPr>
                <w:rFonts w:ascii="仿宋" w:eastAsia="仿宋" w:hAnsi="仿宋" w:cs="Arial"/>
                <w:color w:val="000000"/>
                <w:sz w:val="20"/>
                <w:szCs w:val="20"/>
              </w:rPr>
              <w:t>负责风控规则</w:t>
            </w:r>
            <w:proofErr w:type="gramEnd"/>
            <w:r w:rsidRPr="009665EE">
              <w:rPr>
                <w:rFonts w:ascii="仿宋" w:eastAsia="仿宋" w:hAnsi="仿宋" w:cs="Arial"/>
                <w:color w:val="000000"/>
                <w:sz w:val="20"/>
                <w:szCs w:val="20"/>
              </w:rPr>
              <w:t>编写和策略制定；</w:t>
            </w:r>
            <w:r w:rsidRPr="009665EE">
              <w:rPr>
                <w:rFonts w:ascii="仿宋" w:eastAsia="仿宋" w:hAnsi="仿宋" w:cs="Arial"/>
                <w:color w:val="000000"/>
                <w:sz w:val="20"/>
                <w:szCs w:val="20"/>
              </w:rPr>
              <w:br/>
              <w:t>2、负责规则策略上线后的实时监控，迭代优化使其更符合业务情况；</w:t>
            </w:r>
            <w:r w:rsidRPr="009665EE">
              <w:rPr>
                <w:rFonts w:ascii="仿宋" w:eastAsia="仿宋" w:hAnsi="仿宋" w:cs="Arial"/>
                <w:color w:val="000000"/>
                <w:sz w:val="20"/>
                <w:szCs w:val="20"/>
              </w:rPr>
              <w:br/>
              <w:t>3、负责本业务线的数据分析与报表维护工作。</w:t>
            </w:r>
          </w:p>
        </w:tc>
        <w:tc>
          <w:tcPr>
            <w:tcW w:w="851" w:type="dxa"/>
            <w:tcBorders>
              <w:top w:val="nil"/>
              <w:left w:val="nil"/>
              <w:bottom w:val="single" w:sz="4" w:space="0" w:color="auto"/>
              <w:right w:val="single" w:sz="4" w:space="0" w:color="auto"/>
            </w:tcBorders>
            <w:shd w:val="clear" w:color="auto" w:fill="auto"/>
            <w:vAlign w:val="center"/>
            <w:hideMark/>
          </w:tcPr>
          <w:p w14:paraId="5A309021"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硕士及以上</w:t>
            </w:r>
          </w:p>
        </w:tc>
        <w:tc>
          <w:tcPr>
            <w:tcW w:w="850" w:type="dxa"/>
            <w:tcBorders>
              <w:top w:val="nil"/>
              <w:left w:val="nil"/>
              <w:bottom w:val="single" w:sz="4" w:space="0" w:color="auto"/>
              <w:right w:val="single" w:sz="4" w:space="0" w:color="auto"/>
            </w:tcBorders>
            <w:shd w:val="clear" w:color="auto" w:fill="auto"/>
            <w:vAlign w:val="center"/>
            <w:hideMark/>
          </w:tcPr>
          <w:p w14:paraId="141623D9"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金融/经济/数学/统计学/计量经济学等相关专业</w:t>
            </w:r>
          </w:p>
        </w:tc>
        <w:tc>
          <w:tcPr>
            <w:tcW w:w="3260" w:type="dxa"/>
            <w:tcBorders>
              <w:top w:val="nil"/>
              <w:left w:val="nil"/>
              <w:bottom w:val="single" w:sz="4" w:space="0" w:color="auto"/>
              <w:right w:val="single" w:sz="4" w:space="0" w:color="auto"/>
            </w:tcBorders>
            <w:shd w:val="clear" w:color="auto" w:fill="auto"/>
            <w:vAlign w:val="center"/>
            <w:hideMark/>
          </w:tcPr>
          <w:p w14:paraId="3069F7DA"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1、熟悉 SQL、Python、R 等分析工具， 熟练掌握常用办公软件；</w:t>
            </w:r>
            <w:r w:rsidRPr="009665EE">
              <w:rPr>
                <w:rFonts w:ascii="仿宋" w:eastAsia="仿宋" w:hAnsi="仿宋" w:cs="Arial"/>
                <w:color w:val="000000"/>
                <w:sz w:val="20"/>
                <w:szCs w:val="20"/>
              </w:rPr>
              <w:br/>
              <w:t>2、逻辑性强、理解能力强， 熟悉常用数据分析方法，熟悉基本统计算法，如决策树、逻辑回归等；</w:t>
            </w:r>
            <w:r w:rsidRPr="009665EE">
              <w:rPr>
                <w:rFonts w:ascii="仿宋" w:eastAsia="仿宋" w:hAnsi="仿宋" w:cs="Arial"/>
                <w:color w:val="000000"/>
                <w:sz w:val="20"/>
                <w:szCs w:val="20"/>
              </w:rPr>
              <w:br/>
              <w:t>3、具有良好的抗压能力、沟通协作能力、表达能力。</w:t>
            </w:r>
          </w:p>
        </w:tc>
        <w:tc>
          <w:tcPr>
            <w:tcW w:w="709" w:type="dxa"/>
            <w:tcBorders>
              <w:top w:val="nil"/>
              <w:left w:val="nil"/>
              <w:bottom w:val="single" w:sz="4" w:space="0" w:color="auto"/>
              <w:right w:val="single" w:sz="4" w:space="0" w:color="auto"/>
            </w:tcBorders>
            <w:shd w:val="clear" w:color="auto" w:fill="auto"/>
            <w:noWrap/>
            <w:vAlign w:val="center"/>
            <w:hideMark/>
          </w:tcPr>
          <w:p w14:paraId="6C562CA0"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深圳</w:t>
            </w:r>
          </w:p>
        </w:tc>
      </w:tr>
      <w:tr w:rsidR="00A852DE" w:rsidRPr="009665EE" w14:paraId="04B7730C" w14:textId="77777777" w:rsidTr="009665EE">
        <w:trPr>
          <w:trHeight w:val="9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54D5755"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11</w:t>
            </w:r>
          </w:p>
        </w:tc>
        <w:tc>
          <w:tcPr>
            <w:tcW w:w="454" w:type="dxa"/>
            <w:tcBorders>
              <w:top w:val="nil"/>
              <w:left w:val="nil"/>
              <w:bottom w:val="single" w:sz="4" w:space="0" w:color="auto"/>
              <w:right w:val="single" w:sz="4" w:space="0" w:color="auto"/>
            </w:tcBorders>
            <w:shd w:val="clear" w:color="auto" w:fill="auto"/>
            <w:noWrap/>
            <w:vAlign w:val="center"/>
            <w:hideMark/>
          </w:tcPr>
          <w:p w14:paraId="331C3F22"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数据类</w:t>
            </w:r>
          </w:p>
        </w:tc>
        <w:tc>
          <w:tcPr>
            <w:tcW w:w="850" w:type="dxa"/>
            <w:tcBorders>
              <w:top w:val="nil"/>
              <w:left w:val="nil"/>
              <w:bottom w:val="single" w:sz="4" w:space="0" w:color="auto"/>
              <w:right w:val="single" w:sz="4" w:space="0" w:color="auto"/>
            </w:tcBorders>
            <w:shd w:val="clear" w:color="auto" w:fill="auto"/>
            <w:noWrap/>
            <w:vAlign w:val="center"/>
            <w:hideMark/>
          </w:tcPr>
          <w:p w14:paraId="5DAEBA84"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数据科学分析师</w:t>
            </w:r>
          </w:p>
        </w:tc>
        <w:tc>
          <w:tcPr>
            <w:tcW w:w="2410" w:type="dxa"/>
            <w:tcBorders>
              <w:top w:val="nil"/>
              <w:left w:val="nil"/>
              <w:bottom w:val="single" w:sz="4" w:space="0" w:color="auto"/>
              <w:right w:val="single" w:sz="4" w:space="0" w:color="auto"/>
            </w:tcBorders>
            <w:shd w:val="clear" w:color="auto" w:fill="auto"/>
            <w:vAlign w:val="center"/>
            <w:hideMark/>
          </w:tcPr>
          <w:p w14:paraId="13363884"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1、为业务方，包括贷前审批，贷中管理，贷后催收团队基于需求设计模型，提供量化预测结果；</w:t>
            </w:r>
            <w:r w:rsidRPr="009665EE">
              <w:rPr>
                <w:rFonts w:ascii="仿宋" w:eastAsia="仿宋" w:hAnsi="仿宋" w:cs="Arial"/>
                <w:color w:val="000000"/>
                <w:sz w:val="20"/>
                <w:szCs w:val="20"/>
              </w:rPr>
              <w:br/>
              <w:t>2、基于模型设计，进行数据提取、处理和分析工作。</w:t>
            </w:r>
          </w:p>
        </w:tc>
        <w:tc>
          <w:tcPr>
            <w:tcW w:w="851" w:type="dxa"/>
            <w:tcBorders>
              <w:top w:val="nil"/>
              <w:left w:val="nil"/>
              <w:bottom w:val="single" w:sz="4" w:space="0" w:color="auto"/>
              <w:right w:val="single" w:sz="4" w:space="0" w:color="auto"/>
            </w:tcBorders>
            <w:shd w:val="clear" w:color="auto" w:fill="auto"/>
            <w:noWrap/>
            <w:vAlign w:val="center"/>
            <w:hideMark/>
          </w:tcPr>
          <w:p w14:paraId="2222DC46"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硕士及以上</w:t>
            </w:r>
          </w:p>
        </w:tc>
        <w:tc>
          <w:tcPr>
            <w:tcW w:w="850" w:type="dxa"/>
            <w:tcBorders>
              <w:top w:val="nil"/>
              <w:left w:val="nil"/>
              <w:bottom w:val="single" w:sz="4" w:space="0" w:color="auto"/>
              <w:right w:val="single" w:sz="4" w:space="0" w:color="auto"/>
            </w:tcBorders>
            <w:shd w:val="clear" w:color="auto" w:fill="auto"/>
            <w:vAlign w:val="center"/>
            <w:hideMark/>
          </w:tcPr>
          <w:p w14:paraId="2E692560"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数学/统计学/计量经济学等相关专业</w:t>
            </w:r>
          </w:p>
        </w:tc>
        <w:tc>
          <w:tcPr>
            <w:tcW w:w="3260" w:type="dxa"/>
            <w:tcBorders>
              <w:top w:val="nil"/>
              <w:left w:val="nil"/>
              <w:bottom w:val="single" w:sz="4" w:space="0" w:color="auto"/>
              <w:right w:val="single" w:sz="4" w:space="0" w:color="auto"/>
            </w:tcBorders>
            <w:shd w:val="clear" w:color="auto" w:fill="auto"/>
            <w:vAlign w:val="center"/>
            <w:hideMark/>
          </w:tcPr>
          <w:p w14:paraId="12CB9358"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 xml:space="preserve">1、熟悉 </w:t>
            </w:r>
            <w:proofErr w:type="spellStart"/>
            <w:r w:rsidR="0040654F" w:rsidRPr="0040654F">
              <w:rPr>
                <w:rFonts w:ascii="仿宋" w:eastAsia="仿宋" w:hAnsi="仿宋" w:cs="Arial"/>
                <w:color w:val="000000"/>
                <w:sz w:val="20"/>
                <w:szCs w:val="20"/>
              </w:rPr>
              <w:t>XGBoost</w:t>
            </w:r>
            <w:proofErr w:type="spellEnd"/>
            <w:r w:rsidRPr="009665EE">
              <w:rPr>
                <w:rFonts w:ascii="仿宋" w:eastAsia="仿宋" w:hAnsi="仿宋" w:cs="Arial"/>
                <w:color w:val="000000"/>
                <w:sz w:val="20"/>
                <w:szCs w:val="20"/>
              </w:rPr>
              <w:t xml:space="preserve">、 </w:t>
            </w:r>
            <w:r w:rsidR="0040654F" w:rsidRPr="0040654F">
              <w:rPr>
                <w:rFonts w:ascii="仿宋" w:eastAsia="仿宋" w:hAnsi="仿宋" w:cs="Arial"/>
                <w:color w:val="000000"/>
                <w:sz w:val="20"/>
                <w:szCs w:val="20"/>
              </w:rPr>
              <w:t>SVM</w:t>
            </w:r>
            <w:r w:rsidRPr="009665EE">
              <w:rPr>
                <w:rFonts w:ascii="仿宋" w:eastAsia="仿宋" w:hAnsi="仿宋" w:cs="Arial"/>
                <w:color w:val="000000"/>
                <w:sz w:val="20"/>
                <w:szCs w:val="20"/>
              </w:rPr>
              <w:t>、 回归、聚类等机器学习常用算法；</w:t>
            </w:r>
            <w:r w:rsidRPr="009665EE">
              <w:rPr>
                <w:rFonts w:ascii="仿宋" w:eastAsia="仿宋" w:hAnsi="仿宋" w:cs="Arial"/>
                <w:color w:val="000000"/>
                <w:sz w:val="20"/>
                <w:szCs w:val="20"/>
              </w:rPr>
              <w:br/>
              <w:t>2、具备灵活的问题处理能力， 较强的逻辑性及优异的理解能力强；</w:t>
            </w:r>
            <w:r w:rsidRPr="009665EE">
              <w:rPr>
                <w:rFonts w:ascii="仿宋" w:eastAsia="仿宋" w:hAnsi="仿宋" w:cs="Arial"/>
                <w:color w:val="000000"/>
                <w:sz w:val="20"/>
                <w:szCs w:val="20"/>
              </w:rPr>
              <w:br/>
              <w:t>3、有互联网金融公司同类岗位实习经验优先。</w:t>
            </w:r>
          </w:p>
        </w:tc>
        <w:tc>
          <w:tcPr>
            <w:tcW w:w="709" w:type="dxa"/>
            <w:tcBorders>
              <w:top w:val="nil"/>
              <w:left w:val="nil"/>
              <w:bottom w:val="single" w:sz="4" w:space="0" w:color="auto"/>
              <w:right w:val="single" w:sz="4" w:space="0" w:color="auto"/>
            </w:tcBorders>
            <w:shd w:val="clear" w:color="auto" w:fill="auto"/>
            <w:noWrap/>
            <w:vAlign w:val="center"/>
            <w:hideMark/>
          </w:tcPr>
          <w:p w14:paraId="26E044AD" w14:textId="77777777" w:rsidR="00A852DE" w:rsidRPr="009665EE" w:rsidRDefault="009665EE" w:rsidP="00A852DE">
            <w:pPr>
              <w:jc w:val="center"/>
              <w:rPr>
                <w:rFonts w:ascii="仿宋" w:eastAsia="仿宋" w:hAnsi="仿宋" w:cs="Arial"/>
                <w:color w:val="000000"/>
                <w:sz w:val="20"/>
                <w:szCs w:val="20"/>
              </w:rPr>
            </w:pPr>
            <w:r>
              <w:rPr>
                <w:rFonts w:ascii="仿宋" w:eastAsia="仿宋" w:hAnsi="仿宋" w:cs="Arial"/>
                <w:color w:val="000000"/>
                <w:sz w:val="20"/>
                <w:szCs w:val="20"/>
              </w:rPr>
              <w:t>北京</w:t>
            </w:r>
            <w:r w:rsidR="00A852DE" w:rsidRPr="009665EE">
              <w:rPr>
                <w:rFonts w:ascii="仿宋" w:eastAsia="仿宋" w:hAnsi="仿宋" w:cs="Arial"/>
                <w:color w:val="000000"/>
                <w:sz w:val="20"/>
                <w:szCs w:val="20"/>
              </w:rPr>
              <w:t>深圳</w:t>
            </w:r>
          </w:p>
        </w:tc>
      </w:tr>
      <w:tr w:rsidR="00A852DE" w:rsidRPr="009665EE" w14:paraId="1C8A4433" w14:textId="77777777" w:rsidTr="009665EE">
        <w:trPr>
          <w:trHeight w:val="138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CC550CE"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12</w:t>
            </w:r>
          </w:p>
        </w:tc>
        <w:tc>
          <w:tcPr>
            <w:tcW w:w="454" w:type="dxa"/>
            <w:tcBorders>
              <w:top w:val="nil"/>
              <w:left w:val="nil"/>
              <w:bottom w:val="single" w:sz="4" w:space="0" w:color="auto"/>
              <w:right w:val="single" w:sz="4" w:space="0" w:color="auto"/>
            </w:tcBorders>
            <w:shd w:val="clear" w:color="auto" w:fill="auto"/>
            <w:noWrap/>
            <w:vAlign w:val="center"/>
            <w:hideMark/>
          </w:tcPr>
          <w:p w14:paraId="08B9A038"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数据类</w:t>
            </w:r>
          </w:p>
        </w:tc>
        <w:tc>
          <w:tcPr>
            <w:tcW w:w="850" w:type="dxa"/>
            <w:tcBorders>
              <w:top w:val="nil"/>
              <w:left w:val="nil"/>
              <w:bottom w:val="single" w:sz="4" w:space="0" w:color="auto"/>
              <w:right w:val="single" w:sz="4" w:space="0" w:color="auto"/>
            </w:tcBorders>
            <w:shd w:val="clear" w:color="auto" w:fill="auto"/>
            <w:noWrap/>
            <w:vAlign w:val="center"/>
            <w:hideMark/>
          </w:tcPr>
          <w:p w14:paraId="54442C5B"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运营策略分析师</w:t>
            </w:r>
          </w:p>
        </w:tc>
        <w:tc>
          <w:tcPr>
            <w:tcW w:w="2410" w:type="dxa"/>
            <w:tcBorders>
              <w:top w:val="nil"/>
              <w:left w:val="nil"/>
              <w:bottom w:val="single" w:sz="4" w:space="0" w:color="auto"/>
              <w:right w:val="single" w:sz="4" w:space="0" w:color="auto"/>
            </w:tcBorders>
            <w:shd w:val="clear" w:color="auto" w:fill="auto"/>
            <w:vAlign w:val="center"/>
            <w:hideMark/>
          </w:tcPr>
          <w:p w14:paraId="566678BF"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1、通过数据手段监控资产质量，搭建本业务线监控体系与报表；</w:t>
            </w:r>
            <w:r w:rsidRPr="009665EE">
              <w:rPr>
                <w:rFonts w:ascii="仿宋" w:eastAsia="仿宋" w:hAnsi="仿宋" w:cs="Arial"/>
                <w:color w:val="000000"/>
                <w:sz w:val="20"/>
                <w:szCs w:val="20"/>
              </w:rPr>
              <w:br/>
              <w:t>2、负责资产管理制度和流程梳理。</w:t>
            </w:r>
          </w:p>
        </w:tc>
        <w:tc>
          <w:tcPr>
            <w:tcW w:w="851" w:type="dxa"/>
            <w:tcBorders>
              <w:top w:val="nil"/>
              <w:left w:val="nil"/>
              <w:bottom w:val="single" w:sz="4" w:space="0" w:color="auto"/>
              <w:right w:val="single" w:sz="4" w:space="0" w:color="auto"/>
            </w:tcBorders>
            <w:shd w:val="clear" w:color="auto" w:fill="auto"/>
            <w:noWrap/>
            <w:vAlign w:val="center"/>
            <w:hideMark/>
          </w:tcPr>
          <w:p w14:paraId="3433217C"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硕士及以上</w:t>
            </w:r>
          </w:p>
        </w:tc>
        <w:tc>
          <w:tcPr>
            <w:tcW w:w="850" w:type="dxa"/>
            <w:tcBorders>
              <w:top w:val="nil"/>
              <w:left w:val="nil"/>
              <w:bottom w:val="single" w:sz="4" w:space="0" w:color="auto"/>
              <w:right w:val="single" w:sz="4" w:space="0" w:color="auto"/>
            </w:tcBorders>
            <w:shd w:val="clear" w:color="auto" w:fill="auto"/>
            <w:vAlign w:val="center"/>
            <w:hideMark/>
          </w:tcPr>
          <w:p w14:paraId="289873AE"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数学/统计学/</w:t>
            </w:r>
            <w:r w:rsidRPr="009665EE">
              <w:rPr>
                <w:rFonts w:ascii="仿宋" w:eastAsia="仿宋" w:hAnsi="仿宋" w:cs="Arial"/>
                <w:color w:val="000000"/>
                <w:sz w:val="20"/>
                <w:szCs w:val="20"/>
              </w:rPr>
              <w:br/>
              <w:t>金融学及相关专业</w:t>
            </w:r>
          </w:p>
        </w:tc>
        <w:tc>
          <w:tcPr>
            <w:tcW w:w="3260" w:type="dxa"/>
            <w:tcBorders>
              <w:top w:val="nil"/>
              <w:left w:val="nil"/>
              <w:bottom w:val="single" w:sz="4" w:space="0" w:color="auto"/>
              <w:right w:val="single" w:sz="4" w:space="0" w:color="auto"/>
            </w:tcBorders>
            <w:shd w:val="clear" w:color="auto" w:fill="auto"/>
            <w:vAlign w:val="center"/>
            <w:hideMark/>
          </w:tcPr>
          <w:p w14:paraId="7B9AA7AF"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1、熟悉 SQL、Python、R 等分析工具， 熟练掌握常用办公软件；</w:t>
            </w:r>
            <w:r w:rsidRPr="009665EE">
              <w:rPr>
                <w:rFonts w:ascii="仿宋" w:eastAsia="仿宋" w:hAnsi="仿宋" w:cs="Arial"/>
                <w:color w:val="000000"/>
                <w:sz w:val="20"/>
                <w:szCs w:val="20"/>
              </w:rPr>
              <w:br/>
              <w:t>2、逻辑性强、理解能力强， 熟悉常用数据分析方法，熟悉基本统计算法，如决策树、逻辑回归等；</w:t>
            </w:r>
            <w:r w:rsidRPr="009665EE">
              <w:rPr>
                <w:rFonts w:ascii="仿宋" w:eastAsia="仿宋" w:hAnsi="仿宋" w:cs="Arial"/>
                <w:color w:val="000000"/>
                <w:sz w:val="20"/>
                <w:szCs w:val="20"/>
              </w:rPr>
              <w:br/>
              <w:t>3、具有良好的抗压能力、沟通协作能力、表达能力。</w:t>
            </w:r>
          </w:p>
        </w:tc>
        <w:tc>
          <w:tcPr>
            <w:tcW w:w="709" w:type="dxa"/>
            <w:tcBorders>
              <w:top w:val="nil"/>
              <w:left w:val="nil"/>
              <w:bottom w:val="single" w:sz="4" w:space="0" w:color="auto"/>
              <w:right w:val="single" w:sz="4" w:space="0" w:color="auto"/>
            </w:tcBorders>
            <w:shd w:val="clear" w:color="auto" w:fill="auto"/>
            <w:vAlign w:val="center"/>
            <w:hideMark/>
          </w:tcPr>
          <w:p w14:paraId="771FDDBB" w14:textId="77777777" w:rsidR="00A852DE" w:rsidRPr="009665EE" w:rsidRDefault="009665EE" w:rsidP="00A852DE">
            <w:pPr>
              <w:jc w:val="center"/>
              <w:rPr>
                <w:rFonts w:ascii="仿宋" w:eastAsia="仿宋" w:hAnsi="仿宋" w:cs="Arial"/>
                <w:color w:val="000000"/>
                <w:sz w:val="20"/>
                <w:szCs w:val="20"/>
              </w:rPr>
            </w:pPr>
            <w:r>
              <w:rPr>
                <w:rFonts w:ascii="仿宋" w:eastAsia="仿宋" w:hAnsi="仿宋" w:cs="Arial"/>
                <w:color w:val="000000"/>
                <w:sz w:val="20"/>
                <w:szCs w:val="20"/>
              </w:rPr>
              <w:t>重庆</w:t>
            </w:r>
            <w:r w:rsidR="00A852DE" w:rsidRPr="009665EE">
              <w:rPr>
                <w:rFonts w:ascii="仿宋" w:eastAsia="仿宋" w:hAnsi="仿宋" w:cs="Arial"/>
                <w:color w:val="000000"/>
                <w:sz w:val="20"/>
                <w:szCs w:val="20"/>
              </w:rPr>
              <w:t>深圳</w:t>
            </w:r>
          </w:p>
        </w:tc>
      </w:tr>
    </w:tbl>
    <w:p w14:paraId="7F671657" w14:textId="77777777" w:rsidR="001A4BB9" w:rsidRDefault="001A4BB9" w:rsidP="002B3E60"/>
    <w:tbl>
      <w:tblPr>
        <w:tblW w:w="9872" w:type="dxa"/>
        <w:tblInd w:w="-5" w:type="dxa"/>
        <w:tblLook w:val="04A0" w:firstRow="1" w:lastRow="0" w:firstColumn="1" w:lastColumn="0" w:noHBand="0" w:noVBand="1"/>
      </w:tblPr>
      <w:tblGrid>
        <w:gridCol w:w="439"/>
        <w:gridCol w:w="454"/>
        <w:gridCol w:w="850"/>
        <w:gridCol w:w="2652"/>
        <w:gridCol w:w="708"/>
        <w:gridCol w:w="751"/>
        <w:gridCol w:w="3218"/>
        <w:gridCol w:w="800"/>
      </w:tblGrid>
      <w:tr w:rsidR="00B51519" w:rsidRPr="009665EE" w14:paraId="6D69E906" w14:textId="77777777" w:rsidTr="00F73EA0">
        <w:trPr>
          <w:trHeight w:val="225"/>
        </w:trPr>
        <w:tc>
          <w:tcPr>
            <w:tcW w:w="439"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0D10230" w14:textId="77777777" w:rsidR="00B51519"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序</w:t>
            </w:r>
          </w:p>
        </w:tc>
        <w:tc>
          <w:tcPr>
            <w:tcW w:w="454" w:type="dxa"/>
            <w:vMerge w:val="restart"/>
            <w:tcBorders>
              <w:top w:val="single" w:sz="4" w:space="0" w:color="auto"/>
              <w:left w:val="single" w:sz="4" w:space="0" w:color="auto"/>
              <w:bottom w:val="single" w:sz="4" w:space="0" w:color="000000"/>
              <w:right w:val="single" w:sz="4" w:space="0" w:color="auto"/>
            </w:tcBorders>
            <w:shd w:val="clear" w:color="000000" w:fill="808080"/>
            <w:noWrap/>
            <w:vAlign w:val="center"/>
            <w:hideMark/>
          </w:tcPr>
          <w:p w14:paraId="5D4DCB92" w14:textId="77777777" w:rsidR="00B51519"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类别</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C877B9B" w14:textId="77777777" w:rsidR="009665EE"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岗位</w:t>
            </w:r>
          </w:p>
          <w:p w14:paraId="449D9B70" w14:textId="77777777" w:rsidR="00B51519"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名称</w:t>
            </w:r>
          </w:p>
        </w:tc>
        <w:tc>
          <w:tcPr>
            <w:tcW w:w="2652"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D60DF04" w14:textId="77777777" w:rsidR="00B51519"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岗位职责</w:t>
            </w:r>
          </w:p>
        </w:tc>
        <w:tc>
          <w:tcPr>
            <w:tcW w:w="4677" w:type="dxa"/>
            <w:gridSpan w:val="3"/>
            <w:tcBorders>
              <w:top w:val="single" w:sz="4" w:space="0" w:color="auto"/>
              <w:left w:val="nil"/>
              <w:bottom w:val="single" w:sz="4" w:space="0" w:color="auto"/>
              <w:right w:val="single" w:sz="4" w:space="0" w:color="auto"/>
            </w:tcBorders>
            <w:shd w:val="clear" w:color="000000" w:fill="808080"/>
            <w:noWrap/>
            <w:vAlign w:val="center"/>
            <w:hideMark/>
          </w:tcPr>
          <w:p w14:paraId="385899A9" w14:textId="77777777" w:rsidR="00B51519"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岗位任职要求</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3A0BAFF4" w14:textId="77777777" w:rsidR="00B51519"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工作</w:t>
            </w:r>
            <w:r w:rsidRPr="009665EE">
              <w:rPr>
                <w:rFonts w:ascii="仿宋" w:eastAsia="仿宋" w:hAnsi="仿宋" w:cs="宋体" w:hint="eastAsia"/>
                <w:b/>
                <w:bCs/>
                <w:color w:val="FFFFFF"/>
                <w:kern w:val="0"/>
                <w:szCs w:val="21"/>
              </w:rPr>
              <w:br/>
              <w:t xml:space="preserve">地点 </w:t>
            </w:r>
          </w:p>
        </w:tc>
      </w:tr>
      <w:tr w:rsidR="00B51519" w:rsidRPr="009665EE" w14:paraId="0137781D" w14:textId="77777777" w:rsidTr="00F73EA0">
        <w:trPr>
          <w:trHeight w:val="225"/>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131D6CAA" w14:textId="77777777" w:rsidR="00B51519" w:rsidRPr="009665EE" w:rsidRDefault="00B51519" w:rsidP="00B51519">
            <w:pPr>
              <w:widowControl/>
              <w:jc w:val="left"/>
              <w:rPr>
                <w:rFonts w:ascii="仿宋" w:eastAsia="仿宋" w:hAnsi="仿宋" w:cs="宋体"/>
                <w:b/>
                <w:bCs/>
                <w:color w:val="FFFFFF"/>
                <w:kern w:val="0"/>
                <w:szCs w:val="21"/>
              </w:rPr>
            </w:pPr>
          </w:p>
        </w:tc>
        <w:tc>
          <w:tcPr>
            <w:tcW w:w="454" w:type="dxa"/>
            <w:vMerge/>
            <w:tcBorders>
              <w:top w:val="single" w:sz="4" w:space="0" w:color="auto"/>
              <w:left w:val="single" w:sz="4" w:space="0" w:color="auto"/>
              <w:bottom w:val="single" w:sz="4" w:space="0" w:color="000000"/>
              <w:right w:val="single" w:sz="4" w:space="0" w:color="auto"/>
            </w:tcBorders>
            <w:vAlign w:val="center"/>
            <w:hideMark/>
          </w:tcPr>
          <w:p w14:paraId="6ADE755F" w14:textId="77777777" w:rsidR="00B51519" w:rsidRPr="009665EE" w:rsidRDefault="00B51519" w:rsidP="00B51519">
            <w:pPr>
              <w:widowControl/>
              <w:jc w:val="left"/>
              <w:rPr>
                <w:rFonts w:ascii="仿宋" w:eastAsia="仿宋" w:hAnsi="仿宋" w:cs="宋体"/>
                <w:b/>
                <w:bCs/>
                <w:color w:val="FFFFFF"/>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3499F84" w14:textId="77777777" w:rsidR="00B51519" w:rsidRPr="009665EE" w:rsidRDefault="00B51519" w:rsidP="00B51519">
            <w:pPr>
              <w:widowControl/>
              <w:jc w:val="left"/>
              <w:rPr>
                <w:rFonts w:ascii="仿宋" w:eastAsia="仿宋" w:hAnsi="仿宋" w:cs="宋体"/>
                <w:b/>
                <w:bCs/>
                <w:color w:val="FFFFFF"/>
                <w:kern w:val="0"/>
                <w:szCs w:val="21"/>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14:paraId="6A797B45" w14:textId="77777777" w:rsidR="00B51519" w:rsidRPr="009665EE" w:rsidRDefault="00B51519" w:rsidP="00B51519">
            <w:pPr>
              <w:widowControl/>
              <w:jc w:val="left"/>
              <w:rPr>
                <w:rFonts w:ascii="仿宋" w:eastAsia="仿宋" w:hAnsi="仿宋" w:cs="宋体"/>
                <w:b/>
                <w:bCs/>
                <w:color w:val="FFFFFF"/>
                <w:kern w:val="0"/>
                <w:szCs w:val="21"/>
              </w:rPr>
            </w:pPr>
          </w:p>
        </w:tc>
        <w:tc>
          <w:tcPr>
            <w:tcW w:w="708" w:type="dxa"/>
            <w:tcBorders>
              <w:top w:val="nil"/>
              <w:left w:val="nil"/>
              <w:bottom w:val="single" w:sz="4" w:space="0" w:color="auto"/>
              <w:right w:val="single" w:sz="4" w:space="0" w:color="auto"/>
            </w:tcBorders>
            <w:shd w:val="clear" w:color="000000" w:fill="808080"/>
            <w:noWrap/>
            <w:vAlign w:val="center"/>
            <w:hideMark/>
          </w:tcPr>
          <w:p w14:paraId="517AEAB2" w14:textId="77777777" w:rsidR="00B51519"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学历</w:t>
            </w:r>
          </w:p>
        </w:tc>
        <w:tc>
          <w:tcPr>
            <w:tcW w:w="751" w:type="dxa"/>
            <w:tcBorders>
              <w:top w:val="nil"/>
              <w:left w:val="nil"/>
              <w:bottom w:val="single" w:sz="4" w:space="0" w:color="auto"/>
              <w:right w:val="single" w:sz="4" w:space="0" w:color="auto"/>
            </w:tcBorders>
            <w:shd w:val="clear" w:color="000000" w:fill="808080"/>
            <w:noWrap/>
            <w:vAlign w:val="center"/>
            <w:hideMark/>
          </w:tcPr>
          <w:p w14:paraId="738A8654" w14:textId="77777777" w:rsidR="00B51519"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专业</w:t>
            </w:r>
          </w:p>
        </w:tc>
        <w:tc>
          <w:tcPr>
            <w:tcW w:w="3218" w:type="dxa"/>
            <w:tcBorders>
              <w:top w:val="nil"/>
              <w:left w:val="nil"/>
              <w:bottom w:val="single" w:sz="4" w:space="0" w:color="auto"/>
              <w:right w:val="single" w:sz="4" w:space="0" w:color="auto"/>
            </w:tcBorders>
            <w:shd w:val="clear" w:color="000000" w:fill="808080"/>
            <w:vAlign w:val="center"/>
            <w:hideMark/>
          </w:tcPr>
          <w:p w14:paraId="2450324A" w14:textId="77777777" w:rsidR="00B51519" w:rsidRPr="009665EE" w:rsidRDefault="00B51519" w:rsidP="00B51519">
            <w:pPr>
              <w:widowControl/>
              <w:jc w:val="center"/>
              <w:rPr>
                <w:rFonts w:ascii="仿宋" w:eastAsia="仿宋" w:hAnsi="仿宋" w:cs="宋体"/>
                <w:b/>
                <w:bCs/>
                <w:color w:val="FFFFFF"/>
                <w:kern w:val="0"/>
                <w:szCs w:val="21"/>
              </w:rPr>
            </w:pPr>
            <w:r w:rsidRPr="009665EE">
              <w:rPr>
                <w:rFonts w:ascii="仿宋" w:eastAsia="仿宋" w:hAnsi="仿宋" w:cs="宋体" w:hint="eastAsia"/>
                <w:b/>
                <w:bCs/>
                <w:color w:val="FFFFFF"/>
                <w:kern w:val="0"/>
                <w:szCs w:val="21"/>
              </w:rPr>
              <w:t>综合要求</w:t>
            </w: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3A5F868" w14:textId="77777777" w:rsidR="00B51519" w:rsidRPr="009665EE" w:rsidRDefault="00B51519" w:rsidP="00B51519">
            <w:pPr>
              <w:widowControl/>
              <w:jc w:val="left"/>
              <w:rPr>
                <w:rFonts w:ascii="仿宋" w:eastAsia="仿宋" w:hAnsi="仿宋" w:cs="宋体"/>
                <w:b/>
                <w:bCs/>
                <w:color w:val="FFFFFF"/>
                <w:kern w:val="0"/>
                <w:sz w:val="18"/>
                <w:szCs w:val="18"/>
              </w:rPr>
            </w:pPr>
          </w:p>
        </w:tc>
      </w:tr>
      <w:tr w:rsidR="00A852DE" w:rsidRPr="009665EE" w14:paraId="41837689" w14:textId="77777777" w:rsidTr="0006091D">
        <w:trPr>
          <w:trHeight w:val="235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807AB34"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13</w:t>
            </w:r>
          </w:p>
        </w:tc>
        <w:tc>
          <w:tcPr>
            <w:tcW w:w="454" w:type="dxa"/>
            <w:tcBorders>
              <w:top w:val="nil"/>
              <w:left w:val="nil"/>
              <w:bottom w:val="single" w:sz="4" w:space="0" w:color="auto"/>
              <w:right w:val="single" w:sz="4" w:space="0" w:color="auto"/>
            </w:tcBorders>
            <w:shd w:val="clear" w:color="auto" w:fill="auto"/>
            <w:noWrap/>
            <w:vAlign w:val="center"/>
            <w:hideMark/>
          </w:tcPr>
          <w:p w14:paraId="693FCC58"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数据类</w:t>
            </w:r>
          </w:p>
        </w:tc>
        <w:tc>
          <w:tcPr>
            <w:tcW w:w="850" w:type="dxa"/>
            <w:tcBorders>
              <w:top w:val="nil"/>
              <w:left w:val="nil"/>
              <w:bottom w:val="single" w:sz="4" w:space="0" w:color="auto"/>
              <w:right w:val="single" w:sz="4" w:space="0" w:color="auto"/>
            </w:tcBorders>
            <w:shd w:val="clear" w:color="auto" w:fill="auto"/>
            <w:noWrap/>
            <w:vAlign w:val="center"/>
            <w:hideMark/>
          </w:tcPr>
          <w:p w14:paraId="4F8F4B32" w14:textId="77777777" w:rsidR="00A852DE" w:rsidRPr="009665EE" w:rsidRDefault="00A852DE" w:rsidP="00A852DE">
            <w:pPr>
              <w:jc w:val="center"/>
              <w:rPr>
                <w:rFonts w:ascii="仿宋" w:eastAsia="仿宋" w:hAnsi="仿宋" w:cs="Arial"/>
                <w:color w:val="000000"/>
                <w:sz w:val="20"/>
                <w:szCs w:val="20"/>
              </w:rPr>
            </w:pPr>
            <w:proofErr w:type="gramStart"/>
            <w:r w:rsidRPr="009665EE">
              <w:rPr>
                <w:rFonts w:ascii="仿宋" w:eastAsia="仿宋" w:hAnsi="仿宋" w:cs="Arial"/>
                <w:color w:val="000000"/>
                <w:sz w:val="20"/>
                <w:szCs w:val="20"/>
              </w:rPr>
              <w:t>电销策略</w:t>
            </w:r>
            <w:proofErr w:type="gramEnd"/>
            <w:r w:rsidRPr="009665EE">
              <w:rPr>
                <w:rFonts w:ascii="仿宋" w:eastAsia="仿宋" w:hAnsi="仿宋" w:cs="Arial"/>
                <w:color w:val="000000"/>
                <w:sz w:val="20"/>
                <w:szCs w:val="20"/>
              </w:rPr>
              <w:t>分析师</w:t>
            </w:r>
          </w:p>
        </w:tc>
        <w:tc>
          <w:tcPr>
            <w:tcW w:w="2652" w:type="dxa"/>
            <w:tcBorders>
              <w:top w:val="nil"/>
              <w:left w:val="nil"/>
              <w:bottom w:val="single" w:sz="4" w:space="0" w:color="auto"/>
              <w:right w:val="single" w:sz="4" w:space="0" w:color="auto"/>
            </w:tcBorders>
            <w:shd w:val="clear" w:color="auto" w:fill="auto"/>
            <w:vAlign w:val="center"/>
            <w:hideMark/>
          </w:tcPr>
          <w:p w14:paraId="4744A756"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1、通过数据手段监控资产质量，搭建本业务线监控体系与报表；</w:t>
            </w:r>
            <w:r w:rsidRPr="009665EE">
              <w:rPr>
                <w:rFonts w:ascii="仿宋" w:eastAsia="仿宋" w:hAnsi="仿宋" w:cs="Arial"/>
                <w:color w:val="000000"/>
                <w:sz w:val="20"/>
                <w:szCs w:val="20"/>
              </w:rPr>
              <w:br/>
              <w:t>2、负责资产管理制度和流程梳理。</w:t>
            </w:r>
          </w:p>
        </w:tc>
        <w:tc>
          <w:tcPr>
            <w:tcW w:w="708" w:type="dxa"/>
            <w:tcBorders>
              <w:top w:val="nil"/>
              <w:left w:val="nil"/>
              <w:bottom w:val="single" w:sz="4" w:space="0" w:color="auto"/>
              <w:right w:val="single" w:sz="4" w:space="0" w:color="auto"/>
            </w:tcBorders>
            <w:shd w:val="clear" w:color="auto" w:fill="auto"/>
            <w:noWrap/>
            <w:vAlign w:val="center"/>
            <w:hideMark/>
          </w:tcPr>
          <w:p w14:paraId="2FD476D8"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硕士及以上</w:t>
            </w:r>
          </w:p>
        </w:tc>
        <w:tc>
          <w:tcPr>
            <w:tcW w:w="751" w:type="dxa"/>
            <w:tcBorders>
              <w:top w:val="nil"/>
              <w:left w:val="nil"/>
              <w:bottom w:val="single" w:sz="4" w:space="0" w:color="auto"/>
              <w:right w:val="single" w:sz="4" w:space="0" w:color="auto"/>
            </w:tcBorders>
            <w:shd w:val="clear" w:color="auto" w:fill="auto"/>
            <w:vAlign w:val="center"/>
            <w:hideMark/>
          </w:tcPr>
          <w:p w14:paraId="04E005D4"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数学/统计学/</w:t>
            </w:r>
            <w:r w:rsidRPr="009665EE">
              <w:rPr>
                <w:rFonts w:ascii="仿宋" w:eastAsia="仿宋" w:hAnsi="仿宋" w:cs="Arial"/>
                <w:color w:val="000000"/>
                <w:sz w:val="20"/>
                <w:szCs w:val="20"/>
              </w:rPr>
              <w:br/>
              <w:t>金融学及相关专业</w:t>
            </w:r>
          </w:p>
        </w:tc>
        <w:tc>
          <w:tcPr>
            <w:tcW w:w="3218" w:type="dxa"/>
            <w:tcBorders>
              <w:top w:val="nil"/>
              <w:left w:val="nil"/>
              <w:bottom w:val="single" w:sz="4" w:space="0" w:color="auto"/>
              <w:right w:val="single" w:sz="4" w:space="0" w:color="auto"/>
            </w:tcBorders>
            <w:shd w:val="clear" w:color="auto" w:fill="auto"/>
            <w:vAlign w:val="center"/>
            <w:hideMark/>
          </w:tcPr>
          <w:p w14:paraId="214C42D3"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1、熟悉 SQL、Python、R 等分析工具， 熟练掌握常用办公软件；</w:t>
            </w:r>
            <w:r w:rsidRPr="009665EE">
              <w:rPr>
                <w:rFonts w:ascii="仿宋" w:eastAsia="仿宋" w:hAnsi="仿宋" w:cs="Arial"/>
                <w:color w:val="000000"/>
                <w:sz w:val="20"/>
                <w:szCs w:val="20"/>
              </w:rPr>
              <w:br/>
              <w:t>2、逻辑性强、理解能力强， 熟悉常用数据分析方法，熟悉基本统计算法，如决策树、逻辑回归等；</w:t>
            </w:r>
            <w:r w:rsidRPr="009665EE">
              <w:rPr>
                <w:rFonts w:ascii="仿宋" w:eastAsia="仿宋" w:hAnsi="仿宋" w:cs="Arial"/>
                <w:color w:val="000000"/>
                <w:sz w:val="20"/>
                <w:szCs w:val="20"/>
              </w:rPr>
              <w:br/>
              <w:t>3、具有良好的抗压能力、沟通协作能力、表达能力。</w:t>
            </w:r>
          </w:p>
        </w:tc>
        <w:tc>
          <w:tcPr>
            <w:tcW w:w="800" w:type="dxa"/>
            <w:tcBorders>
              <w:top w:val="nil"/>
              <w:left w:val="nil"/>
              <w:bottom w:val="single" w:sz="4" w:space="0" w:color="auto"/>
              <w:right w:val="single" w:sz="4" w:space="0" w:color="auto"/>
            </w:tcBorders>
            <w:shd w:val="clear" w:color="auto" w:fill="auto"/>
            <w:noWrap/>
            <w:vAlign w:val="center"/>
            <w:hideMark/>
          </w:tcPr>
          <w:p w14:paraId="05AC63F6"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p>
        </w:tc>
      </w:tr>
      <w:tr w:rsidR="00A852DE" w:rsidRPr="009665EE" w14:paraId="7E2301E8" w14:textId="77777777" w:rsidTr="0006091D">
        <w:trPr>
          <w:trHeight w:val="455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B673903"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14</w:t>
            </w:r>
          </w:p>
        </w:tc>
        <w:tc>
          <w:tcPr>
            <w:tcW w:w="454" w:type="dxa"/>
            <w:tcBorders>
              <w:top w:val="nil"/>
              <w:left w:val="nil"/>
              <w:bottom w:val="single" w:sz="4" w:space="0" w:color="auto"/>
              <w:right w:val="single" w:sz="4" w:space="0" w:color="auto"/>
            </w:tcBorders>
            <w:shd w:val="clear" w:color="auto" w:fill="auto"/>
            <w:noWrap/>
            <w:vAlign w:val="center"/>
            <w:hideMark/>
          </w:tcPr>
          <w:p w14:paraId="720320B9"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数据类</w:t>
            </w:r>
          </w:p>
        </w:tc>
        <w:tc>
          <w:tcPr>
            <w:tcW w:w="850" w:type="dxa"/>
            <w:tcBorders>
              <w:top w:val="nil"/>
              <w:left w:val="nil"/>
              <w:bottom w:val="single" w:sz="4" w:space="0" w:color="auto"/>
              <w:right w:val="single" w:sz="4" w:space="0" w:color="auto"/>
            </w:tcBorders>
            <w:shd w:val="clear" w:color="auto" w:fill="auto"/>
            <w:noWrap/>
            <w:vAlign w:val="center"/>
            <w:hideMark/>
          </w:tcPr>
          <w:p w14:paraId="7D0B4420"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业务分析师</w:t>
            </w:r>
          </w:p>
        </w:tc>
        <w:tc>
          <w:tcPr>
            <w:tcW w:w="2652" w:type="dxa"/>
            <w:tcBorders>
              <w:top w:val="nil"/>
              <w:left w:val="nil"/>
              <w:bottom w:val="single" w:sz="4" w:space="0" w:color="auto"/>
              <w:right w:val="single" w:sz="4" w:space="0" w:color="auto"/>
            </w:tcBorders>
            <w:shd w:val="clear" w:color="auto" w:fill="auto"/>
            <w:vAlign w:val="center"/>
            <w:hideMark/>
          </w:tcPr>
          <w:p w14:paraId="3441879F"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1、基于所负责的业务领域，为公司业务运营体系提供支持，提供数据分析和运营策略支持；</w:t>
            </w:r>
            <w:r w:rsidRPr="009665EE">
              <w:rPr>
                <w:rFonts w:ascii="仿宋" w:eastAsia="仿宋" w:hAnsi="仿宋" w:cs="Arial"/>
                <w:color w:val="000000"/>
                <w:sz w:val="20"/>
                <w:szCs w:val="20"/>
              </w:rPr>
              <w:br/>
              <w:t>2、结合数据方法、工具对用户和运营数据进行收集与整理，汇总呈现以及分析；</w:t>
            </w:r>
            <w:r w:rsidRPr="009665EE">
              <w:rPr>
                <w:rFonts w:ascii="仿宋" w:eastAsia="仿宋" w:hAnsi="仿宋" w:cs="Arial"/>
                <w:color w:val="000000"/>
                <w:sz w:val="20"/>
                <w:szCs w:val="20"/>
              </w:rPr>
              <w:br/>
              <w:t>3、对接业务团队以深度了解业务对数据的需求，以协助推动相关项业务分析工作；</w:t>
            </w:r>
            <w:r w:rsidRPr="009665EE">
              <w:rPr>
                <w:rFonts w:ascii="仿宋" w:eastAsia="仿宋" w:hAnsi="仿宋" w:cs="Arial"/>
                <w:color w:val="000000"/>
                <w:sz w:val="20"/>
                <w:szCs w:val="20"/>
              </w:rPr>
              <w:br/>
              <w:t>4、对数据异常进行敏捷的分析洞察，提出改进和优化建议，提供分析报告。</w:t>
            </w:r>
          </w:p>
        </w:tc>
        <w:tc>
          <w:tcPr>
            <w:tcW w:w="708" w:type="dxa"/>
            <w:tcBorders>
              <w:top w:val="nil"/>
              <w:left w:val="nil"/>
              <w:bottom w:val="single" w:sz="4" w:space="0" w:color="auto"/>
              <w:right w:val="single" w:sz="4" w:space="0" w:color="auto"/>
            </w:tcBorders>
            <w:shd w:val="clear" w:color="auto" w:fill="auto"/>
            <w:noWrap/>
            <w:vAlign w:val="center"/>
            <w:hideMark/>
          </w:tcPr>
          <w:p w14:paraId="50FCAC50"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硕士及以上</w:t>
            </w:r>
          </w:p>
        </w:tc>
        <w:tc>
          <w:tcPr>
            <w:tcW w:w="751" w:type="dxa"/>
            <w:tcBorders>
              <w:top w:val="nil"/>
              <w:left w:val="nil"/>
              <w:bottom w:val="single" w:sz="4" w:space="0" w:color="auto"/>
              <w:right w:val="single" w:sz="4" w:space="0" w:color="auto"/>
            </w:tcBorders>
            <w:shd w:val="clear" w:color="auto" w:fill="auto"/>
            <w:vAlign w:val="center"/>
            <w:hideMark/>
          </w:tcPr>
          <w:p w14:paraId="086B52D5"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数学/统计学相关专业</w:t>
            </w:r>
          </w:p>
        </w:tc>
        <w:tc>
          <w:tcPr>
            <w:tcW w:w="3218" w:type="dxa"/>
            <w:tcBorders>
              <w:top w:val="nil"/>
              <w:left w:val="nil"/>
              <w:bottom w:val="single" w:sz="4" w:space="0" w:color="auto"/>
              <w:right w:val="single" w:sz="4" w:space="0" w:color="auto"/>
            </w:tcBorders>
            <w:shd w:val="clear" w:color="auto" w:fill="auto"/>
            <w:vAlign w:val="center"/>
            <w:hideMark/>
          </w:tcPr>
          <w:p w14:paraId="185559B9"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 xml:space="preserve">1、有用户运营及数据分析相关实习经验优先； </w:t>
            </w:r>
            <w:r w:rsidRPr="009665EE">
              <w:rPr>
                <w:rFonts w:ascii="仿宋" w:eastAsia="仿宋" w:hAnsi="仿宋" w:cs="Arial"/>
                <w:color w:val="000000"/>
                <w:sz w:val="20"/>
                <w:szCs w:val="20"/>
              </w:rPr>
              <w:br/>
              <w:t>2、对数据敏感，有一定的数据处理和分析经验，熟练掌握EXCEL等分析工具，善于通过数据发现问题；</w:t>
            </w:r>
            <w:r w:rsidRPr="009665EE">
              <w:rPr>
                <w:rFonts w:ascii="仿宋" w:eastAsia="仿宋" w:hAnsi="仿宋" w:cs="Arial"/>
                <w:color w:val="000000"/>
                <w:sz w:val="20"/>
                <w:szCs w:val="20"/>
              </w:rPr>
              <w:br/>
              <w:t>3、善于学习新事物，有良好的学习及沟通能力；</w:t>
            </w:r>
            <w:r w:rsidRPr="009665EE">
              <w:rPr>
                <w:rFonts w:ascii="仿宋" w:eastAsia="仿宋" w:hAnsi="仿宋" w:cs="Arial"/>
                <w:color w:val="000000"/>
                <w:sz w:val="20"/>
                <w:szCs w:val="20"/>
              </w:rPr>
              <w:br/>
              <w:t>4、逻辑思维能力强；优秀的抗压能力，能灵活处理工作中的问题。</w:t>
            </w:r>
          </w:p>
        </w:tc>
        <w:tc>
          <w:tcPr>
            <w:tcW w:w="800" w:type="dxa"/>
            <w:tcBorders>
              <w:top w:val="nil"/>
              <w:left w:val="nil"/>
              <w:bottom w:val="single" w:sz="4" w:space="0" w:color="auto"/>
              <w:right w:val="single" w:sz="4" w:space="0" w:color="auto"/>
            </w:tcBorders>
            <w:shd w:val="clear" w:color="auto" w:fill="auto"/>
            <w:vAlign w:val="center"/>
            <w:hideMark/>
          </w:tcPr>
          <w:p w14:paraId="1D5FC55B" w14:textId="77777777" w:rsidR="00A852DE" w:rsidRPr="009665EE" w:rsidRDefault="009665EE" w:rsidP="00A852DE">
            <w:pPr>
              <w:jc w:val="center"/>
              <w:rPr>
                <w:rFonts w:ascii="仿宋" w:eastAsia="仿宋" w:hAnsi="仿宋" w:cs="Arial"/>
                <w:color w:val="000000"/>
                <w:sz w:val="20"/>
                <w:szCs w:val="20"/>
              </w:rPr>
            </w:pPr>
            <w:r>
              <w:rPr>
                <w:rFonts w:ascii="仿宋" w:eastAsia="仿宋" w:hAnsi="仿宋" w:cs="Arial"/>
                <w:color w:val="000000"/>
                <w:sz w:val="20"/>
                <w:szCs w:val="20"/>
              </w:rPr>
              <w:t>重庆</w:t>
            </w:r>
            <w:r w:rsidR="00A852DE" w:rsidRPr="009665EE">
              <w:rPr>
                <w:rFonts w:ascii="仿宋" w:eastAsia="仿宋" w:hAnsi="仿宋" w:cs="Arial"/>
                <w:color w:val="000000"/>
                <w:sz w:val="20"/>
                <w:szCs w:val="20"/>
              </w:rPr>
              <w:t>深圳</w:t>
            </w:r>
          </w:p>
        </w:tc>
      </w:tr>
      <w:tr w:rsidR="00A852DE" w:rsidRPr="009665EE" w14:paraId="7F577805" w14:textId="77777777" w:rsidTr="004B260E">
        <w:trPr>
          <w:trHeight w:val="571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00D16EC"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15</w:t>
            </w:r>
          </w:p>
        </w:tc>
        <w:tc>
          <w:tcPr>
            <w:tcW w:w="454" w:type="dxa"/>
            <w:tcBorders>
              <w:top w:val="nil"/>
              <w:left w:val="nil"/>
              <w:bottom w:val="single" w:sz="4" w:space="0" w:color="auto"/>
              <w:right w:val="single" w:sz="4" w:space="0" w:color="auto"/>
            </w:tcBorders>
            <w:shd w:val="clear" w:color="auto" w:fill="auto"/>
            <w:noWrap/>
            <w:vAlign w:val="center"/>
            <w:hideMark/>
          </w:tcPr>
          <w:p w14:paraId="3135161B"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产品类</w:t>
            </w:r>
          </w:p>
        </w:tc>
        <w:tc>
          <w:tcPr>
            <w:tcW w:w="850" w:type="dxa"/>
            <w:tcBorders>
              <w:top w:val="nil"/>
              <w:left w:val="nil"/>
              <w:bottom w:val="single" w:sz="4" w:space="0" w:color="auto"/>
              <w:right w:val="single" w:sz="4" w:space="0" w:color="auto"/>
            </w:tcBorders>
            <w:shd w:val="clear" w:color="auto" w:fill="auto"/>
            <w:noWrap/>
            <w:vAlign w:val="center"/>
            <w:hideMark/>
          </w:tcPr>
          <w:p w14:paraId="5C9DD064"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产品/用户运营专员</w:t>
            </w:r>
          </w:p>
        </w:tc>
        <w:tc>
          <w:tcPr>
            <w:tcW w:w="2652" w:type="dxa"/>
            <w:tcBorders>
              <w:top w:val="nil"/>
              <w:left w:val="nil"/>
              <w:bottom w:val="single" w:sz="4" w:space="0" w:color="auto"/>
              <w:right w:val="single" w:sz="4" w:space="0" w:color="auto"/>
            </w:tcBorders>
            <w:shd w:val="clear" w:color="auto" w:fill="auto"/>
            <w:vAlign w:val="center"/>
            <w:hideMark/>
          </w:tcPr>
          <w:p w14:paraId="2D506A37" w14:textId="77777777" w:rsidR="004B260E" w:rsidRPr="004B260E" w:rsidRDefault="004B260E" w:rsidP="004B260E">
            <w:pPr>
              <w:jc w:val="left"/>
              <w:rPr>
                <w:rFonts w:ascii="仿宋" w:eastAsia="仿宋" w:hAnsi="仿宋" w:cs="Arial"/>
                <w:color w:val="000000"/>
                <w:sz w:val="20"/>
                <w:szCs w:val="20"/>
              </w:rPr>
            </w:pPr>
            <w:r>
              <w:rPr>
                <w:rFonts w:ascii="仿宋" w:eastAsia="仿宋" w:hAnsi="仿宋" w:cs="Arial" w:hint="eastAsia"/>
                <w:color w:val="000000"/>
                <w:sz w:val="20"/>
                <w:szCs w:val="20"/>
              </w:rPr>
              <w:t>1、</w:t>
            </w:r>
            <w:r w:rsidR="00A852DE" w:rsidRPr="004B260E">
              <w:rPr>
                <w:rFonts w:ascii="仿宋" w:eastAsia="仿宋" w:hAnsi="仿宋" w:cs="Arial"/>
                <w:color w:val="000000"/>
                <w:sz w:val="20"/>
                <w:szCs w:val="20"/>
              </w:rPr>
              <w:t>负责监控并分析产品流程转化数据，定期输出数据报告，提出优化建议，以提升产品流程转化率为目标；</w:t>
            </w:r>
            <w:r w:rsidR="00A852DE" w:rsidRPr="004B260E">
              <w:rPr>
                <w:rFonts w:ascii="仿宋" w:eastAsia="仿宋" w:hAnsi="仿宋" w:cs="Arial"/>
                <w:color w:val="000000"/>
                <w:sz w:val="20"/>
                <w:szCs w:val="20"/>
              </w:rPr>
              <w:br/>
              <w:t>2、负责营销策略的部署、策略执行情况，进行数据统计分析，定期输出数据报告；</w:t>
            </w:r>
            <w:r w:rsidR="00A852DE" w:rsidRPr="004B260E">
              <w:rPr>
                <w:rFonts w:ascii="仿宋" w:eastAsia="仿宋" w:hAnsi="仿宋" w:cs="Arial"/>
                <w:color w:val="000000"/>
                <w:sz w:val="20"/>
                <w:szCs w:val="20"/>
              </w:rPr>
              <w:br/>
              <w:t>3、负责根据业务方需求，梳理营销流程，优化营销工具，以提升营销效率为目标；</w:t>
            </w:r>
            <w:r w:rsidR="00A852DE" w:rsidRPr="004B260E">
              <w:rPr>
                <w:rFonts w:ascii="仿宋" w:eastAsia="仿宋" w:hAnsi="仿宋" w:cs="Arial"/>
                <w:color w:val="000000"/>
                <w:sz w:val="20"/>
                <w:szCs w:val="20"/>
              </w:rPr>
              <w:br/>
              <w:t>4、参与部门业务流程建设，不断优化迭代运营机制，提升业务运作效率；</w:t>
            </w:r>
            <w:r w:rsidR="00A852DE" w:rsidRPr="004B260E">
              <w:rPr>
                <w:rFonts w:ascii="仿宋" w:eastAsia="仿宋" w:hAnsi="仿宋" w:cs="Arial"/>
                <w:color w:val="000000"/>
                <w:sz w:val="20"/>
                <w:szCs w:val="20"/>
              </w:rPr>
              <w:br/>
              <w:t>5、完成领导交代的其他工作事项。</w:t>
            </w:r>
          </w:p>
        </w:tc>
        <w:tc>
          <w:tcPr>
            <w:tcW w:w="708" w:type="dxa"/>
            <w:tcBorders>
              <w:top w:val="nil"/>
              <w:left w:val="nil"/>
              <w:bottom w:val="single" w:sz="4" w:space="0" w:color="auto"/>
              <w:right w:val="single" w:sz="4" w:space="0" w:color="auto"/>
            </w:tcBorders>
            <w:shd w:val="clear" w:color="auto" w:fill="auto"/>
            <w:noWrap/>
            <w:vAlign w:val="center"/>
            <w:hideMark/>
          </w:tcPr>
          <w:p w14:paraId="01078A50"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751" w:type="dxa"/>
            <w:tcBorders>
              <w:top w:val="nil"/>
              <w:left w:val="nil"/>
              <w:bottom w:val="single" w:sz="4" w:space="0" w:color="auto"/>
              <w:right w:val="single" w:sz="4" w:space="0" w:color="auto"/>
            </w:tcBorders>
            <w:shd w:val="clear" w:color="auto" w:fill="auto"/>
            <w:vAlign w:val="center"/>
            <w:hideMark/>
          </w:tcPr>
          <w:p w14:paraId="1951D9BC"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不限</w:t>
            </w:r>
          </w:p>
        </w:tc>
        <w:tc>
          <w:tcPr>
            <w:tcW w:w="3218" w:type="dxa"/>
            <w:tcBorders>
              <w:top w:val="nil"/>
              <w:left w:val="nil"/>
              <w:bottom w:val="single" w:sz="4" w:space="0" w:color="auto"/>
              <w:right w:val="single" w:sz="4" w:space="0" w:color="auto"/>
            </w:tcBorders>
            <w:shd w:val="clear" w:color="auto" w:fill="auto"/>
            <w:vAlign w:val="center"/>
            <w:hideMark/>
          </w:tcPr>
          <w:p w14:paraId="741ABD63"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1、具备优秀的沟通协调能力和团队协作意识，具备好奇心，学习能力强，善于发现、分析和解决问题；</w:t>
            </w:r>
            <w:r w:rsidRPr="009665EE">
              <w:rPr>
                <w:rFonts w:ascii="仿宋" w:eastAsia="仿宋" w:hAnsi="仿宋" w:cs="Arial"/>
                <w:color w:val="000000"/>
                <w:sz w:val="20"/>
                <w:szCs w:val="20"/>
              </w:rPr>
              <w:br/>
              <w:t>2、具备较好的文字功底，能够独立完成各类报告；</w:t>
            </w:r>
            <w:r w:rsidRPr="009665EE">
              <w:rPr>
                <w:rFonts w:ascii="仿宋" w:eastAsia="仿宋" w:hAnsi="仿宋" w:cs="Arial"/>
                <w:color w:val="000000"/>
                <w:sz w:val="20"/>
                <w:szCs w:val="20"/>
              </w:rPr>
              <w:br/>
              <w:t>3、熟练使用Excel、PPT、思维导图、Visio等办公软件操作技巧；</w:t>
            </w:r>
            <w:r w:rsidRPr="009665EE">
              <w:rPr>
                <w:rFonts w:ascii="仿宋" w:eastAsia="仿宋" w:hAnsi="仿宋" w:cs="Arial"/>
                <w:color w:val="000000"/>
                <w:sz w:val="20"/>
                <w:szCs w:val="20"/>
              </w:rPr>
              <w:br/>
              <w:t>4、参与部门业务流程建设，不断优化迭代运营机制，提升业务运作</w:t>
            </w:r>
            <w:proofErr w:type="gramStart"/>
            <w:r w:rsidRPr="009665EE">
              <w:rPr>
                <w:rFonts w:ascii="仿宋" w:eastAsia="仿宋" w:hAnsi="仿宋" w:cs="Arial"/>
                <w:color w:val="000000"/>
                <w:sz w:val="20"/>
                <w:szCs w:val="20"/>
              </w:rPr>
              <w:t>效</w:t>
            </w:r>
            <w:proofErr w:type="gramEnd"/>
            <w:r w:rsidRPr="009665EE">
              <w:rPr>
                <w:rFonts w:ascii="仿宋" w:eastAsia="仿宋" w:hAnsi="仿宋" w:cs="Arial"/>
                <w:color w:val="000000"/>
                <w:sz w:val="20"/>
                <w:szCs w:val="20"/>
              </w:rPr>
              <w:t>具有项目管理经验者优先；</w:t>
            </w:r>
            <w:r w:rsidRPr="009665EE">
              <w:rPr>
                <w:rFonts w:ascii="仿宋" w:eastAsia="仿宋" w:hAnsi="仿宋" w:cs="Arial"/>
                <w:color w:val="000000"/>
                <w:sz w:val="20"/>
                <w:szCs w:val="20"/>
              </w:rPr>
              <w:br/>
              <w:t>5、会SQL者优先。</w:t>
            </w:r>
          </w:p>
        </w:tc>
        <w:tc>
          <w:tcPr>
            <w:tcW w:w="800" w:type="dxa"/>
            <w:tcBorders>
              <w:top w:val="nil"/>
              <w:left w:val="nil"/>
              <w:bottom w:val="single" w:sz="4" w:space="0" w:color="auto"/>
              <w:right w:val="single" w:sz="4" w:space="0" w:color="auto"/>
            </w:tcBorders>
            <w:shd w:val="clear" w:color="auto" w:fill="auto"/>
            <w:noWrap/>
            <w:vAlign w:val="center"/>
            <w:hideMark/>
          </w:tcPr>
          <w:p w14:paraId="40E07E3B"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p>
        </w:tc>
      </w:tr>
      <w:tr w:rsidR="004B260E" w:rsidRPr="004B260E" w14:paraId="35A6D16D" w14:textId="77777777" w:rsidTr="0006091D">
        <w:trPr>
          <w:trHeight w:val="346"/>
        </w:trPr>
        <w:tc>
          <w:tcPr>
            <w:tcW w:w="439" w:type="dxa"/>
            <w:vMerge w:val="restart"/>
            <w:tcBorders>
              <w:top w:val="nil"/>
              <w:left w:val="single" w:sz="4" w:space="0" w:color="auto"/>
              <w:right w:val="single" w:sz="4" w:space="0" w:color="auto"/>
            </w:tcBorders>
            <w:shd w:val="clear" w:color="auto" w:fill="7F7F7F" w:themeFill="text1" w:themeFillTint="80"/>
            <w:noWrap/>
            <w:vAlign w:val="center"/>
          </w:tcPr>
          <w:p w14:paraId="59A448CF" w14:textId="77777777" w:rsidR="004B260E" w:rsidRPr="004B260E" w:rsidRDefault="004B260E" w:rsidP="00A852DE">
            <w:pPr>
              <w:widowControl/>
              <w:jc w:val="center"/>
              <w:rPr>
                <w:rFonts w:ascii="仿宋" w:eastAsia="仿宋" w:hAnsi="仿宋" w:cs="Arial"/>
                <w:b/>
                <w:color w:val="FFFFFF" w:themeColor="background1"/>
                <w:szCs w:val="21"/>
              </w:rPr>
            </w:pPr>
            <w:r w:rsidRPr="004B260E">
              <w:rPr>
                <w:rFonts w:ascii="仿宋" w:eastAsia="仿宋" w:hAnsi="仿宋" w:cs="宋体" w:hint="eastAsia"/>
                <w:b/>
                <w:bCs/>
                <w:color w:val="FFFFFF" w:themeColor="background1"/>
                <w:kern w:val="0"/>
                <w:szCs w:val="21"/>
              </w:rPr>
              <w:lastRenderedPageBreak/>
              <w:t>序</w:t>
            </w:r>
          </w:p>
        </w:tc>
        <w:tc>
          <w:tcPr>
            <w:tcW w:w="454" w:type="dxa"/>
            <w:vMerge w:val="restart"/>
            <w:tcBorders>
              <w:top w:val="nil"/>
              <w:left w:val="nil"/>
              <w:right w:val="single" w:sz="4" w:space="0" w:color="auto"/>
            </w:tcBorders>
            <w:shd w:val="clear" w:color="auto" w:fill="7F7F7F" w:themeFill="text1" w:themeFillTint="80"/>
            <w:noWrap/>
            <w:vAlign w:val="center"/>
          </w:tcPr>
          <w:p w14:paraId="0E8A03BF" w14:textId="77777777" w:rsidR="004B260E" w:rsidRPr="004B260E" w:rsidRDefault="004B260E" w:rsidP="00A852DE">
            <w:pPr>
              <w:jc w:val="center"/>
              <w:rPr>
                <w:rFonts w:ascii="仿宋" w:eastAsia="仿宋" w:hAnsi="仿宋" w:cs="Arial"/>
                <w:b/>
                <w:color w:val="FFFFFF" w:themeColor="background1"/>
                <w:szCs w:val="21"/>
              </w:rPr>
            </w:pPr>
            <w:r w:rsidRPr="004B260E">
              <w:rPr>
                <w:rFonts w:ascii="仿宋" w:eastAsia="仿宋" w:hAnsi="仿宋" w:cs="Arial"/>
                <w:b/>
                <w:color w:val="FFFFFF" w:themeColor="background1"/>
                <w:szCs w:val="21"/>
              </w:rPr>
              <w:t>类别</w:t>
            </w:r>
          </w:p>
        </w:tc>
        <w:tc>
          <w:tcPr>
            <w:tcW w:w="850" w:type="dxa"/>
            <w:vMerge w:val="restart"/>
            <w:tcBorders>
              <w:top w:val="nil"/>
              <w:left w:val="nil"/>
              <w:right w:val="single" w:sz="4" w:space="0" w:color="auto"/>
            </w:tcBorders>
            <w:shd w:val="clear" w:color="auto" w:fill="7F7F7F" w:themeFill="text1" w:themeFillTint="80"/>
            <w:noWrap/>
            <w:vAlign w:val="center"/>
          </w:tcPr>
          <w:p w14:paraId="5FBE61FE" w14:textId="77777777" w:rsidR="004B260E" w:rsidRPr="004B260E" w:rsidRDefault="004B260E" w:rsidP="004B260E">
            <w:pPr>
              <w:jc w:val="center"/>
              <w:rPr>
                <w:rFonts w:ascii="仿宋" w:eastAsia="仿宋" w:hAnsi="仿宋" w:cs="Arial"/>
                <w:b/>
                <w:color w:val="FFFFFF" w:themeColor="background1"/>
                <w:szCs w:val="21"/>
              </w:rPr>
            </w:pPr>
            <w:r w:rsidRPr="004B260E">
              <w:rPr>
                <w:rFonts w:ascii="仿宋" w:eastAsia="仿宋" w:hAnsi="仿宋" w:cs="Arial" w:hint="eastAsia"/>
                <w:b/>
                <w:color w:val="FFFFFF" w:themeColor="background1"/>
                <w:szCs w:val="21"/>
              </w:rPr>
              <w:t>岗位</w:t>
            </w:r>
          </w:p>
          <w:p w14:paraId="25C2428A" w14:textId="77777777" w:rsidR="004B260E" w:rsidRPr="004B260E" w:rsidRDefault="004B260E" w:rsidP="004B260E">
            <w:pPr>
              <w:jc w:val="center"/>
              <w:rPr>
                <w:rFonts w:ascii="仿宋" w:eastAsia="仿宋" w:hAnsi="仿宋" w:cs="Arial"/>
                <w:b/>
                <w:color w:val="FFFFFF" w:themeColor="background1"/>
                <w:szCs w:val="21"/>
              </w:rPr>
            </w:pPr>
            <w:r w:rsidRPr="004B260E">
              <w:rPr>
                <w:rFonts w:ascii="仿宋" w:eastAsia="仿宋" w:hAnsi="仿宋" w:cs="Arial" w:hint="eastAsia"/>
                <w:b/>
                <w:color w:val="FFFFFF" w:themeColor="background1"/>
                <w:szCs w:val="21"/>
              </w:rPr>
              <w:t>名称</w:t>
            </w:r>
          </w:p>
        </w:tc>
        <w:tc>
          <w:tcPr>
            <w:tcW w:w="2652" w:type="dxa"/>
            <w:vMerge w:val="restart"/>
            <w:tcBorders>
              <w:top w:val="nil"/>
              <w:left w:val="nil"/>
              <w:right w:val="single" w:sz="4" w:space="0" w:color="auto"/>
            </w:tcBorders>
            <w:shd w:val="clear" w:color="auto" w:fill="7F7F7F" w:themeFill="text1" w:themeFillTint="80"/>
            <w:vAlign w:val="center"/>
          </w:tcPr>
          <w:p w14:paraId="287F65E0" w14:textId="77777777" w:rsidR="004B260E" w:rsidRPr="004B260E" w:rsidRDefault="004B260E" w:rsidP="0006091D">
            <w:pPr>
              <w:jc w:val="center"/>
              <w:rPr>
                <w:rFonts w:ascii="仿宋" w:eastAsia="仿宋" w:hAnsi="仿宋" w:cs="Arial"/>
                <w:b/>
                <w:color w:val="FFFFFF" w:themeColor="background1"/>
                <w:szCs w:val="21"/>
              </w:rPr>
            </w:pPr>
            <w:r w:rsidRPr="004B260E">
              <w:rPr>
                <w:rFonts w:ascii="仿宋" w:eastAsia="仿宋" w:hAnsi="仿宋" w:cs="Arial" w:hint="eastAsia"/>
                <w:b/>
                <w:color w:val="FFFFFF" w:themeColor="background1"/>
                <w:szCs w:val="21"/>
              </w:rPr>
              <w:t>岗位职责</w:t>
            </w:r>
          </w:p>
        </w:tc>
        <w:tc>
          <w:tcPr>
            <w:tcW w:w="4677" w:type="dxa"/>
            <w:gridSpan w:val="3"/>
            <w:tcBorders>
              <w:top w:val="nil"/>
              <w:left w:val="nil"/>
              <w:bottom w:val="single" w:sz="4" w:space="0" w:color="auto"/>
              <w:right w:val="single" w:sz="4" w:space="0" w:color="auto"/>
            </w:tcBorders>
            <w:shd w:val="clear" w:color="auto" w:fill="7F7F7F" w:themeFill="text1" w:themeFillTint="80"/>
            <w:noWrap/>
            <w:vAlign w:val="center"/>
          </w:tcPr>
          <w:p w14:paraId="3A740FA0" w14:textId="77777777" w:rsidR="004B260E" w:rsidRPr="004B260E" w:rsidRDefault="004B260E" w:rsidP="004B260E">
            <w:pPr>
              <w:jc w:val="center"/>
              <w:rPr>
                <w:rFonts w:ascii="仿宋" w:eastAsia="仿宋" w:hAnsi="仿宋" w:cs="Arial"/>
                <w:b/>
                <w:color w:val="FFFFFF" w:themeColor="background1"/>
                <w:szCs w:val="21"/>
              </w:rPr>
            </w:pPr>
            <w:r w:rsidRPr="004B260E">
              <w:rPr>
                <w:rFonts w:ascii="仿宋" w:eastAsia="仿宋" w:hAnsi="仿宋" w:cs="Arial" w:hint="eastAsia"/>
                <w:b/>
                <w:color w:val="FFFFFF" w:themeColor="background1"/>
                <w:szCs w:val="21"/>
              </w:rPr>
              <w:t>岗位任职要求</w:t>
            </w:r>
          </w:p>
        </w:tc>
        <w:tc>
          <w:tcPr>
            <w:tcW w:w="800" w:type="dxa"/>
            <w:vMerge w:val="restart"/>
            <w:tcBorders>
              <w:top w:val="nil"/>
              <w:left w:val="nil"/>
              <w:right w:val="single" w:sz="4" w:space="0" w:color="auto"/>
            </w:tcBorders>
            <w:shd w:val="clear" w:color="auto" w:fill="7F7F7F" w:themeFill="text1" w:themeFillTint="80"/>
            <w:noWrap/>
            <w:vAlign w:val="center"/>
          </w:tcPr>
          <w:p w14:paraId="11885162" w14:textId="77777777" w:rsidR="004B260E" w:rsidRPr="0006091D" w:rsidRDefault="004B260E" w:rsidP="00A852DE">
            <w:pPr>
              <w:jc w:val="center"/>
              <w:rPr>
                <w:rFonts w:ascii="仿宋" w:eastAsia="仿宋" w:hAnsi="仿宋" w:cs="Arial"/>
                <w:b/>
                <w:color w:val="FFFFFF" w:themeColor="background1"/>
                <w:sz w:val="20"/>
                <w:szCs w:val="20"/>
              </w:rPr>
            </w:pPr>
            <w:r w:rsidRPr="0006091D">
              <w:rPr>
                <w:rFonts w:ascii="仿宋" w:eastAsia="仿宋" w:hAnsi="仿宋" w:cs="Arial" w:hint="eastAsia"/>
                <w:b/>
                <w:color w:val="FFFFFF" w:themeColor="background1"/>
                <w:sz w:val="20"/>
                <w:szCs w:val="20"/>
              </w:rPr>
              <w:t>工作地点</w:t>
            </w:r>
          </w:p>
        </w:tc>
      </w:tr>
      <w:tr w:rsidR="004B260E" w:rsidRPr="004B260E" w14:paraId="5EDB36A8" w14:textId="77777777" w:rsidTr="004B260E">
        <w:trPr>
          <w:trHeight w:val="370"/>
        </w:trPr>
        <w:tc>
          <w:tcPr>
            <w:tcW w:w="439"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5BBD1E9C" w14:textId="77777777" w:rsidR="004B260E" w:rsidRPr="004B260E" w:rsidRDefault="004B260E" w:rsidP="00A852DE">
            <w:pPr>
              <w:widowControl/>
              <w:jc w:val="center"/>
              <w:rPr>
                <w:rFonts w:ascii="仿宋" w:eastAsia="仿宋" w:hAnsi="仿宋" w:cs="Arial"/>
                <w:b/>
                <w:color w:val="FFFFFF" w:themeColor="background1"/>
                <w:szCs w:val="21"/>
              </w:rPr>
            </w:pPr>
          </w:p>
        </w:tc>
        <w:tc>
          <w:tcPr>
            <w:tcW w:w="454" w:type="dxa"/>
            <w:vMerge/>
            <w:tcBorders>
              <w:left w:val="nil"/>
              <w:bottom w:val="single" w:sz="4" w:space="0" w:color="auto"/>
              <w:right w:val="single" w:sz="4" w:space="0" w:color="auto"/>
            </w:tcBorders>
            <w:shd w:val="clear" w:color="auto" w:fill="7F7F7F" w:themeFill="text1" w:themeFillTint="80"/>
            <w:noWrap/>
            <w:vAlign w:val="center"/>
          </w:tcPr>
          <w:p w14:paraId="014C229D" w14:textId="77777777" w:rsidR="004B260E" w:rsidRPr="004B260E" w:rsidRDefault="004B260E" w:rsidP="00A852DE">
            <w:pPr>
              <w:jc w:val="center"/>
              <w:rPr>
                <w:rFonts w:ascii="仿宋" w:eastAsia="仿宋" w:hAnsi="仿宋" w:cs="Arial"/>
                <w:b/>
                <w:color w:val="FFFFFF" w:themeColor="background1"/>
                <w:szCs w:val="21"/>
              </w:rPr>
            </w:pPr>
          </w:p>
        </w:tc>
        <w:tc>
          <w:tcPr>
            <w:tcW w:w="850" w:type="dxa"/>
            <w:vMerge/>
            <w:tcBorders>
              <w:left w:val="nil"/>
              <w:bottom w:val="single" w:sz="4" w:space="0" w:color="auto"/>
              <w:right w:val="single" w:sz="4" w:space="0" w:color="auto"/>
            </w:tcBorders>
            <w:shd w:val="clear" w:color="auto" w:fill="7F7F7F" w:themeFill="text1" w:themeFillTint="80"/>
            <w:noWrap/>
            <w:vAlign w:val="center"/>
          </w:tcPr>
          <w:p w14:paraId="60D88FA4" w14:textId="77777777" w:rsidR="004B260E" w:rsidRPr="004B260E" w:rsidRDefault="004B260E" w:rsidP="00A852DE">
            <w:pPr>
              <w:jc w:val="center"/>
              <w:rPr>
                <w:rFonts w:ascii="仿宋" w:eastAsia="仿宋" w:hAnsi="仿宋" w:cs="Arial"/>
                <w:b/>
                <w:color w:val="FFFFFF" w:themeColor="background1"/>
                <w:szCs w:val="21"/>
              </w:rPr>
            </w:pPr>
          </w:p>
        </w:tc>
        <w:tc>
          <w:tcPr>
            <w:tcW w:w="2652" w:type="dxa"/>
            <w:vMerge/>
            <w:tcBorders>
              <w:left w:val="nil"/>
              <w:bottom w:val="single" w:sz="4" w:space="0" w:color="auto"/>
              <w:right w:val="single" w:sz="4" w:space="0" w:color="auto"/>
            </w:tcBorders>
            <w:shd w:val="clear" w:color="auto" w:fill="7F7F7F" w:themeFill="text1" w:themeFillTint="80"/>
            <w:vAlign w:val="center"/>
          </w:tcPr>
          <w:p w14:paraId="6F0B5FAB" w14:textId="77777777" w:rsidR="004B260E" w:rsidRPr="004B260E" w:rsidRDefault="004B260E" w:rsidP="00A852DE">
            <w:pPr>
              <w:jc w:val="left"/>
              <w:rPr>
                <w:rFonts w:ascii="仿宋" w:eastAsia="仿宋" w:hAnsi="仿宋" w:cs="Arial"/>
                <w:b/>
                <w:color w:val="FFFFFF" w:themeColor="background1"/>
                <w:szCs w:val="21"/>
              </w:rPr>
            </w:pPr>
          </w:p>
        </w:tc>
        <w:tc>
          <w:tcPr>
            <w:tcW w:w="708" w:type="dxa"/>
            <w:tcBorders>
              <w:top w:val="nil"/>
              <w:left w:val="nil"/>
              <w:bottom w:val="single" w:sz="4" w:space="0" w:color="auto"/>
              <w:right w:val="single" w:sz="4" w:space="0" w:color="auto"/>
            </w:tcBorders>
            <w:shd w:val="clear" w:color="auto" w:fill="7F7F7F" w:themeFill="text1" w:themeFillTint="80"/>
            <w:noWrap/>
            <w:vAlign w:val="center"/>
          </w:tcPr>
          <w:p w14:paraId="2262074D" w14:textId="77777777" w:rsidR="004B260E" w:rsidRPr="0006091D" w:rsidRDefault="004B260E" w:rsidP="0006091D">
            <w:pPr>
              <w:jc w:val="center"/>
              <w:rPr>
                <w:rFonts w:ascii="仿宋" w:eastAsia="仿宋" w:hAnsi="仿宋" w:cs="Arial"/>
                <w:color w:val="FFFFFF" w:themeColor="background1"/>
                <w:szCs w:val="21"/>
              </w:rPr>
            </w:pPr>
            <w:r w:rsidRPr="0006091D">
              <w:rPr>
                <w:rFonts w:ascii="仿宋" w:eastAsia="仿宋" w:hAnsi="仿宋" w:cs="Arial"/>
                <w:color w:val="FFFFFF" w:themeColor="background1"/>
                <w:szCs w:val="21"/>
              </w:rPr>
              <w:t>学历</w:t>
            </w:r>
          </w:p>
        </w:tc>
        <w:tc>
          <w:tcPr>
            <w:tcW w:w="751" w:type="dxa"/>
            <w:tcBorders>
              <w:top w:val="nil"/>
              <w:left w:val="nil"/>
              <w:bottom w:val="single" w:sz="4" w:space="0" w:color="auto"/>
              <w:right w:val="single" w:sz="4" w:space="0" w:color="auto"/>
            </w:tcBorders>
            <w:shd w:val="clear" w:color="auto" w:fill="7F7F7F" w:themeFill="text1" w:themeFillTint="80"/>
            <w:vAlign w:val="center"/>
          </w:tcPr>
          <w:p w14:paraId="25BEE945" w14:textId="77777777" w:rsidR="004B260E" w:rsidRPr="0006091D" w:rsidRDefault="004B260E" w:rsidP="0006091D">
            <w:pPr>
              <w:jc w:val="center"/>
              <w:rPr>
                <w:rFonts w:ascii="仿宋" w:eastAsia="仿宋" w:hAnsi="仿宋" w:cs="Arial"/>
                <w:color w:val="FFFFFF" w:themeColor="background1"/>
                <w:szCs w:val="21"/>
              </w:rPr>
            </w:pPr>
            <w:r w:rsidRPr="0006091D">
              <w:rPr>
                <w:rFonts w:ascii="仿宋" w:eastAsia="仿宋" w:hAnsi="仿宋" w:cs="Arial"/>
                <w:color w:val="FFFFFF" w:themeColor="background1"/>
                <w:szCs w:val="21"/>
              </w:rPr>
              <w:t>专业</w:t>
            </w:r>
          </w:p>
        </w:tc>
        <w:tc>
          <w:tcPr>
            <w:tcW w:w="3218" w:type="dxa"/>
            <w:tcBorders>
              <w:top w:val="nil"/>
              <w:left w:val="nil"/>
              <w:bottom w:val="single" w:sz="4" w:space="0" w:color="auto"/>
              <w:right w:val="single" w:sz="4" w:space="0" w:color="auto"/>
            </w:tcBorders>
            <w:shd w:val="clear" w:color="auto" w:fill="7F7F7F" w:themeFill="text1" w:themeFillTint="80"/>
            <w:vAlign w:val="center"/>
          </w:tcPr>
          <w:p w14:paraId="2807BCCE" w14:textId="77777777" w:rsidR="004B260E" w:rsidRPr="0006091D" w:rsidRDefault="004B260E" w:rsidP="0006091D">
            <w:pPr>
              <w:jc w:val="center"/>
              <w:rPr>
                <w:rFonts w:ascii="仿宋" w:eastAsia="仿宋" w:hAnsi="仿宋" w:cs="Arial"/>
                <w:color w:val="FFFFFF" w:themeColor="background1"/>
                <w:szCs w:val="21"/>
              </w:rPr>
            </w:pPr>
            <w:r w:rsidRPr="0006091D">
              <w:rPr>
                <w:rFonts w:ascii="仿宋" w:eastAsia="仿宋" w:hAnsi="仿宋" w:cs="Arial"/>
                <w:color w:val="FFFFFF" w:themeColor="background1"/>
                <w:szCs w:val="21"/>
              </w:rPr>
              <w:t>综合要求</w:t>
            </w:r>
          </w:p>
        </w:tc>
        <w:tc>
          <w:tcPr>
            <w:tcW w:w="800" w:type="dxa"/>
            <w:vMerge/>
            <w:tcBorders>
              <w:left w:val="nil"/>
              <w:bottom w:val="single" w:sz="4" w:space="0" w:color="auto"/>
              <w:right w:val="single" w:sz="4" w:space="0" w:color="auto"/>
            </w:tcBorders>
            <w:shd w:val="clear" w:color="auto" w:fill="7F7F7F" w:themeFill="text1" w:themeFillTint="80"/>
            <w:noWrap/>
            <w:vAlign w:val="center"/>
          </w:tcPr>
          <w:p w14:paraId="4BE30247" w14:textId="77777777" w:rsidR="004B260E" w:rsidRPr="004B260E" w:rsidRDefault="004B260E" w:rsidP="00A852DE">
            <w:pPr>
              <w:jc w:val="center"/>
              <w:rPr>
                <w:rFonts w:ascii="仿宋" w:eastAsia="仿宋" w:hAnsi="仿宋" w:cs="Arial"/>
                <w:color w:val="FFFFFF" w:themeColor="background1"/>
                <w:sz w:val="20"/>
                <w:szCs w:val="20"/>
              </w:rPr>
            </w:pPr>
          </w:p>
        </w:tc>
      </w:tr>
      <w:tr w:rsidR="00A852DE" w:rsidRPr="009665EE" w14:paraId="057D4C9A" w14:textId="77777777" w:rsidTr="002D13DB">
        <w:trPr>
          <w:trHeight w:val="3163"/>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ACCB535"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16</w:t>
            </w:r>
          </w:p>
        </w:tc>
        <w:tc>
          <w:tcPr>
            <w:tcW w:w="454" w:type="dxa"/>
            <w:tcBorders>
              <w:top w:val="nil"/>
              <w:left w:val="nil"/>
              <w:bottom w:val="single" w:sz="4" w:space="0" w:color="auto"/>
              <w:right w:val="single" w:sz="4" w:space="0" w:color="auto"/>
            </w:tcBorders>
            <w:shd w:val="clear" w:color="auto" w:fill="auto"/>
            <w:noWrap/>
            <w:vAlign w:val="center"/>
            <w:hideMark/>
          </w:tcPr>
          <w:p w14:paraId="3A50747E"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产品类</w:t>
            </w:r>
          </w:p>
        </w:tc>
        <w:tc>
          <w:tcPr>
            <w:tcW w:w="850" w:type="dxa"/>
            <w:tcBorders>
              <w:top w:val="nil"/>
              <w:left w:val="nil"/>
              <w:bottom w:val="single" w:sz="4" w:space="0" w:color="auto"/>
              <w:right w:val="single" w:sz="4" w:space="0" w:color="auto"/>
            </w:tcBorders>
            <w:shd w:val="clear" w:color="auto" w:fill="auto"/>
            <w:noWrap/>
            <w:vAlign w:val="center"/>
            <w:hideMark/>
          </w:tcPr>
          <w:p w14:paraId="3B91CF21"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产品专员（技术）</w:t>
            </w:r>
          </w:p>
        </w:tc>
        <w:tc>
          <w:tcPr>
            <w:tcW w:w="2652" w:type="dxa"/>
            <w:tcBorders>
              <w:top w:val="nil"/>
              <w:left w:val="nil"/>
              <w:bottom w:val="single" w:sz="4" w:space="0" w:color="auto"/>
              <w:right w:val="single" w:sz="4" w:space="0" w:color="auto"/>
            </w:tcBorders>
            <w:shd w:val="clear" w:color="auto" w:fill="auto"/>
            <w:vAlign w:val="center"/>
            <w:hideMark/>
          </w:tcPr>
          <w:p w14:paraId="63C3F828"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1、负责产品设计、推进、用户研究、</w:t>
            </w:r>
            <w:proofErr w:type="gramStart"/>
            <w:r w:rsidRPr="009665EE">
              <w:rPr>
                <w:rFonts w:ascii="仿宋" w:eastAsia="仿宋" w:hAnsi="仿宋" w:cs="Arial"/>
                <w:color w:val="000000"/>
                <w:sz w:val="20"/>
                <w:szCs w:val="20"/>
              </w:rPr>
              <w:t>竞品分析</w:t>
            </w:r>
            <w:proofErr w:type="gramEnd"/>
            <w:r w:rsidRPr="009665EE">
              <w:rPr>
                <w:rFonts w:ascii="仿宋" w:eastAsia="仿宋" w:hAnsi="仿宋" w:cs="Arial"/>
                <w:color w:val="000000"/>
                <w:sz w:val="20"/>
                <w:szCs w:val="20"/>
              </w:rPr>
              <w:t xml:space="preserve">等； </w:t>
            </w:r>
            <w:r w:rsidRPr="009665EE">
              <w:rPr>
                <w:rFonts w:ascii="仿宋" w:eastAsia="仿宋" w:hAnsi="仿宋" w:cs="Arial"/>
                <w:color w:val="000000"/>
                <w:sz w:val="20"/>
                <w:szCs w:val="20"/>
              </w:rPr>
              <w:br/>
              <w:t>2、参与市场前端环节，更好的评估产品功能成熟度、负责调查、研究、分析用户真实需求；</w:t>
            </w:r>
            <w:r w:rsidRPr="009665EE">
              <w:rPr>
                <w:rFonts w:ascii="仿宋" w:eastAsia="仿宋" w:hAnsi="仿宋" w:cs="Arial"/>
                <w:color w:val="000000"/>
                <w:sz w:val="20"/>
                <w:szCs w:val="20"/>
              </w:rPr>
              <w:br/>
              <w:t>3、负责在项目推进过程中的跨部门协调沟通，以确保产品按时高质量完成。</w:t>
            </w:r>
          </w:p>
        </w:tc>
        <w:tc>
          <w:tcPr>
            <w:tcW w:w="708" w:type="dxa"/>
            <w:tcBorders>
              <w:top w:val="nil"/>
              <w:left w:val="nil"/>
              <w:bottom w:val="single" w:sz="4" w:space="0" w:color="auto"/>
              <w:right w:val="single" w:sz="4" w:space="0" w:color="auto"/>
            </w:tcBorders>
            <w:shd w:val="clear" w:color="auto" w:fill="auto"/>
            <w:noWrap/>
            <w:vAlign w:val="center"/>
            <w:hideMark/>
          </w:tcPr>
          <w:p w14:paraId="70140832"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751" w:type="dxa"/>
            <w:tcBorders>
              <w:top w:val="nil"/>
              <w:left w:val="nil"/>
              <w:bottom w:val="single" w:sz="4" w:space="0" w:color="auto"/>
              <w:right w:val="single" w:sz="4" w:space="0" w:color="auto"/>
            </w:tcBorders>
            <w:shd w:val="clear" w:color="auto" w:fill="auto"/>
            <w:vAlign w:val="center"/>
            <w:hideMark/>
          </w:tcPr>
          <w:p w14:paraId="4B8B550F"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不限</w:t>
            </w:r>
          </w:p>
        </w:tc>
        <w:tc>
          <w:tcPr>
            <w:tcW w:w="3218" w:type="dxa"/>
            <w:tcBorders>
              <w:top w:val="nil"/>
              <w:left w:val="nil"/>
              <w:bottom w:val="single" w:sz="4" w:space="0" w:color="auto"/>
              <w:right w:val="single" w:sz="4" w:space="0" w:color="auto"/>
            </w:tcBorders>
            <w:shd w:val="clear" w:color="auto" w:fill="auto"/>
            <w:vAlign w:val="center"/>
            <w:hideMark/>
          </w:tcPr>
          <w:p w14:paraId="3B4AF3B2"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1、有产品/数据产品/数据分析实习经验优先；</w:t>
            </w:r>
            <w:r w:rsidRPr="009665EE">
              <w:rPr>
                <w:rFonts w:ascii="仿宋" w:eastAsia="仿宋" w:hAnsi="仿宋" w:cs="Arial"/>
                <w:color w:val="000000"/>
                <w:sz w:val="20"/>
                <w:szCs w:val="20"/>
              </w:rPr>
              <w:br/>
              <w:t>2、熟练使用办公软件以及产品原型设计工具；</w:t>
            </w:r>
            <w:r w:rsidRPr="009665EE">
              <w:rPr>
                <w:rFonts w:ascii="仿宋" w:eastAsia="仿宋" w:hAnsi="仿宋" w:cs="Arial"/>
                <w:color w:val="000000"/>
                <w:sz w:val="20"/>
                <w:szCs w:val="20"/>
              </w:rPr>
              <w:br/>
              <w:t>3、有较高数据敏感性，逻辑思维能力强，思路清晰而有条理；具备较强的沟通能力和观察能力，具备较强的分析和落地执行能力。</w:t>
            </w:r>
          </w:p>
        </w:tc>
        <w:tc>
          <w:tcPr>
            <w:tcW w:w="800" w:type="dxa"/>
            <w:tcBorders>
              <w:top w:val="nil"/>
              <w:left w:val="nil"/>
              <w:bottom w:val="single" w:sz="4" w:space="0" w:color="auto"/>
              <w:right w:val="single" w:sz="4" w:space="0" w:color="auto"/>
            </w:tcBorders>
            <w:shd w:val="clear" w:color="auto" w:fill="auto"/>
            <w:vAlign w:val="center"/>
            <w:hideMark/>
          </w:tcPr>
          <w:p w14:paraId="4573C5EF" w14:textId="77777777" w:rsidR="00A852DE" w:rsidRPr="009665EE" w:rsidRDefault="009665EE" w:rsidP="00A852DE">
            <w:pPr>
              <w:jc w:val="center"/>
              <w:rPr>
                <w:rFonts w:ascii="仿宋" w:eastAsia="仿宋" w:hAnsi="仿宋" w:cs="Arial"/>
                <w:color w:val="000000"/>
                <w:sz w:val="20"/>
                <w:szCs w:val="20"/>
              </w:rPr>
            </w:pPr>
            <w:r>
              <w:rPr>
                <w:rFonts w:ascii="仿宋" w:eastAsia="仿宋" w:hAnsi="仿宋" w:cs="Arial"/>
                <w:color w:val="000000"/>
                <w:sz w:val="20"/>
                <w:szCs w:val="20"/>
              </w:rPr>
              <w:t>重庆</w:t>
            </w:r>
            <w:r w:rsidR="00A852DE" w:rsidRPr="009665EE">
              <w:rPr>
                <w:rFonts w:ascii="仿宋" w:eastAsia="仿宋" w:hAnsi="仿宋" w:cs="Arial"/>
                <w:color w:val="000000"/>
                <w:sz w:val="20"/>
                <w:szCs w:val="20"/>
              </w:rPr>
              <w:t>北京</w:t>
            </w:r>
          </w:p>
        </w:tc>
      </w:tr>
      <w:tr w:rsidR="00A852DE" w:rsidRPr="009665EE" w14:paraId="0989EA21" w14:textId="77777777" w:rsidTr="002D13DB">
        <w:trPr>
          <w:trHeight w:val="41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2F05D34"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17</w:t>
            </w:r>
          </w:p>
        </w:tc>
        <w:tc>
          <w:tcPr>
            <w:tcW w:w="454" w:type="dxa"/>
            <w:tcBorders>
              <w:top w:val="nil"/>
              <w:left w:val="nil"/>
              <w:bottom w:val="single" w:sz="4" w:space="0" w:color="auto"/>
              <w:right w:val="single" w:sz="4" w:space="0" w:color="auto"/>
            </w:tcBorders>
            <w:shd w:val="clear" w:color="auto" w:fill="auto"/>
            <w:noWrap/>
            <w:vAlign w:val="center"/>
            <w:hideMark/>
          </w:tcPr>
          <w:p w14:paraId="4A3462A4"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运营类</w:t>
            </w:r>
          </w:p>
        </w:tc>
        <w:tc>
          <w:tcPr>
            <w:tcW w:w="850" w:type="dxa"/>
            <w:tcBorders>
              <w:top w:val="nil"/>
              <w:left w:val="nil"/>
              <w:bottom w:val="single" w:sz="4" w:space="0" w:color="auto"/>
              <w:right w:val="single" w:sz="4" w:space="0" w:color="auto"/>
            </w:tcBorders>
            <w:shd w:val="clear" w:color="auto" w:fill="auto"/>
            <w:vAlign w:val="center"/>
            <w:hideMark/>
          </w:tcPr>
          <w:p w14:paraId="56B903BF"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新媒体运营专员</w:t>
            </w:r>
          </w:p>
        </w:tc>
        <w:tc>
          <w:tcPr>
            <w:tcW w:w="2652" w:type="dxa"/>
            <w:tcBorders>
              <w:top w:val="nil"/>
              <w:left w:val="nil"/>
              <w:bottom w:val="single" w:sz="4" w:space="0" w:color="auto"/>
              <w:right w:val="single" w:sz="4" w:space="0" w:color="auto"/>
            </w:tcBorders>
            <w:shd w:val="clear" w:color="auto" w:fill="auto"/>
            <w:vAlign w:val="center"/>
            <w:hideMark/>
          </w:tcPr>
          <w:p w14:paraId="12D18BE2"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1、负责新媒体平台日常内容运营及推广拉新获客工作；</w:t>
            </w:r>
            <w:r w:rsidRPr="009665EE">
              <w:rPr>
                <w:rFonts w:ascii="仿宋" w:eastAsia="仿宋" w:hAnsi="仿宋" w:cs="Arial"/>
                <w:color w:val="000000"/>
                <w:sz w:val="20"/>
                <w:szCs w:val="20"/>
              </w:rPr>
              <w:br/>
              <w:t>2、通过数据分析和内容优化，强化粉丝精细化运营和培养，提升平台运营价值；</w:t>
            </w:r>
            <w:r w:rsidRPr="009665EE">
              <w:rPr>
                <w:rFonts w:ascii="仿宋" w:eastAsia="仿宋" w:hAnsi="仿宋" w:cs="Arial"/>
                <w:color w:val="000000"/>
                <w:sz w:val="20"/>
                <w:szCs w:val="20"/>
              </w:rPr>
              <w:br/>
              <w:t>3、结合公司用户特性及品牌调性，独立完成内容选题等工作。</w:t>
            </w:r>
          </w:p>
        </w:tc>
        <w:tc>
          <w:tcPr>
            <w:tcW w:w="708" w:type="dxa"/>
            <w:tcBorders>
              <w:top w:val="nil"/>
              <w:left w:val="nil"/>
              <w:bottom w:val="single" w:sz="4" w:space="0" w:color="auto"/>
              <w:right w:val="single" w:sz="4" w:space="0" w:color="auto"/>
            </w:tcBorders>
            <w:shd w:val="clear" w:color="auto" w:fill="auto"/>
            <w:vAlign w:val="center"/>
            <w:hideMark/>
          </w:tcPr>
          <w:p w14:paraId="0BF01A3F"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751" w:type="dxa"/>
            <w:tcBorders>
              <w:top w:val="nil"/>
              <w:left w:val="nil"/>
              <w:bottom w:val="single" w:sz="4" w:space="0" w:color="auto"/>
              <w:right w:val="single" w:sz="4" w:space="0" w:color="auto"/>
            </w:tcBorders>
            <w:shd w:val="clear" w:color="auto" w:fill="auto"/>
            <w:vAlign w:val="center"/>
            <w:hideMark/>
          </w:tcPr>
          <w:p w14:paraId="152B9EC2"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新闻学、市场营销等相关专业</w:t>
            </w:r>
          </w:p>
        </w:tc>
        <w:tc>
          <w:tcPr>
            <w:tcW w:w="3218" w:type="dxa"/>
            <w:tcBorders>
              <w:top w:val="nil"/>
              <w:left w:val="nil"/>
              <w:bottom w:val="single" w:sz="4" w:space="0" w:color="auto"/>
              <w:right w:val="single" w:sz="4" w:space="0" w:color="auto"/>
            </w:tcBorders>
            <w:shd w:val="clear" w:color="auto" w:fill="auto"/>
            <w:vAlign w:val="center"/>
            <w:hideMark/>
          </w:tcPr>
          <w:p w14:paraId="457630F9"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1、有小红书、</w:t>
            </w:r>
            <w:proofErr w:type="gramStart"/>
            <w:r w:rsidRPr="009665EE">
              <w:rPr>
                <w:rFonts w:ascii="仿宋" w:eastAsia="仿宋" w:hAnsi="仿宋" w:cs="Arial"/>
                <w:color w:val="000000"/>
                <w:sz w:val="20"/>
                <w:szCs w:val="20"/>
              </w:rPr>
              <w:t>微博等</w:t>
            </w:r>
            <w:proofErr w:type="gramEnd"/>
            <w:r w:rsidRPr="009665EE">
              <w:rPr>
                <w:rFonts w:ascii="仿宋" w:eastAsia="仿宋" w:hAnsi="仿宋" w:cs="Arial"/>
                <w:color w:val="000000"/>
                <w:sz w:val="20"/>
                <w:szCs w:val="20"/>
              </w:rPr>
              <w:t>平台内容运营经验；</w:t>
            </w:r>
            <w:r w:rsidRPr="009665EE">
              <w:rPr>
                <w:rFonts w:ascii="仿宋" w:eastAsia="仿宋" w:hAnsi="仿宋" w:cs="Arial"/>
                <w:color w:val="000000"/>
                <w:sz w:val="20"/>
                <w:szCs w:val="20"/>
              </w:rPr>
              <w:br/>
              <w:t>2、兴趣涉猎广泛、愿意尝试新鲜事物，乐于挑战；</w:t>
            </w:r>
            <w:r w:rsidRPr="009665EE">
              <w:rPr>
                <w:rFonts w:ascii="仿宋" w:eastAsia="仿宋" w:hAnsi="仿宋" w:cs="Arial"/>
                <w:color w:val="000000"/>
                <w:sz w:val="20"/>
                <w:szCs w:val="20"/>
              </w:rPr>
              <w:br/>
              <w:t>3、有较强文案策划能力，有创意、有梗，热点触觉敏锐，擅长通过借势、共鸣等进行视频和活动的策划；</w:t>
            </w:r>
            <w:r w:rsidRPr="009665EE">
              <w:rPr>
                <w:rFonts w:ascii="仿宋" w:eastAsia="仿宋" w:hAnsi="仿宋" w:cs="Arial"/>
                <w:color w:val="000000"/>
                <w:sz w:val="20"/>
                <w:szCs w:val="20"/>
              </w:rPr>
              <w:br/>
              <w:t>4、踏实、抗压能力及学习能力强，事事有交代。</w:t>
            </w:r>
          </w:p>
        </w:tc>
        <w:tc>
          <w:tcPr>
            <w:tcW w:w="800" w:type="dxa"/>
            <w:tcBorders>
              <w:top w:val="nil"/>
              <w:left w:val="nil"/>
              <w:bottom w:val="single" w:sz="4" w:space="0" w:color="auto"/>
              <w:right w:val="single" w:sz="4" w:space="0" w:color="auto"/>
            </w:tcBorders>
            <w:shd w:val="clear" w:color="auto" w:fill="auto"/>
            <w:noWrap/>
            <w:vAlign w:val="center"/>
            <w:hideMark/>
          </w:tcPr>
          <w:p w14:paraId="624198A5"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深圳</w:t>
            </w:r>
          </w:p>
        </w:tc>
      </w:tr>
      <w:tr w:rsidR="00A852DE" w:rsidRPr="009665EE" w14:paraId="4A241485" w14:textId="77777777" w:rsidTr="002D13DB">
        <w:trPr>
          <w:trHeight w:val="5236"/>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AE7B4F4"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18</w:t>
            </w:r>
          </w:p>
        </w:tc>
        <w:tc>
          <w:tcPr>
            <w:tcW w:w="454" w:type="dxa"/>
            <w:tcBorders>
              <w:top w:val="nil"/>
              <w:left w:val="nil"/>
              <w:bottom w:val="single" w:sz="4" w:space="0" w:color="auto"/>
              <w:right w:val="single" w:sz="4" w:space="0" w:color="auto"/>
            </w:tcBorders>
            <w:shd w:val="clear" w:color="auto" w:fill="auto"/>
            <w:noWrap/>
            <w:vAlign w:val="center"/>
            <w:hideMark/>
          </w:tcPr>
          <w:p w14:paraId="7615BA9F"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综合职能类</w:t>
            </w:r>
          </w:p>
        </w:tc>
        <w:tc>
          <w:tcPr>
            <w:tcW w:w="850" w:type="dxa"/>
            <w:tcBorders>
              <w:top w:val="nil"/>
              <w:left w:val="nil"/>
              <w:bottom w:val="single" w:sz="4" w:space="0" w:color="auto"/>
              <w:right w:val="single" w:sz="4" w:space="0" w:color="auto"/>
            </w:tcBorders>
            <w:shd w:val="clear" w:color="auto" w:fill="auto"/>
            <w:vAlign w:val="center"/>
            <w:hideMark/>
          </w:tcPr>
          <w:p w14:paraId="3AA558A1" w14:textId="77777777" w:rsidR="00A852DE" w:rsidRPr="009665EE" w:rsidRDefault="00A852DE" w:rsidP="00A852DE">
            <w:pPr>
              <w:jc w:val="center"/>
              <w:rPr>
                <w:rFonts w:ascii="仿宋" w:eastAsia="仿宋" w:hAnsi="仿宋" w:cs="Arial"/>
                <w:color w:val="000000"/>
                <w:sz w:val="20"/>
                <w:szCs w:val="20"/>
              </w:rPr>
            </w:pPr>
            <w:proofErr w:type="gramStart"/>
            <w:r w:rsidRPr="009665EE">
              <w:rPr>
                <w:rFonts w:ascii="仿宋" w:eastAsia="仿宋" w:hAnsi="仿宋" w:cs="Arial"/>
                <w:color w:val="000000"/>
                <w:sz w:val="20"/>
                <w:szCs w:val="20"/>
              </w:rPr>
              <w:t>消保专员</w:t>
            </w:r>
            <w:proofErr w:type="gramEnd"/>
          </w:p>
        </w:tc>
        <w:tc>
          <w:tcPr>
            <w:tcW w:w="2652" w:type="dxa"/>
            <w:tcBorders>
              <w:top w:val="nil"/>
              <w:left w:val="nil"/>
              <w:bottom w:val="single" w:sz="4" w:space="0" w:color="auto"/>
              <w:right w:val="single" w:sz="4" w:space="0" w:color="auto"/>
            </w:tcBorders>
            <w:shd w:val="clear" w:color="auto" w:fill="auto"/>
            <w:vAlign w:val="center"/>
            <w:hideMark/>
          </w:tcPr>
          <w:p w14:paraId="7445DD7F"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1、依据公司标准，对营销活动、产品研发、产品定价、相关协议等经营活动</w:t>
            </w:r>
            <w:proofErr w:type="gramStart"/>
            <w:r w:rsidRPr="009665EE">
              <w:rPr>
                <w:rFonts w:ascii="仿宋" w:eastAsia="仿宋" w:hAnsi="仿宋" w:cs="Arial"/>
                <w:color w:val="000000"/>
                <w:sz w:val="20"/>
                <w:szCs w:val="20"/>
              </w:rPr>
              <w:t>进行消保评审</w:t>
            </w:r>
            <w:proofErr w:type="gramEnd"/>
            <w:r w:rsidRPr="009665EE">
              <w:rPr>
                <w:rFonts w:ascii="仿宋" w:eastAsia="仿宋" w:hAnsi="仿宋" w:cs="Arial"/>
                <w:color w:val="000000"/>
                <w:sz w:val="20"/>
                <w:szCs w:val="20"/>
              </w:rPr>
              <w:t>，以维护金融消费者的合法权益；</w:t>
            </w:r>
            <w:r w:rsidRPr="009665EE">
              <w:rPr>
                <w:rFonts w:ascii="仿宋" w:eastAsia="仿宋" w:hAnsi="仿宋" w:cs="Arial"/>
                <w:color w:val="000000"/>
                <w:sz w:val="20"/>
                <w:szCs w:val="20"/>
              </w:rPr>
              <w:br/>
              <w:t>2、收集日常评审问题，定期组会沟通校准；</w:t>
            </w:r>
            <w:r w:rsidRPr="009665EE">
              <w:rPr>
                <w:rFonts w:ascii="仿宋" w:eastAsia="仿宋" w:hAnsi="仿宋" w:cs="Arial"/>
                <w:color w:val="000000"/>
                <w:sz w:val="20"/>
                <w:szCs w:val="20"/>
              </w:rPr>
              <w:br/>
              <w:t>3、结合业务需求、法律法规、监管文件更迭，优化和</w:t>
            </w:r>
            <w:proofErr w:type="gramStart"/>
            <w:r w:rsidRPr="009665EE">
              <w:rPr>
                <w:rFonts w:ascii="仿宋" w:eastAsia="仿宋" w:hAnsi="仿宋" w:cs="Arial"/>
                <w:color w:val="000000"/>
                <w:sz w:val="20"/>
                <w:szCs w:val="20"/>
              </w:rPr>
              <w:t>维护消保评审</w:t>
            </w:r>
            <w:proofErr w:type="gramEnd"/>
            <w:r w:rsidRPr="009665EE">
              <w:rPr>
                <w:rFonts w:ascii="仿宋" w:eastAsia="仿宋" w:hAnsi="仿宋" w:cs="Arial"/>
                <w:color w:val="000000"/>
                <w:sz w:val="20"/>
                <w:szCs w:val="20"/>
              </w:rPr>
              <w:t>标准；</w:t>
            </w:r>
            <w:r w:rsidRPr="009665EE">
              <w:rPr>
                <w:rFonts w:ascii="仿宋" w:eastAsia="仿宋" w:hAnsi="仿宋" w:cs="Arial"/>
                <w:color w:val="000000"/>
                <w:sz w:val="20"/>
                <w:szCs w:val="20"/>
              </w:rPr>
              <w:br/>
              <w:t>4、定期输出周报、月报、季报等报告内容；</w:t>
            </w:r>
            <w:r w:rsidRPr="009665EE">
              <w:rPr>
                <w:rFonts w:ascii="仿宋" w:eastAsia="仿宋" w:hAnsi="仿宋" w:cs="Arial"/>
                <w:color w:val="000000"/>
                <w:sz w:val="20"/>
                <w:szCs w:val="20"/>
              </w:rPr>
              <w:br/>
              <w:t>5、其他领导安排的工作。</w:t>
            </w:r>
          </w:p>
        </w:tc>
        <w:tc>
          <w:tcPr>
            <w:tcW w:w="708" w:type="dxa"/>
            <w:tcBorders>
              <w:top w:val="nil"/>
              <w:left w:val="nil"/>
              <w:bottom w:val="single" w:sz="4" w:space="0" w:color="auto"/>
              <w:right w:val="single" w:sz="4" w:space="0" w:color="auto"/>
            </w:tcBorders>
            <w:shd w:val="clear" w:color="auto" w:fill="auto"/>
            <w:noWrap/>
            <w:vAlign w:val="center"/>
            <w:hideMark/>
          </w:tcPr>
          <w:p w14:paraId="374F3624"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751" w:type="dxa"/>
            <w:tcBorders>
              <w:top w:val="nil"/>
              <w:left w:val="nil"/>
              <w:bottom w:val="single" w:sz="4" w:space="0" w:color="auto"/>
              <w:right w:val="single" w:sz="4" w:space="0" w:color="auto"/>
            </w:tcBorders>
            <w:shd w:val="clear" w:color="auto" w:fill="auto"/>
            <w:vAlign w:val="center"/>
            <w:hideMark/>
          </w:tcPr>
          <w:p w14:paraId="74DCD738"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金融类、法律类等专业</w:t>
            </w:r>
          </w:p>
        </w:tc>
        <w:tc>
          <w:tcPr>
            <w:tcW w:w="3218" w:type="dxa"/>
            <w:tcBorders>
              <w:top w:val="nil"/>
              <w:left w:val="nil"/>
              <w:bottom w:val="single" w:sz="4" w:space="0" w:color="auto"/>
              <w:right w:val="single" w:sz="4" w:space="0" w:color="auto"/>
            </w:tcBorders>
            <w:shd w:val="clear" w:color="auto" w:fill="auto"/>
            <w:vAlign w:val="center"/>
            <w:hideMark/>
          </w:tcPr>
          <w:p w14:paraId="57397EDF"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1、具有良好的抗压能力和团队合作精神；</w:t>
            </w:r>
            <w:r w:rsidRPr="009665EE">
              <w:rPr>
                <w:rFonts w:ascii="仿宋" w:eastAsia="仿宋" w:hAnsi="仿宋" w:cs="Arial"/>
                <w:color w:val="000000"/>
                <w:sz w:val="20"/>
                <w:szCs w:val="20"/>
              </w:rPr>
              <w:br/>
              <w:t>2、具有较强的沟通能力和学习能力。</w:t>
            </w:r>
          </w:p>
        </w:tc>
        <w:tc>
          <w:tcPr>
            <w:tcW w:w="800" w:type="dxa"/>
            <w:tcBorders>
              <w:top w:val="nil"/>
              <w:left w:val="nil"/>
              <w:bottom w:val="single" w:sz="4" w:space="0" w:color="auto"/>
              <w:right w:val="single" w:sz="4" w:space="0" w:color="auto"/>
            </w:tcBorders>
            <w:shd w:val="clear" w:color="auto" w:fill="auto"/>
            <w:vAlign w:val="center"/>
            <w:hideMark/>
          </w:tcPr>
          <w:p w14:paraId="53C510D8"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p>
        </w:tc>
      </w:tr>
    </w:tbl>
    <w:p w14:paraId="65341B4A" w14:textId="77777777" w:rsidR="004B260E" w:rsidRDefault="004B260E" w:rsidP="002B3E60"/>
    <w:p w14:paraId="1B07D215" w14:textId="77777777" w:rsidR="002D13DB" w:rsidRDefault="002D13DB" w:rsidP="002B3E60"/>
    <w:tbl>
      <w:tblPr>
        <w:tblW w:w="9872" w:type="dxa"/>
        <w:tblInd w:w="-5" w:type="dxa"/>
        <w:tblLook w:val="04A0" w:firstRow="1" w:lastRow="0" w:firstColumn="1" w:lastColumn="0" w:noHBand="0" w:noVBand="1"/>
      </w:tblPr>
      <w:tblGrid>
        <w:gridCol w:w="439"/>
        <w:gridCol w:w="454"/>
        <w:gridCol w:w="850"/>
        <w:gridCol w:w="2410"/>
        <w:gridCol w:w="851"/>
        <w:gridCol w:w="850"/>
        <w:gridCol w:w="3218"/>
        <w:gridCol w:w="800"/>
      </w:tblGrid>
      <w:tr w:rsidR="00B51519" w:rsidRPr="009665EE" w14:paraId="5D88339C" w14:textId="77777777" w:rsidTr="00174635">
        <w:trPr>
          <w:trHeight w:val="225"/>
        </w:trPr>
        <w:tc>
          <w:tcPr>
            <w:tcW w:w="439"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132E32" w14:textId="77777777" w:rsidR="00B51519" w:rsidRPr="00174635"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lastRenderedPageBreak/>
              <w:t>序</w:t>
            </w:r>
          </w:p>
        </w:tc>
        <w:tc>
          <w:tcPr>
            <w:tcW w:w="454" w:type="dxa"/>
            <w:vMerge w:val="restart"/>
            <w:tcBorders>
              <w:top w:val="single" w:sz="4" w:space="0" w:color="auto"/>
              <w:left w:val="single" w:sz="4" w:space="0" w:color="auto"/>
              <w:bottom w:val="single" w:sz="4" w:space="0" w:color="000000"/>
              <w:right w:val="single" w:sz="4" w:space="0" w:color="auto"/>
            </w:tcBorders>
            <w:shd w:val="clear" w:color="000000" w:fill="808080"/>
            <w:noWrap/>
            <w:vAlign w:val="center"/>
            <w:hideMark/>
          </w:tcPr>
          <w:p w14:paraId="78E00156" w14:textId="77777777" w:rsidR="00B51519" w:rsidRPr="00174635"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t>类别</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4A043E4" w14:textId="77777777" w:rsidR="004B260E"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t>岗位</w:t>
            </w:r>
          </w:p>
          <w:p w14:paraId="53596136" w14:textId="77777777" w:rsidR="00B51519" w:rsidRPr="00174635"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t>名称</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6F3373A" w14:textId="77777777" w:rsidR="00B51519" w:rsidRPr="00174635"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t>岗位职责</w:t>
            </w:r>
          </w:p>
        </w:tc>
        <w:tc>
          <w:tcPr>
            <w:tcW w:w="4919" w:type="dxa"/>
            <w:gridSpan w:val="3"/>
            <w:tcBorders>
              <w:top w:val="single" w:sz="4" w:space="0" w:color="auto"/>
              <w:left w:val="nil"/>
              <w:bottom w:val="single" w:sz="4" w:space="0" w:color="auto"/>
              <w:right w:val="single" w:sz="4" w:space="0" w:color="auto"/>
            </w:tcBorders>
            <w:shd w:val="clear" w:color="000000" w:fill="808080"/>
            <w:noWrap/>
            <w:vAlign w:val="center"/>
            <w:hideMark/>
          </w:tcPr>
          <w:p w14:paraId="5B9A610B" w14:textId="77777777" w:rsidR="00B51519" w:rsidRPr="00174635"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t>岗位任职要求</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4C89CCF2" w14:textId="77777777" w:rsidR="00B51519" w:rsidRPr="00174635"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t>工作</w:t>
            </w:r>
            <w:r w:rsidRPr="00174635">
              <w:rPr>
                <w:rFonts w:ascii="仿宋" w:eastAsia="仿宋" w:hAnsi="仿宋" w:cs="宋体" w:hint="eastAsia"/>
                <w:b/>
                <w:bCs/>
                <w:color w:val="FFFFFF"/>
                <w:kern w:val="0"/>
                <w:szCs w:val="21"/>
              </w:rPr>
              <w:br/>
              <w:t xml:space="preserve">地点 </w:t>
            </w:r>
          </w:p>
        </w:tc>
      </w:tr>
      <w:tr w:rsidR="00B51519" w:rsidRPr="009665EE" w14:paraId="0490A0EF" w14:textId="77777777" w:rsidTr="00174635">
        <w:trPr>
          <w:trHeight w:val="225"/>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D30BD64" w14:textId="77777777" w:rsidR="00B51519" w:rsidRPr="00174635" w:rsidRDefault="00B51519" w:rsidP="00B51519">
            <w:pPr>
              <w:widowControl/>
              <w:jc w:val="left"/>
              <w:rPr>
                <w:rFonts w:ascii="仿宋" w:eastAsia="仿宋" w:hAnsi="仿宋" w:cs="宋体"/>
                <w:b/>
                <w:bCs/>
                <w:color w:val="FFFFFF"/>
                <w:kern w:val="0"/>
                <w:szCs w:val="21"/>
              </w:rPr>
            </w:pPr>
          </w:p>
        </w:tc>
        <w:tc>
          <w:tcPr>
            <w:tcW w:w="454" w:type="dxa"/>
            <w:vMerge/>
            <w:tcBorders>
              <w:top w:val="single" w:sz="4" w:space="0" w:color="auto"/>
              <w:left w:val="single" w:sz="4" w:space="0" w:color="auto"/>
              <w:bottom w:val="single" w:sz="4" w:space="0" w:color="000000"/>
              <w:right w:val="single" w:sz="4" w:space="0" w:color="auto"/>
            </w:tcBorders>
            <w:vAlign w:val="center"/>
            <w:hideMark/>
          </w:tcPr>
          <w:p w14:paraId="61DE775F" w14:textId="77777777" w:rsidR="00B51519" w:rsidRPr="00174635" w:rsidRDefault="00B51519" w:rsidP="00B51519">
            <w:pPr>
              <w:widowControl/>
              <w:jc w:val="left"/>
              <w:rPr>
                <w:rFonts w:ascii="仿宋" w:eastAsia="仿宋" w:hAnsi="仿宋" w:cs="宋体"/>
                <w:b/>
                <w:bCs/>
                <w:color w:val="FFFFFF"/>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9673BF" w14:textId="77777777" w:rsidR="00B51519" w:rsidRPr="00174635" w:rsidRDefault="00B51519" w:rsidP="00B51519">
            <w:pPr>
              <w:widowControl/>
              <w:jc w:val="left"/>
              <w:rPr>
                <w:rFonts w:ascii="仿宋" w:eastAsia="仿宋" w:hAnsi="仿宋" w:cs="宋体"/>
                <w:b/>
                <w:bCs/>
                <w:color w:val="FFFFFF"/>
                <w:kern w:val="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E32001" w14:textId="77777777" w:rsidR="00B51519" w:rsidRPr="00174635" w:rsidRDefault="00B51519" w:rsidP="00B51519">
            <w:pPr>
              <w:widowControl/>
              <w:jc w:val="left"/>
              <w:rPr>
                <w:rFonts w:ascii="仿宋" w:eastAsia="仿宋" w:hAnsi="仿宋" w:cs="宋体"/>
                <w:b/>
                <w:bCs/>
                <w:color w:val="FFFFFF"/>
                <w:kern w:val="0"/>
                <w:szCs w:val="21"/>
              </w:rPr>
            </w:pPr>
          </w:p>
        </w:tc>
        <w:tc>
          <w:tcPr>
            <w:tcW w:w="851" w:type="dxa"/>
            <w:tcBorders>
              <w:top w:val="nil"/>
              <w:left w:val="nil"/>
              <w:bottom w:val="single" w:sz="4" w:space="0" w:color="auto"/>
              <w:right w:val="single" w:sz="4" w:space="0" w:color="auto"/>
            </w:tcBorders>
            <w:shd w:val="clear" w:color="000000" w:fill="808080"/>
            <w:noWrap/>
            <w:vAlign w:val="center"/>
            <w:hideMark/>
          </w:tcPr>
          <w:p w14:paraId="104FBA5B" w14:textId="77777777" w:rsidR="00B51519" w:rsidRPr="00174635"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t>学历</w:t>
            </w:r>
          </w:p>
        </w:tc>
        <w:tc>
          <w:tcPr>
            <w:tcW w:w="850" w:type="dxa"/>
            <w:tcBorders>
              <w:top w:val="nil"/>
              <w:left w:val="nil"/>
              <w:bottom w:val="single" w:sz="4" w:space="0" w:color="auto"/>
              <w:right w:val="single" w:sz="4" w:space="0" w:color="auto"/>
            </w:tcBorders>
            <w:shd w:val="clear" w:color="000000" w:fill="808080"/>
            <w:noWrap/>
            <w:vAlign w:val="center"/>
            <w:hideMark/>
          </w:tcPr>
          <w:p w14:paraId="5DACEF6D" w14:textId="77777777" w:rsidR="00B51519" w:rsidRPr="00174635"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t>专业</w:t>
            </w:r>
          </w:p>
        </w:tc>
        <w:tc>
          <w:tcPr>
            <w:tcW w:w="3218" w:type="dxa"/>
            <w:tcBorders>
              <w:top w:val="nil"/>
              <w:left w:val="nil"/>
              <w:bottom w:val="single" w:sz="4" w:space="0" w:color="auto"/>
              <w:right w:val="single" w:sz="4" w:space="0" w:color="auto"/>
            </w:tcBorders>
            <w:shd w:val="clear" w:color="000000" w:fill="808080"/>
            <w:vAlign w:val="center"/>
            <w:hideMark/>
          </w:tcPr>
          <w:p w14:paraId="4E6A158B" w14:textId="77777777" w:rsidR="00B51519" w:rsidRPr="00174635" w:rsidRDefault="00B51519" w:rsidP="00B51519">
            <w:pPr>
              <w:widowControl/>
              <w:jc w:val="center"/>
              <w:rPr>
                <w:rFonts w:ascii="仿宋" w:eastAsia="仿宋" w:hAnsi="仿宋" w:cs="宋体"/>
                <w:b/>
                <w:bCs/>
                <w:color w:val="FFFFFF"/>
                <w:kern w:val="0"/>
                <w:szCs w:val="21"/>
              </w:rPr>
            </w:pPr>
            <w:r w:rsidRPr="00174635">
              <w:rPr>
                <w:rFonts w:ascii="仿宋" w:eastAsia="仿宋" w:hAnsi="仿宋" w:cs="宋体" w:hint="eastAsia"/>
                <w:b/>
                <w:bCs/>
                <w:color w:val="FFFFFF"/>
                <w:kern w:val="0"/>
                <w:szCs w:val="21"/>
              </w:rPr>
              <w:t>综合要求</w:t>
            </w: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6C95361" w14:textId="77777777" w:rsidR="00B51519" w:rsidRPr="009665EE" w:rsidRDefault="00B51519" w:rsidP="00B51519">
            <w:pPr>
              <w:widowControl/>
              <w:jc w:val="left"/>
              <w:rPr>
                <w:rFonts w:ascii="仿宋" w:eastAsia="仿宋" w:hAnsi="仿宋" w:cs="宋体"/>
                <w:b/>
                <w:bCs/>
                <w:color w:val="FFFFFF"/>
                <w:kern w:val="0"/>
                <w:sz w:val="18"/>
                <w:szCs w:val="18"/>
              </w:rPr>
            </w:pPr>
          </w:p>
        </w:tc>
      </w:tr>
      <w:tr w:rsidR="00A852DE" w:rsidRPr="009665EE" w14:paraId="1C14EA3E" w14:textId="77777777" w:rsidTr="00174635">
        <w:trPr>
          <w:trHeight w:val="67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B7AAB7E"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19</w:t>
            </w:r>
          </w:p>
        </w:tc>
        <w:tc>
          <w:tcPr>
            <w:tcW w:w="454" w:type="dxa"/>
            <w:tcBorders>
              <w:top w:val="nil"/>
              <w:left w:val="nil"/>
              <w:bottom w:val="single" w:sz="4" w:space="0" w:color="auto"/>
              <w:right w:val="single" w:sz="4" w:space="0" w:color="auto"/>
            </w:tcBorders>
            <w:shd w:val="clear" w:color="auto" w:fill="auto"/>
            <w:noWrap/>
            <w:vAlign w:val="center"/>
            <w:hideMark/>
          </w:tcPr>
          <w:p w14:paraId="6C11E33A"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综合职能类</w:t>
            </w:r>
          </w:p>
        </w:tc>
        <w:tc>
          <w:tcPr>
            <w:tcW w:w="850" w:type="dxa"/>
            <w:tcBorders>
              <w:top w:val="nil"/>
              <w:left w:val="nil"/>
              <w:bottom w:val="single" w:sz="4" w:space="0" w:color="auto"/>
              <w:right w:val="single" w:sz="4" w:space="0" w:color="auto"/>
            </w:tcBorders>
            <w:shd w:val="clear" w:color="auto" w:fill="auto"/>
            <w:noWrap/>
            <w:vAlign w:val="center"/>
            <w:hideMark/>
          </w:tcPr>
          <w:p w14:paraId="05471BD7"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研究助理</w:t>
            </w:r>
          </w:p>
        </w:tc>
        <w:tc>
          <w:tcPr>
            <w:tcW w:w="2410" w:type="dxa"/>
            <w:tcBorders>
              <w:top w:val="nil"/>
              <w:left w:val="nil"/>
              <w:bottom w:val="single" w:sz="4" w:space="0" w:color="auto"/>
              <w:right w:val="single" w:sz="4" w:space="0" w:color="auto"/>
            </w:tcBorders>
            <w:shd w:val="clear" w:color="auto" w:fill="auto"/>
            <w:vAlign w:val="center"/>
            <w:hideMark/>
          </w:tcPr>
          <w:p w14:paraId="1403ACA6"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1、辅助博士后研究员做研究产出；</w:t>
            </w:r>
            <w:r w:rsidRPr="009665EE">
              <w:rPr>
                <w:rFonts w:ascii="仿宋" w:eastAsia="仿宋" w:hAnsi="仿宋" w:cs="Arial"/>
                <w:color w:val="000000"/>
                <w:sz w:val="20"/>
                <w:szCs w:val="20"/>
              </w:rPr>
              <w:br/>
              <w:t>2、协助研究内容的撰写、基础资料的汇集整理；</w:t>
            </w:r>
            <w:r w:rsidRPr="009665EE">
              <w:rPr>
                <w:rFonts w:ascii="仿宋" w:eastAsia="仿宋" w:hAnsi="仿宋" w:cs="Arial"/>
                <w:color w:val="000000"/>
                <w:sz w:val="20"/>
                <w:szCs w:val="20"/>
              </w:rPr>
              <w:br/>
              <w:t>3、负责研究课题节点把控，管理研究课题成果。</w:t>
            </w:r>
          </w:p>
        </w:tc>
        <w:tc>
          <w:tcPr>
            <w:tcW w:w="851" w:type="dxa"/>
            <w:tcBorders>
              <w:top w:val="nil"/>
              <w:left w:val="nil"/>
              <w:bottom w:val="single" w:sz="4" w:space="0" w:color="auto"/>
              <w:right w:val="single" w:sz="4" w:space="0" w:color="auto"/>
            </w:tcBorders>
            <w:shd w:val="clear" w:color="auto" w:fill="auto"/>
            <w:vAlign w:val="center"/>
            <w:hideMark/>
          </w:tcPr>
          <w:p w14:paraId="6C030FDA"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硕士及以上</w:t>
            </w:r>
          </w:p>
        </w:tc>
        <w:tc>
          <w:tcPr>
            <w:tcW w:w="850" w:type="dxa"/>
            <w:tcBorders>
              <w:top w:val="nil"/>
              <w:left w:val="nil"/>
              <w:bottom w:val="single" w:sz="4" w:space="0" w:color="auto"/>
              <w:right w:val="single" w:sz="4" w:space="0" w:color="auto"/>
            </w:tcBorders>
            <w:shd w:val="clear" w:color="auto" w:fill="auto"/>
            <w:vAlign w:val="center"/>
            <w:hideMark/>
          </w:tcPr>
          <w:p w14:paraId="4C841D33"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偏向工科为主</w:t>
            </w:r>
          </w:p>
        </w:tc>
        <w:tc>
          <w:tcPr>
            <w:tcW w:w="3218" w:type="dxa"/>
            <w:tcBorders>
              <w:top w:val="nil"/>
              <w:left w:val="nil"/>
              <w:bottom w:val="single" w:sz="4" w:space="0" w:color="auto"/>
              <w:right w:val="single" w:sz="4" w:space="0" w:color="auto"/>
            </w:tcBorders>
            <w:shd w:val="clear" w:color="auto" w:fill="auto"/>
            <w:vAlign w:val="center"/>
            <w:hideMark/>
          </w:tcPr>
          <w:p w14:paraId="036102E0"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1、了解金融相关法律法规；</w:t>
            </w:r>
            <w:r w:rsidRPr="009665EE">
              <w:rPr>
                <w:rFonts w:ascii="仿宋" w:eastAsia="仿宋" w:hAnsi="仿宋" w:cs="Arial"/>
                <w:color w:val="000000"/>
                <w:sz w:val="20"/>
                <w:szCs w:val="20"/>
              </w:rPr>
              <w:br/>
              <w:t>2、细心、稳重，有较强抗压能力；</w:t>
            </w:r>
            <w:r w:rsidRPr="009665EE">
              <w:rPr>
                <w:rFonts w:ascii="仿宋" w:eastAsia="仿宋" w:hAnsi="仿宋" w:cs="Arial"/>
                <w:color w:val="000000"/>
                <w:sz w:val="20"/>
                <w:szCs w:val="20"/>
              </w:rPr>
              <w:br/>
              <w:t>3、有较好文字表达能力。</w:t>
            </w:r>
          </w:p>
        </w:tc>
        <w:tc>
          <w:tcPr>
            <w:tcW w:w="800" w:type="dxa"/>
            <w:tcBorders>
              <w:top w:val="nil"/>
              <w:left w:val="nil"/>
              <w:bottom w:val="single" w:sz="4" w:space="0" w:color="auto"/>
              <w:right w:val="single" w:sz="4" w:space="0" w:color="auto"/>
            </w:tcBorders>
            <w:shd w:val="clear" w:color="auto" w:fill="auto"/>
            <w:noWrap/>
            <w:vAlign w:val="center"/>
            <w:hideMark/>
          </w:tcPr>
          <w:p w14:paraId="3BB7FA95" w14:textId="77777777" w:rsidR="00A852DE" w:rsidRPr="009665EE" w:rsidRDefault="009665E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r w:rsidR="00A852DE" w:rsidRPr="009665EE">
              <w:rPr>
                <w:rFonts w:ascii="仿宋" w:eastAsia="仿宋" w:hAnsi="仿宋" w:cs="Arial"/>
                <w:color w:val="000000"/>
                <w:sz w:val="20"/>
                <w:szCs w:val="20"/>
              </w:rPr>
              <w:t>北京</w:t>
            </w:r>
          </w:p>
        </w:tc>
      </w:tr>
      <w:tr w:rsidR="00A852DE" w:rsidRPr="009665EE" w14:paraId="6F04EEE6" w14:textId="77777777" w:rsidTr="00174635">
        <w:trPr>
          <w:trHeight w:val="332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96B0445"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20</w:t>
            </w:r>
          </w:p>
        </w:tc>
        <w:tc>
          <w:tcPr>
            <w:tcW w:w="454" w:type="dxa"/>
            <w:tcBorders>
              <w:top w:val="nil"/>
              <w:left w:val="nil"/>
              <w:bottom w:val="single" w:sz="4" w:space="0" w:color="auto"/>
              <w:right w:val="single" w:sz="4" w:space="0" w:color="auto"/>
            </w:tcBorders>
            <w:shd w:val="clear" w:color="auto" w:fill="auto"/>
            <w:noWrap/>
            <w:vAlign w:val="center"/>
            <w:hideMark/>
          </w:tcPr>
          <w:p w14:paraId="498FAA4D"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综合职能类</w:t>
            </w:r>
          </w:p>
        </w:tc>
        <w:tc>
          <w:tcPr>
            <w:tcW w:w="850" w:type="dxa"/>
            <w:tcBorders>
              <w:top w:val="nil"/>
              <w:left w:val="nil"/>
              <w:bottom w:val="single" w:sz="4" w:space="0" w:color="auto"/>
              <w:right w:val="single" w:sz="4" w:space="0" w:color="auto"/>
            </w:tcBorders>
            <w:shd w:val="clear" w:color="auto" w:fill="auto"/>
            <w:noWrap/>
            <w:vAlign w:val="center"/>
            <w:hideMark/>
          </w:tcPr>
          <w:p w14:paraId="278520A5"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流程管理助理</w:t>
            </w:r>
          </w:p>
        </w:tc>
        <w:tc>
          <w:tcPr>
            <w:tcW w:w="2410" w:type="dxa"/>
            <w:tcBorders>
              <w:top w:val="nil"/>
              <w:left w:val="nil"/>
              <w:bottom w:val="single" w:sz="4" w:space="0" w:color="auto"/>
              <w:right w:val="single" w:sz="4" w:space="0" w:color="auto"/>
            </w:tcBorders>
            <w:shd w:val="clear" w:color="auto" w:fill="auto"/>
            <w:vAlign w:val="center"/>
            <w:hideMark/>
          </w:tcPr>
          <w:p w14:paraId="39421729"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1、实施定期流程审核、从流程设计/风险识别、流程执行和记录追溯角度审核各部门符合性；</w:t>
            </w:r>
            <w:r w:rsidRPr="009665EE">
              <w:rPr>
                <w:rFonts w:ascii="仿宋" w:eastAsia="仿宋" w:hAnsi="仿宋" w:cs="Arial"/>
                <w:color w:val="000000"/>
                <w:sz w:val="20"/>
                <w:szCs w:val="20"/>
              </w:rPr>
              <w:br/>
              <w:t>2、负责已发布流程日常监控、审计、效果评价工作，定期进行流程运营监控。</w:t>
            </w:r>
          </w:p>
        </w:tc>
        <w:tc>
          <w:tcPr>
            <w:tcW w:w="851" w:type="dxa"/>
            <w:tcBorders>
              <w:top w:val="nil"/>
              <w:left w:val="nil"/>
              <w:bottom w:val="single" w:sz="4" w:space="0" w:color="auto"/>
              <w:right w:val="single" w:sz="4" w:space="0" w:color="auto"/>
            </w:tcBorders>
            <w:shd w:val="clear" w:color="auto" w:fill="auto"/>
            <w:noWrap/>
            <w:vAlign w:val="center"/>
            <w:hideMark/>
          </w:tcPr>
          <w:p w14:paraId="377F42BB"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850" w:type="dxa"/>
            <w:tcBorders>
              <w:top w:val="nil"/>
              <w:left w:val="nil"/>
              <w:bottom w:val="single" w:sz="4" w:space="0" w:color="auto"/>
              <w:right w:val="single" w:sz="4" w:space="0" w:color="auto"/>
            </w:tcBorders>
            <w:shd w:val="clear" w:color="auto" w:fill="auto"/>
            <w:vAlign w:val="center"/>
            <w:hideMark/>
          </w:tcPr>
          <w:p w14:paraId="282FDAAC"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管理方向相关专业</w:t>
            </w:r>
          </w:p>
        </w:tc>
        <w:tc>
          <w:tcPr>
            <w:tcW w:w="3218" w:type="dxa"/>
            <w:tcBorders>
              <w:top w:val="nil"/>
              <w:left w:val="nil"/>
              <w:bottom w:val="single" w:sz="4" w:space="0" w:color="auto"/>
              <w:right w:val="single" w:sz="4" w:space="0" w:color="auto"/>
            </w:tcBorders>
            <w:shd w:val="clear" w:color="auto" w:fill="auto"/>
            <w:vAlign w:val="center"/>
            <w:hideMark/>
          </w:tcPr>
          <w:p w14:paraId="4EE4D10D"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1、具备良好的沟通及逻辑理解能力，学习及语言表达能力；</w:t>
            </w:r>
            <w:r w:rsidRPr="009665EE">
              <w:rPr>
                <w:rFonts w:ascii="仿宋" w:eastAsia="仿宋" w:hAnsi="仿宋" w:cs="Arial"/>
                <w:color w:val="000000"/>
                <w:sz w:val="20"/>
                <w:szCs w:val="20"/>
              </w:rPr>
              <w:br/>
              <w:t>2、具备灵活的问题处理能力，优秀的抗压能力；</w:t>
            </w:r>
            <w:r w:rsidRPr="009665EE">
              <w:rPr>
                <w:rFonts w:ascii="仿宋" w:eastAsia="仿宋" w:hAnsi="仿宋" w:cs="Arial"/>
                <w:color w:val="000000"/>
                <w:sz w:val="20"/>
                <w:szCs w:val="20"/>
              </w:rPr>
              <w:br/>
              <w:t>3、具备良好的办公软件使用能力。</w:t>
            </w:r>
          </w:p>
        </w:tc>
        <w:tc>
          <w:tcPr>
            <w:tcW w:w="800" w:type="dxa"/>
            <w:tcBorders>
              <w:top w:val="nil"/>
              <w:left w:val="nil"/>
              <w:bottom w:val="single" w:sz="4" w:space="0" w:color="auto"/>
              <w:right w:val="single" w:sz="4" w:space="0" w:color="auto"/>
            </w:tcBorders>
            <w:shd w:val="clear" w:color="auto" w:fill="auto"/>
            <w:vAlign w:val="center"/>
            <w:hideMark/>
          </w:tcPr>
          <w:p w14:paraId="3B34AE06"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p>
        </w:tc>
      </w:tr>
      <w:tr w:rsidR="00A852DE" w:rsidRPr="009665EE" w14:paraId="7359A2C4" w14:textId="77777777" w:rsidTr="00174635">
        <w:trPr>
          <w:trHeight w:val="324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B4DDBC7"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21</w:t>
            </w:r>
          </w:p>
        </w:tc>
        <w:tc>
          <w:tcPr>
            <w:tcW w:w="454" w:type="dxa"/>
            <w:tcBorders>
              <w:top w:val="nil"/>
              <w:left w:val="nil"/>
              <w:bottom w:val="single" w:sz="4" w:space="0" w:color="auto"/>
              <w:right w:val="single" w:sz="4" w:space="0" w:color="auto"/>
            </w:tcBorders>
            <w:shd w:val="clear" w:color="auto" w:fill="auto"/>
            <w:noWrap/>
            <w:vAlign w:val="center"/>
            <w:hideMark/>
          </w:tcPr>
          <w:p w14:paraId="64F51C42"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综合职能类</w:t>
            </w:r>
          </w:p>
        </w:tc>
        <w:tc>
          <w:tcPr>
            <w:tcW w:w="850" w:type="dxa"/>
            <w:tcBorders>
              <w:top w:val="nil"/>
              <w:left w:val="nil"/>
              <w:bottom w:val="single" w:sz="4" w:space="0" w:color="auto"/>
              <w:right w:val="single" w:sz="4" w:space="0" w:color="auto"/>
            </w:tcBorders>
            <w:shd w:val="clear" w:color="auto" w:fill="auto"/>
            <w:noWrap/>
            <w:vAlign w:val="center"/>
            <w:hideMark/>
          </w:tcPr>
          <w:p w14:paraId="2A4A0E4F"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综合事务专员</w:t>
            </w:r>
          </w:p>
        </w:tc>
        <w:tc>
          <w:tcPr>
            <w:tcW w:w="2410" w:type="dxa"/>
            <w:tcBorders>
              <w:top w:val="nil"/>
              <w:left w:val="nil"/>
              <w:bottom w:val="single" w:sz="4" w:space="0" w:color="auto"/>
              <w:right w:val="single" w:sz="4" w:space="0" w:color="auto"/>
            </w:tcBorders>
            <w:shd w:val="clear" w:color="auto" w:fill="auto"/>
            <w:vAlign w:val="center"/>
            <w:hideMark/>
          </w:tcPr>
          <w:p w14:paraId="7613A99D"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1、完善并执行档案管理标准作业流程及档案管理制度，负责公司档案等及时归档、管理、保存、查借阅等；</w:t>
            </w:r>
            <w:r w:rsidRPr="009665EE">
              <w:rPr>
                <w:rFonts w:ascii="仿宋" w:eastAsia="仿宋" w:hAnsi="仿宋" w:cs="Arial"/>
                <w:color w:val="000000"/>
                <w:sz w:val="20"/>
                <w:szCs w:val="20"/>
              </w:rPr>
              <w:br/>
              <w:t>2、完善并执行印章管理标准作业流程及管理制度，负责印章管理工作，及时指导、检查、督促，确保印章工作规范性。</w:t>
            </w:r>
          </w:p>
        </w:tc>
        <w:tc>
          <w:tcPr>
            <w:tcW w:w="851" w:type="dxa"/>
            <w:tcBorders>
              <w:top w:val="nil"/>
              <w:left w:val="nil"/>
              <w:bottom w:val="single" w:sz="4" w:space="0" w:color="auto"/>
              <w:right w:val="single" w:sz="4" w:space="0" w:color="auto"/>
            </w:tcBorders>
            <w:shd w:val="clear" w:color="auto" w:fill="auto"/>
            <w:vAlign w:val="center"/>
            <w:hideMark/>
          </w:tcPr>
          <w:p w14:paraId="6B5EDFB9"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850" w:type="dxa"/>
            <w:tcBorders>
              <w:top w:val="nil"/>
              <w:left w:val="nil"/>
              <w:bottom w:val="single" w:sz="4" w:space="0" w:color="auto"/>
              <w:right w:val="single" w:sz="4" w:space="0" w:color="auto"/>
            </w:tcBorders>
            <w:shd w:val="clear" w:color="auto" w:fill="auto"/>
            <w:vAlign w:val="center"/>
            <w:hideMark/>
          </w:tcPr>
          <w:p w14:paraId="31B9A76E"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管理方向相关专业</w:t>
            </w:r>
          </w:p>
        </w:tc>
        <w:tc>
          <w:tcPr>
            <w:tcW w:w="3218" w:type="dxa"/>
            <w:tcBorders>
              <w:top w:val="nil"/>
              <w:left w:val="nil"/>
              <w:bottom w:val="single" w:sz="4" w:space="0" w:color="auto"/>
              <w:right w:val="single" w:sz="4" w:space="0" w:color="auto"/>
            </w:tcBorders>
            <w:shd w:val="clear" w:color="auto" w:fill="auto"/>
            <w:vAlign w:val="center"/>
            <w:hideMark/>
          </w:tcPr>
          <w:p w14:paraId="3A58FE1A"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1、具备良好的沟通及逻辑理解能力，学习及语言表达能力 ；</w:t>
            </w:r>
            <w:r w:rsidRPr="009665EE">
              <w:rPr>
                <w:rFonts w:ascii="仿宋" w:eastAsia="仿宋" w:hAnsi="仿宋" w:cs="Arial"/>
                <w:color w:val="000000"/>
                <w:sz w:val="20"/>
                <w:szCs w:val="20"/>
              </w:rPr>
              <w:br/>
              <w:t>2、具备灵活的问题处理能力，优秀的抗压能力 ；</w:t>
            </w:r>
            <w:r w:rsidRPr="009665EE">
              <w:rPr>
                <w:rFonts w:ascii="仿宋" w:eastAsia="仿宋" w:hAnsi="仿宋" w:cs="Arial"/>
                <w:color w:val="000000"/>
                <w:sz w:val="20"/>
                <w:szCs w:val="20"/>
              </w:rPr>
              <w:br/>
              <w:t>3、具备良好的办公软件使用能力。</w:t>
            </w:r>
          </w:p>
        </w:tc>
        <w:tc>
          <w:tcPr>
            <w:tcW w:w="800" w:type="dxa"/>
            <w:tcBorders>
              <w:top w:val="nil"/>
              <w:left w:val="nil"/>
              <w:bottom w:val="single" w:sz="4" w:space="0" w:color="auto"/>
              <w:right w:val="single" w:sz="4" w:space="0" w:color="auto"/>
            </w:tcBorders>
            <w:shd w:val="clear" w:color="auto" w:fill="auto"/>
            <w:vAlign w:val="center"/>
            <w:hideMark/>
          </w:tcPr>
          <w:p w14:paraId="03190ECE"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重庆</w:t>
            </w:r>
          </w:p>
        </w:tc>
      </w:tr>
      <w:tr w:rsidR="00A852DE" w:rsidRPr="009665EE" w14:paraId="7597F4DF" w14:textId="77777777" w:rsidTr="00174635">
        <w:trPr>
          <w:trHeight w:val="214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0C6204E" w14:textId="77777777" w:rsidR="00A852DE" w:rsidRPr="009665EE" w:rsidRDefault="00A852DE" w:rsidP="00A852DE">
            <w:pPr>
              <w:widowControl/>
              <w:jc w:val="center"/>
              <w:rPr>
                <w:rFonts w:ascii="仿宋" w:eastAsia="仿宋" w:hAnsi="仿宋" w:cs="Arial"/>
                <w:color w:val="000000"/>
                <w:sz w:val="20"/>
                <w:szCs w:val="20"/>
              </w:rPr>
            </w:pPr>
            <w:r w:rsidRPr="009665EE">
              <w:rPr>
                <w:rFonts w:ascii="仿宋" w:eastAsia="仿宋" w:hAnsi="仿宋" w:cs="Arial"/>
                <w:color w:val="000000"/>
                <w:sz w:val="20"/>
                <w:szCs w:val="20"/>
              </w:rPr>
              <w:t>22</w:t>
            </w:r>
          </w:p>
        </w:tc>
        <w:tc>
          <w:tcPr>
            <w:tcW w:w="454" w:type="dxa"/>
            <w:tcBorders>
              <w:top w:val="nil"/>
              <w:left w:val="nil"/>
              <w:bottom w:val="single" w:sz="4" w:space="0" w:color="auto"/>
              <w:right w:val="single" w:sz="4" w:space="0" w:color="auto"/>
            </w:tcBorders>
            <w:shd w:val="clear" w:color="auto" w:fill="auto"/>
            <w:noWrap/>
            <w:vAlign w:val="center"/>
            <w:hideMark/>
          </w:tcPr>
          <w:p w14:paraId="5BD23EDB"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综合职能类</w:t>
            </w:r>
          </w:p>
        </w:tc>
        <w:tc>
          <w:tcPr>
            <w:tcW w:w="850" w:type="dxa"/>
            <w:tcBorders>
              <w:top w:val="nil"/>
              <w:left w:val="nil"/>
              <w:bottom w:val="single" w:sz="4" w:space="0" w:color="auto"/>
              <w:right w:val="single" w:sz="4" w:space="0" w:color="auto"/>
            </w:tcBorders>
            <w:shd w:val="clear" w:color="auto" w:fill="auto"/>
            <w:vAlign w:val="center"/>
            <w:hideMark/>
          </w:tcPr>
          <w:p w14:paraId="2BC22E54"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项目专员</w:t>
            </w:r>
          </w:p>
        </w:tc>
        <w:tc>
          <w:tcPr>
            <w:tcW w:w="2410" w:type="dxa"/>
            <w:tcBorders>
              <w:top w:val="nil"/>
              <w:left w:val="nil"/>
              <w:bottom w:val="single" w:sz="4" w:space="0" w:color="auto"/>
              <w:right w:val="single" w:sz="4" w:space="0" w:color="auto"/>
            </w:tcBorders>
            <w:shd w:val="clear" w:color="auto" w:fill="auto"/>
            <w:vAlign w:val="center"/>
            <w:hideMark/>
          </w:tcPr>
          <w:p w14:paraId="53780D07"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1、负责项目全生命周期管理，包含：计划制定、 资源组织、需求、设计、开发、测试、上线等；</w:t>
            </w:r>
            <w:r w:rsidRPr="009665EE">
              <w:rPr>
                <w:rFonts w:ascii="仿宋" w:eastAsia="仿宋" w:hAnsi="仿宋" w:cs="Arial"/>
                <w:color w:val="000000"/>
                <w:sz w:val="20"/>
                <w:szCs w:val="20"/>
              </w:rPr>
              <w:br/>
              <w:t>2、负责与相关业务、技术等部门沟通及协调。</w:t>
            </w:r>
          </w:p>
        </w:tc>
        <w:tc>
          <w:tcPr>
            <w:tcW w:w="851" w:type="dxa"/>
            <w:tcBorders>
              <w:top w:val="nil"/>
              <w:left w:val="nil"/>
              <w:bottom w:val="single" w:sz="4" w:space="0" w:color="auto"/>
              <w:right w:val="single" w:sz="4" w:space="0" w:color="auto"/>
            </w:tcBorders>
            <w:shd w:val="clear" w:color="auto" w:fill="auto"/>
            <w:vAlign w:val="center"/>
            <w:hideMark/>
          </w:tcPr>
          <w:p w14:paraId="3F98AE71"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本科及以上</w:t>
            </w:r>
          </w:p>
        </w:tc>
        <w:tc>
          <w:tcPr>
            <w:tcW w:w="850" w:type="dxa"/>
            <w:tcBorders>
              <w:top w:val="nil"/>
              <w:left w:val="nil"/>
              <w:bottom w:val="single" w:sz="4" w:space="0" w:color="auto"/>
              <w:right w:val="single" w:sz="4" w:space="0" w:color="auto"/>
            </w:tcBorders>
            <w:shd w:val="clear" w:color="auto" w:fill="auto"/>
            <w:vAlign w:val="center"/>
            <w:hideMark/>
          </w:tcPr>
          <w:p w14:paraId="5F690A47" w14:textId="77777777" w:rsidR="00A852DE" w:rsidRPr="009665EE" w:rsidRDefault="00A852DE" w:rsidP="00A852DE">
            <w:pPr>
              <w:jc w:val="center"/>
              <w:rPr>
                <w:rFonts w:ascii="仿宋" w:eastAsia="仿宋" w:hAnsi="仿宋" w:cs="Arial"/>
                <w:color w:val="000000"/>
                <w:sz w:val="20"/>
                <w:szCs w:val="20"/>
              </w:rPr>
            </w:pPr>
            <w:r w:rsidRPr="009665EE">
              <w:rPr>
                <w:rFonts w:ascii="仿宋" w:eastAsia="仿宋" w:hAnsi="仿宋" w:cs="Arial"/>
                <w:color w:val="000000"/>
                <w:sz w:val="20"/>
                <w:szCs w:val="20"/>
              </w:rPr>
              <w:t>计算机/管理学相关专业优先</w:t>
            </w:r>
          </w:p>
        </w:tc>
        <w:tc>
          <w:tcPr>
            <w:tcW w:w="3218" w:type="dxa"/>
            <w:tcBorders>
              <w:top w:val="nil"/>
              <w:left w:val="nil"/>
              <w:bottom w:val="single" w:sz="4" w:space="0" w:color="auto"/>
              <w:right w:val="single" w:sz="4" w:space="0" w:color="auto"/>
            </w:tcBorders>
            <w:shd w:val="clear" w:color="auto" w:fill="auto"/>
            <w:vAlign w:val="center"/>
            <w:hideMark/>
          </w:tcPr>
          <w:p w14:paraId="5BBC2ED7" w14:textId="77777777" w:rsidR="00A852DE" w:rsidRPr="009665EE" w:rsidRDefault="00A852DE" w:rsidP="00A852DE">
            <w:pPr>
              <w:jc w:val="left"/>
              <w:rPr>
                <w:rFonts w:ascii="仿宋" w:eastAsia="仿宋" w:hAnsi="仿宋" w:cs="Arial"/>
                <w:color w:val="000000"/>
                <w:sz w:val="20"/>
                <w:szCs w:val="20"/>
              </w:rPr>
            </w:pPr>
            <w:r w:rsidRPr="009665EE">
              <w:rPr>
                <w:rFonts w:ascii="仿宋" w:eastAsia="仿宋" w:hAnsi="仿宋" w:cs="Arial"/>
                <w:color w:val="000000"/>
                <w:sz w:val="20"/>
                <w:szCs w:val="20"/>
              </w:rPr>
              <w:t>1、具备良好的沟通及逻辑理解能力，学习及语言表达能力 ；</w:t>
            </w:r>
            <w:r w:rsidRPr="009665EE">
              <w:rPr>
                <w:rFonts w:ascii="仿宋" w:eastAsia="仿宋" w:hAnsi="仿宋" w:cs="Arial"/>
                <w:color w:val="000000"/>
                <w:sz w:val="20"/>
                <w:szCs w:val="20"/>
              </w:rPr>
              <w:br/>
              <w:t>2、具备灵活的问题处理能力，优秀的抗压能力 ；</w:t>
            </w:r>
            <w:r w:rsidRPr="009665EE">
              <w:rPr>
                <w:rFonts w:ascii="仿宋" w:eastAsia="仿宋" w:hAnsi="仿宋" w:cs="Arial"/>
                <w:color w:val="000000"/>
                <w:sz w:val="20"/>
                <w:szCs w:val="20"/>
              </w:rPr>
              <w:br/>
              <w:t>3、具备良好的办公软件使用能力。</w:t>
            </w:r>
          </w:p>
        </w:tc>
        <w:tc>
          <w:tcPr>
            <w:tcW w:w="800" w:type="dxa"/>
            <w:tcBorders>
              <w:top w:val="nil"/>
              <w:left w:val="nil"/>
              <w:bottom w:val="single" w:sz="4" w:space="0" w:color="auto"/>
              <w:right w:val="single" w:sz="4" w:space="0" w:color="auto"/>
            </w:tcBorders>
            <w:shd w:val="clear" w:color="auto" w:fill="auto"/>
            <w:vAlign w:val="center"/>
            <w:hideMark/>
          </w:tcPr>
          <w:p w14:paraId="5D5DE145" w14:textId="77777777" w:rsidR="00A852DE" w:rsidRPr="009665EE" w:rsidRDefault="00065553" w:rsidP="00A852DE">
            <w:pPr>
              <w:jc w:val="center"/>
              <w:rPr>
                <w:rFonts w:ascii="仿宋" w:eastAsia="仿宋" w:hAnsi="仿宋" w:cs="Arial"/>
                <w:color w:val="000000"/>
                <w:sz w:val="20"/>
                <w:szCs w:val="20"/>
              </w:rPr>
            </w:pPr>
            <w:r>
              <w:rPr>
                <w:rFonts w:ascii="仿宋" w:eastAsia="仿宋" w:hAnsi="仿宋" w:cs="Arial"/>
                <w:color w:val="000000"/>
                <w:sz w:val="20"/>
                <w:szCs w:val="20"/>
              </w:rPr>
              <w:t>重庆</w:t>
            </w:r>
            <w:r w:rsidR="00A852DE" w:rsidRPr="009665EE">
              <w:rPr>
                <w:rFonts w:ascii="仿宋" w:eastAsia="仿宋" w:hAnsi="仿宋" w:cs="Arial"/>
                <w:color w:val="000000"/>
                <w:sz w:val="20"/>
                <w:szCs w:val="20"/>
              </w:rPr>
              <w:t>北京</w:t>
            </w:r>
          </w:p>
        </w:tc>
      </w:tr>
    </w:tbl>
    <w:p w14:paraId="619A02ED" w14:textId="77777777" w:rsidR="00633FB9" w:rsidRPr="009632DD" w:rsidRDefault="00633FB9" w:rsidP="002B3E60"/>
    <w:p w14:paraId="6C6F17EF" w14:textId="77777777" w:rsidR="00374A31" w:rsidRDefault="00704C99" w:rsidP="00B403B4">
      <w:pPr>
        <w:pStyle w:val="a7"/>
        <w:numPr>
          <w:ilvl w:val="0"/>
          <w:numId w:val="21"/>
        </w:numPr>
        <w:spacing w:line="500" w:lineRule="exact"/>
        <w:ind w:firstLineChars="0"/>
        <w:rPr>
          <w:rFonts w:ascii="华文中宋" w:eastAsia="华文中宋" w:hAnsi="华文中宋"/>
          <w:b/>
          <w:sz w:val="32"/>
        </w:rPr>
      </w:pPr>
      <w:r>
        <w:rPr>
          <w:rFonts w:ascii="华文中宋" w:eastAsia="华文中宋" w:hAnsi="华文中宋" w:hint="eastAsia"/>
          <w:b/>
          <w:sz w:val="32"/>
        </w:rPr>
        <w:t>文化</w:t>
      </w:r>
      <w:r>
        <w:rPr>
          <w:rFonts w:ascii="华文中宋" w:eastAsia="华文中宋" w:hAnsi="华文中宋"/>
          <w:b/>
          <w:sz w:val="32"/>
        </w:rPr>
        <w:t>与</w:t>
      </w:r>
      <w:r w:rsidR="002D5160">
        <w:rPr>
          <w:rFonts w:ascii="华文中宋" w:eastAsia="华文中宋" w:hAnsi="华文中宋" w:hint="eastAsia"/>
          <w:b/>
          <w:sz w:val="32"/>
        </w:rPr>
        <w:t>培养</w:t>
      </w:r>
    </w:p>
    <w:p w14:paraId="7CF623DB" w14:textId="77777777" w:rsidR="00507727" w:rsidRPr="00816B42" w:rsidRDefault="00507727" w:rsidP="00507727">
      <w:pPr>
        <w:spacing w:line="500" w:lineRule="exact"/>
        <w:ind w:firstLineChars="200" w:firstLine="562"/>
        <w:rPr>
          <w:rFonts w:ascii="仿宋" w:eastAsia="仿宋" w:hAnsi="仿宋"/>
          <w:b/>
          <w:sz w:val="28"/>
          <w:szCs w:val="28"/>
        </w:rPr>
      </w:pPr>
      <w:r w:rsidRPr="00816B42">
        <w:rPr>
          <w:rFonts w:ascii="仿宋" w:eastAsia="仿宋" w:hAnsi="仿宋" w:hint="eastAsia"/>
          <w:b/>
          <w:sz w:val="28"/>
          <w:szCs w:val="28"/>
        </w:rPr>
        <w:t>（一）</w:t>
      </w:r>
      <w:r w:rsidR="006A1123" w:rsidRPr="00816B42">
        <w:rPr>
          <w:rFonts w:ascii="仿宋" w:eastAsia="仿宋" w:hAnsi="仿宋" w:hint="eastAsia"/>
          <w:b/>
          <w:sz w:val="28"/>
          <w:szCs w:val="28"/>
        </w:rPr>
        <w:t>我们在一起，为了了不起</w:t>
      </w:r>
    </w:p>
    <w:p w14:paraId="09CA8877" w14:textId="77777777" w:rsidR="006A1123" w:rsidRDefault="006A1123" w:rsidP="00987324">
      <w:pPr>
        <w:spacing w:line="500" w:lineRule="exact"/>
        <w:ind w:firstLineChars="300" w:firstLine="840"/>
        <w:rPr>
          <w:rFonts w:ascii="仿宋" w:eastAsia="仿宋" w:hAnsi="仿宋"/>
          <w:sz w:val="28"/>
          <w:szCs w:val="28"/>
        </w:rPr>
      </w:pPr>
      <w:r>
        <w:rPr>
          <w:rFonts w:ascii="仿宋" w:eastAsia="仿宋" w:hAnsi="仿宋" w:hint="eastAsia"/>
          <w:sz w:val="28"/>
          <w:szCs w:val="28"/>
        </w:rPr>
        <w:lastRenderedPageBreak/>
        <w:t>1、我们的</w:t>
      </w:r>
      <w:r w:rsidRPr="006A1123">
        <w:rPr>
          <w:rFonts w:ascii="仿宋" w:eastAsia="仿宋" w:hAnsi="仿宋" w:hint="eastAsia"/>
          <w:sz w:val="28"/>
          <w:szCs w:val="28"/>
        </w:rPr>
        <w:t>使命：</w:t>
      </w:r>
      <w:r w:rsidR="00DB5F8D">
        <w:rPr>
          <w:rFonts w:ascii="仿宋" w:eastAsia="仿宋" w:hAnsi="仿宋" w:hint="eastAsia"/>
          <w:sz w:val="28"/>
          <w:szCs w:val="28"/>
        </w:rPr>
        <w:t>科技</w:t>
      </w:r>
      <w:r w:rsidRPr="006A1123">
        <w:rPr>
          <w:rFonts w:ascii="仿宋" w:eastAsia="仿宋" w:hAnsi="仿宋" w:hint="eastAsia"/>
          <w:sz w:val="28"/>
          <w:szCs w:val="28"/>
        </w:rPr>
        <w:t>让生活更轻松</w:t>
      </w:r>
    </w:p>
    <w:p w14:paraId="39E1F31B" w14:textId="77777777" w:rsidR="006A1123" w:rsidRPr="006A1123" w:rsidRDefault="006A1123" w:rsidP="00987324">
      <w:pPr>
        <w:spacing w:line="500" w:lineRule="exact"/>
        <w:ind w:firstLineChars="300" w:firstLine="84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我们的</w:t>
      </w:r>
      <w:r w:rsidRPr="006A1123">
        <w:rPr>
          <w:rFonts w:ascii="仿宋" w:eastAsia="仿宋" w:hAnsi="仿宋" w:hint="eastAsia"/>
          <w:sz w:val="28"/>
          <w:szCs w:val="28"/>
        </w:rPr>
        <w:t>愿景：</w:t>
      </w:r>
      <w:r w:rsidR="00DB5F8D" w:rsidRPr="00DB5F8D">
        <w:rPr>
          <w:rFonts w:ascii="仿宋" w:eastAsia="仿宋" w:hAnsi="仿宋" w:hint="eastAsia"/>
          <w:sz w:val="28"/>
          <w:szCs w:val="28"/>
        </w:rPr>
        <w:t>成为全球</w:t>
      </w:r>
      <w:proofErr w:type="gramStart"/>
      <w:r w:rsidR="00DB5F8D" w:rsidRPr="00DB5F8D">
        <w:rPr>
          <w:rFonts w:ascii="仿宋" w:eastAsia="仿宋" w:hAnsi="仿宋" w:hint="eastAsia"/>
          <w:sz w:val="28"/>
          <w:szCs w:val="28"/>
        </w:rPr>
        <w:t>最</w:t>
      </w:r>
      <w:proofErr w:type="gramEnd"/>
      <w:r w:rsidR="00DB5F8D" w:rsidRPr="00DB5F8D">
        <w:rPr>
          <w:rFonts w:ascii="仿宋" w:eastAsia="仿宋" w:hAnsi="仿宋" w:hint="eastAsia"/>
          <w:sz w:val="28"/>
          <w:szCs w:val="28"/>
        </w:rPr>
        <w:t>被信赖的金融服务商</w:t>
      </w:r>
    </w:p>
    <w:p w14:paraId="2C381D4A" w14:textId="77777777" w:rsidR="006A1123" w:rsidRPr="006A1123" w:rsidRDefault="006A1123" w:rsidP="00987324">
      <w:pPr>
        <w:spacing w:line="500" w:lineRule="exact"/>
        <w:ind w:firstLineChars="300" w:firstLine="840"/>
        <w:rPr>
          <w:rFonts w:ascii="仿宋" w:eastAsia="仿宋" w:hAnsi="仿宋"/>
          <w:sz w:val="28"/>
          <w:szCs w:val="28"/>
        </w:rPr>
      </w:pPr>
      <w:r>
        <w:rPr>
          <w:rFonts w:ascii="仿宋" w:eastAsia="仿宋" w:hAnsi="仿宋" w:hint="eastAsia"/>
          <w:sz w:val="28"/>
          <w:szCs w:val="28"/>
        </w:rPr>
        <w:t>3、我们的价值观：</w:t>
      </w:r>
      <w:r w:rsidRPr="006A1123">
        <w:rPr>
          <w:rFonts w:ascii="仿宋" w:eastAsia="仿宋" w:hAnsi="仿宋" w:hint="eastAsia"/>
          <w:sz w:val="28"/>
          <w:szCs w:val="28"/>
        </w:rPr>
        <w:t>诚信</w:t>
      </w:r>
      <w:r>
        <w:rPr>
          <w:rFonts w:ascii="仿宋" w:eastAsia="仿宋" w:hAnsi="仿宋" w:hint="eastAsia"/>
          <w:sz w:val="28"/>
          <w:szCs w:val="28"/>
        </w:rPr>
        <w:t>、</w:t>
      </w:r>
      <w:r w:rsidRPr="006A1123">
        <w:rPr>
          <w:rFonts w:ascii="仿宋" w:eastAsia="仿宋" w:hAnsi="仿宋" w:hint="eastAsia"/>
          <w:sz w:val="28"/>
          <w:szCs w:val="28"/>
        </w:rPr>
        <w:t>团队</w:t>
      </w:r>
      <w:r>
        <w:rPr>
          <w:rFonts w:ascii="仿宋" w:eastAsia="仿宋" w:hAnsi="仿宋" w:hint="eastAsia"/>
          <w:sz w:val="28"/>
          <w:szCs w:val="28"/>
        </w:rPr>
        <w:t>、创新、</w:t>
      </w:r>
      <w:r w:rsidRPr="006A1123">
        <w:rPr>
          <w:rFonts w:ascii="仿宋" w:eastAsia="仿宋" w:hAnsi="仿宋" w:hint="eastAsia"/>
          <w:sz w:val="28"/>
          <w:szCs w:val="28"/>
        </w:rPr>
        <w:t>效率</w:t>
      </w:r>
    </w:p>
    <w:p w14:paraId="7FC8687C" w14:textId="77777777" w:rsidR="006A1123" w:rsidRPr="006A1123" w:rsidRDefault="006A1123" w:rsidP="00987324">
      <w:pPr>
        <w:spacing w:line="500" w:lineRule="exact"/>
        <w:ind w:firstLineChars="300" w:firstLine="840"/>
        <w:rPr>
          <w:rFonts w:ascii="仿宋" w:eastAsia="仿宋" w:hAnsi="仿宋"/>
          <w:sz w:val="28"/>
          <w:szCs w:val="28"/>
        </w:rPr>
      </w:pPr>
      <w:r>
        <w:rPr>
          <w:rFonts w:ascii="仿宋" w:eastAsia="仿宋" w:hAnsi="仿宋" w:hint="eastAsia"/>
          <w:sz w:val="28"/>
          <w:szCs w:val="28"/>
        </w:rPr>
        <w:t>4、我们的文化准则：</w:t>
      </w:r>
    </w:p>
    <w:p w14:paraId="465D5DA0" w14:textId="77777777" w:rsidR="006A1123" w:rsidRPr="006A1123" w:rsidRDefault="006A1123" w:rsidP="006A1123">
      <w:pPr>
        <w:spacing w:line="500" w:lineRule="exact"/>
        <w:ind w:firstLineChars="354" w:firstLine="991"/>
        <w:rPr>
          <w:rFonts w:ascii="仿宋" w:eastAsia="仿宋" w:hAnsi="仿宋"/>
          <w:sz w:val="28"/>
          <w:szCs w:val="28"/>
        </w:rPr>
      </w:pPr>
      <w:r w:rsidRPr="006A1123">
        <w:rPr>
          <w:rFonts w:ascii="仿宋" w:eastAsia="仿宋" w:hAnsi="仿宋" w:hint="eastAsia"/>
          <w:sz w:val="28"/>
          <w:szCs w:val="28"/>
        </w:rPr>
        <w:t>简</w:t>
      </w:r>
      <w:r w:rsidR="00987324">
        <w:rPr>
          <w:rFonts w:ascii="仿宋" w:eastAsia="仿宋" w:hAnsi="仿宋" w:hint="eastAsia"/>
          <w:sz w:val="28"/>
          <w:szCs w:val="28"/>
        </w:rPr>
        <w:t>——</w:t>
      </w:r>
      <w:r w:rsidRPr="006A1123">
        <w:rPr>
          <w:rFonts w:ascii="仿宋" w:eastAsia="仿宋" w:hAnsi="仿宋" w:hint="eastAsia"/>
          <w:sz w:val="28"/>
          <w:szCs w:val="28"/>
        </w:rPr>
        <w:t>回归简单，真正坦诚</w:t>
      </w:r>
    </w:p>
    <w:p w14:paraId="06DD9147" w14:textId="77777777" w:rsidR="006A1123" w:rsidRPr="006A1123" w:rsidRDefault="006A1123" w:rsidP="006A1123">
      <w:pPr>
        <w:spacing w:line="500" w:lineRule="exact"/>
        <w:ind w:firstLineChars="354" w:firstLine="991"/>
        <w:rPr>
          <w:rFonts w:ascii="仿宋" w:eastAsia="仿宋" w:hAnsi="仿宋"/>
          <w:sz w:val="28"/>
          <w:szCs w:val="28"/>
        </w:rPr>
      </w:pPr>
      <w:r w:rsidRPr="006A1123">
        <w:rPr>
          <w:rFonts w:ascii="仿宋" w:eastAsia="仿宋" w:hAnsi="仿宋" w:hint="eastAsia"/>
          <w:sz w:val="28"/>
          <w:szCs w:val="28"/>
        </w:rPr>
        <w:t>拼</w:t>
      </w:r>
      <w:r w:rsidR="00987324">
        <w:rPr>
          <w:rFonts w:ascii="仿宋" w:eastAsia="仿宋" w:hAnsi="仿宋" w:hint="eastAsia"/>
          <w:sz w:val="28"/>
          <w:szCs w:val="28"/>
        </w:rPr>
        <w:t>——</w:t>
      </w:r>
      <w:r w:rsidRPr="006A1123">
        <w:rPr>
          <w:rFonts w:ascii="仿宋" w:eastAsia="仿宋" w:hAnsi="仿宋" w:hint="eastAsia"/>
          <w:sz w:val="28"/>
          <w:szCs w:val="28"/>
        </w:rPr>
        <w:t>把不可能变为可能</w:t>
      </w:r>
    </w:p>
    <w:p w14:paraId="7D1B1593" w14:textId="77777777" w:rsidR="006A1123" w:rsidRDefault="006A1123" w:rsidP="006A1123">
      <w:pPr>
        <w:spacing w:line="500" w:lineRule="exact"/>
        <w:ind w:firstLineChars="354" w:firstLine="991"/>
        <w:rPr>
          <w:rFonts w:ascii="仿宋" w:eastAsia="仿宋" w:hAnsi="仿宋"/>
          <w:sz w:val="28"/>
          <w:szCs w:val="28"/>
        </w:rPr>
      </w:pPr>
      <w:r w:rsidRPr="006A1123">
        <w:rPr>
          <w:rFonts w:ascii="仿宋" w:eastAsia="仿宋" w:hAnsi="仿宋" w:hint="eastAsia"/>
          <w:sz w:val="28"/>
          <w:szCs w:val="28"/>
        </w:rPr>
        <w:t>快</w:t>
      </w:r>
      <w:r w:rsidR="00987324">
        <w:rPr>
          <w:rFonts w:ascii="仿宋" w:eastAsia="仿宋" w:hAnsi="仿宋" w:hint="eastAsia"/>
          <w:sz w:val="28"/>
          <w:szCs w:val="28"/>
        </w:rPr>
        <w:t>——</w:t>
      </w:r>
      <w:r w:rsidRPr="006A1123">
        <w:rPr>
          <w:rFonts w:ascii="仿宋" w:eastAsia="仿宋" w:hAnsi="仿宋" w:hint="eastAsia"/>
          <w:sz w:val="28"/>
          <w:szCs w:val="28"/>
        </w:rPr>
        <w:t>拥抱变化，战胜变化</w:t>
      </w:r>
    </w:p>
    <w:p w14:paraId="13179EDE" w14:textId="77777777" w:rsidR="00987324" w:rsidRPr="00816B42" w:rsidRDefault="00B403B4" w:rsidP="00816B42">
      <w:pPr>
        <w:spacing w:line="500" w:lineRule="exact"/>
        <w:ind w:firstLineChars="200" w:firstLine="562"/>
        <w:rPr>
          <w:rFonts w:ascii="仿宋" w:eastAsia="仿宋" w:hAnsi="仿宋"/>
          <w:b/>
          <w:sz w:val="28"/>
          <w:szCs w:val="28"/>
        </w:rPr>
      </w:pPr>
      <w:r w:rsidRPr="00816B42">
        <w:rPr>
          <w:rFonts w:ascii="仿宋" w:eastAsia="仿宋" w:hAnsi="仿宋"/>
          <w:b/>
          <w:sz w:val="28"/>
          <w:szCs w:val="28"/>
        </w:rPr>
        <w:t>（</w:t>
      </w:r>
      <w:r w:rsidR="00507727" w:rsidRPr="00816B42">
        <w:rPr>
          <w:rFonts w:ascii="仿宋" w:eastAsia="仿宋" w:hAnsi="仿宋" w:hint="eastAsia"/>
          <w:b/>
          <w:sz w:val="28"/>
          <w:szCs w:val="28"/>
        </w:rPr>
        <w:t>二</w:t>
      </w:r>
      <w:r w:rsidRPr="00816B42">
        <w:rPr>
          <w:rFonts w:ascii="仿宋" w:eastAsia="仿宋" w:hAnsi="仿宋"/>
          <w:b/>
          <w:sz w:val="28"/>
          <w:szCs w:val="28"/>
        </w:rPr>
        <w:t>）</w:t>
      </w:r>
      <w:r w:rsidR="00987324" w:rsidRPr="00816B42">
        <w:rPr>
          <w:rFonts w:ascii="仿宋" w:eastAsia="仿宋" w:hAnsi="仿宋" w:hint="eastAsia"/>
          <w:b/>
          <w:sz w:val="28"/>
          <w:szCs w:val="28"/>
        </w:rPr>
        <w:t>全生命周期人才发展</w:t>
      </w:r>
    </w:p>
    <w:p w14:paraId="0C3664DF"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hint="eastAsia"/>
          <w:sz w:val="28"/>
          <w:szCs w:val="28"/>
        </w:rPr>
        <w:t>1、标准化</w:t>
      </w:r>
      <w:r w:rsidRPr="00987324">
        <w:rPr>
          <w:rFonts w:ascii="仿宋" w:eastAsia="仿宋" w:hAnsi="仿宋" w:hint="eastAsia"/>
          <w:sz w:val="28"/>
          <w:szCs w:val="28"/>
        </w:rPr>
        <w:t>培养体系</w:t>
      </w:r>
    </w:p>
    <w:p w14:paraId="1DC877A9"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hint="eastAsia"/>
          <w:sz w:val="28"/>
          <w:szCs w:val="28"/>
        </w:rPr>
        <w:t>2、</w:t>
      </w:r>
      <w:proofErr w:type="gramStart"/>
      <w:r w:rsidRPr="00987324">
        <w:rPr>
          <w:rFonts w:ascii="仿宋" w:eastAsia="仿宋" w:hAnsi="仿宋" w:hint="eastAsia"/>
          <w:sz w:val="28"/>
          <w:szCs w:val="28"/>
        </w:rPr>
        <w:t>训战结合</w:t>
      </w:r>
      <w:proofErr w:type="gramEnd"/>
      <w:r w:rsidRPr="00987324">
        <w:rPr>
          <w:rFonts w:ascii="仿宋" w:eastAsia="仿宋" w:hAnsi="仿宋" w:hint="eastAsia"/>
          <w:sz w:val="28"/>
          <w:szCs w:val="28"/>
        </w:rPr>
        <w:t>的培养模式</w:t>
      </w:r>
    </w:p>
    <w:p w14:paraId="2EA34E29"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hint="eastAsia"/>
          <w:sz w:val="28"/>
          <w:szCs w:val="28"/>
        </w:rPr>
        <w:t>3、</w:t>
      </w:r>
      <w:r w:rsidRPr="00987324">
        <w:rPr>
          <w:rFonts w:ascii="仿宋" w:eastAsia="仿宋" w:hAnsi="仿宋" w:hint="eastAsia"/>
          <w:sz w:val="28"/>
          <w:szCs w:val="28"/>
        </w:rPr>
        <w:t>一对一职业发展导师</w:t>
      </w:r>
      <w:r>
        <w:rPr>
          <w:rFonts w:ascii="仿宋" w:eastAsia="仿宋" w:hAnsi="仿宋" w:hint="eastAsia"/>
          <w:sz w:val="28"/>
          <w:szCs w:val="28"/>
        </w:rPr>
        <w:t>及</w:t>
      </w:r>
      <w:r w:rsidRPr="00987324">
        <w:rPr>
          <w:rFonts w:ascii="仿宋" w:eastAsia="仿宋" w:hAnsi="仿宋" w:hint="eastAsia"/>
          <w:sz w:val="28"/>
          <w:szCs w:val="28"/>
        </w:rPr>
        <w:t>专属职业发展通道</w:t>
      </w:r>
    </w:p>
    <w:p w14:paraId="49FA4479"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sz w:val="28"/>
          <w:szCs w:val="28"/>
        </w:rPr>
        <w:t>4、</w:t>
      </w:r>
      <w:r w:rsidRPr="00987324">
        <w:rPr>
          <w:rFonts w:ascii="仿宋" w:eastAsia="仿宋" w:hAnsi="仿宋" w:hint="eastAsia"/>
          <w:sz w:val="28"/>
          <w:szCs w:val="28"/>
        </w:rPr>
        <w:t>海量线上学习课程</w:t>
      </w:r>
    </w:p>
    <w:p w14:paraId="2121BE09"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sidRPr="00987324">
        <w:rPr>
          <w:rFonts w:ascii="仿宋" w:eastAsia="仿宋" w:hAnsi="仿宋" w:hint="eastAsia"/>
          <w:sz w:val="28"/>
          <w:szCs w:val="28"/>
        </w:rPr>
        <w:t>行业前沿培训内容</w:t>
      </w:r>
    </w:p>
    <w:p w14:paraId="26841E36"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、技术大</w:t>
      </w:r>
      <w:proofErr w:type="gramStart"/>
      <w:r>
        <w:rPr>
          <w:rFonts w:ascii="仿宋" w:eastAsia="仿宋" w:hAnsi="仿宋" w:hint="eastAsia"/>
          <w:sz w:val="28"/>
          <w:szCs w:val="28"/>
        </w:rPr>
        <w:t>咖</w:t>
      </w:r>
      <w:proofErr w:type="gramEnd"/>
      <w:r w:rsidRPr="00987324">
        <w:rPr>
          <w:rFonts w:ascii="仿宋" w:eastAsia="仿宋" w:hAnsi="仿宋" w:hint="eastAsia"/>
          <w:sz w:val="28"/>
          <w:szCs w:val="28"/>
        </w:rPr>
        <w:t>定期分享</w:t>
      </w:r>
    </w:p>
    <w:p w14:paraId="3587C746"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、重要项目</w:t>
      </w:r>
      <w:r w:rsidRPr="00987324">
        <w:rPr>
          <w:rFonts w:ascii="仿宋" w:eastAsia="仿宋" w:hAnsi="仿宋" w:hint="eastAsia"/>
          <w:sz w:val="28"/>
          <w:szCs w:val="28"/>
        </w:rPr>
        <w:t>实践机会</w:t>
      </w:r>
    </w:p>
    <w:p w14:paraId="34F4911C"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、公司高管</w:t>
      </w:r>
      <w:r w:rsidRPr="00987324">
        <w:rPr>
          <w:rFonts w:ascii="仿宋" w:eastAsia="仿宋" w:hAnsi="仿宋" w:hint="eastAsia"/>
          <w:sz w:val="28"/>
          <w:szCs w:val="28"/>
        </w:rPr>
        <w:t>面对面座谈</w:t>
      </w:r>
    </w:p>
    <w:p w14:paraId="256FC05B"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定制</w:t>
      </w:r>
      <w:proofErr w:type="gramStart"/>
      <w:r>
        <w:rPr>
          <w:rFonts w:ascii="仿宋" w:eastAsia="仿宋" w:hAnsi="仿宋" w:hint="eastAsia"/>
          <w:sz w:val="28"/>
          <w:szCs w:val="28"/>
        </w:rPr>
        <w:t>化</w:t>
      </w:r>
      <w:r w:rsidRPr="00987324">
        <w:rPr>
          <w:rFonts w:ascii="仿宋" w:eastAsia="仿宋" w:hAnsi="仿宋" w:hint="eastAsia"/>
          <w:sz w:val="28"/>
          <w:szCs w:val="28"/>
        </w:rPr>
        <w:t>岗位</w:t>
      </w:r>
      <w:proofErr w:type="gramEnd"/>
      <w:r w:rsidRPr="00987324">
        <w:rPr>
          <w:rFonts w:ascii="仿宋" w:eastAsia="仿宋" w:hAnsi="仿宋" w:hint="eastAsia"/>
          <w:sz w:val="28"/>
          <w:szCs w:val="28"/>
        </w:rPr>
        <w:t>轮换机制</w:t>
      </w:r>
    </w:p>
    <w:p w14:paraId="4B332D16" w14:textId="77777777" w:rsidR="00987324" w:rsidRDefault="00987324" w:rsidP="00987324">
      <w:pPr>
        <w:spacing w:line="500" w:lineRule="exact"/>
        <w:ind w:firstLineChars="300" w:firstLine="840"/>
        <w:rPr>
          <w:rFonts w:ascii="仿宋" w:eastAsia="仿宋" w:hAnsi="仿宋"/>
          <w:sz w:val="28"/>
          <w:szCs w:val="28"/>
        </w:rPr>
      </w:pPr>
      <w:r>
        <w:rPr>
          <w:rFonts w:ascii="仿宋" w:eastAsia="仿宋" w:hAnsi="仿宋"/>
          <w:sz w:val="28"/>
          <w:szCs w:val="28"/>
        </w:rPr>
        <w:t>10、</w:t>
      </w:r>
      <w:r w:rsidRPr="00987324">
        <w:rPr>
          <w:rFonts w:ascii="仿宋" w:eastAsia="仿宋" w:hAnsi="仿宋" w:hint="eastAsia"/>
          <w:sz w:val="28"/>
          <w:szCs w:val="28"/>
        </w:rPr>
        <w:t>专项MBA/EMBA</w:t>
      </w:r>
      <w:r>
        <w:rPr>
          <w:rFonts w:ascii="仿宋" w:eastAsia="仿宋" w:hAnsi="仿宋" w:hint="eastAsia"/>
          <w:sz w:val="28"/>
          <w:szCs w:val="28"/>
        </w:rPr>
        <w:t>学习</w:t>
      </w:r>
    </w:p>
    <w:p w14:paraId="05559085" w14:textId="77777777" w:rsidR="007C0FAC" w:rsidRPr="009E70C6" w:rsidRDefault="009F3D33" w:rsidP="001A373D">
      <w:pPr>
        <w:spacing w:line="500" w:lineRule="exact"/>
        <w:ind w:firstLineChars="200" w:firstLine="641"/>
        <w:rPr>
          <w:rFonts w:ascii="华文中宋" w:eastAsia="华文中宋" w:hAnsi="华文中宋"/>
          <w:b/>
          <w:sz w:val="32"/>
        </w:rPr>
      </w:pPr>
      <w:r w:rsidRPr="009E70C6">
        <w:rPr>
          <w:rFonts w:ascii="华文中宋" w:eastAsia="华文中宋" w:hAnsi="华文中宋" w:hint="eastAsia"/>
          <w:b/>
          <w:sz w:val="32"/>
        </w:rPr>
        <w:t>四</w:t>
      </w:r>
      <w:r w:rsidR="00847D59" w:rsidRPr="009E70C6">
        <w:rPr>
          <w:rFonts w:ascii="华文中宋" w:eastAsia="华文中宋" w:hAnsi="华文中宋"/>
          <w:b/>
          <w:sz w:val="32"/>
        </w:rPr>
        <w:t>、应聘方式</w:t>
      </w:r>
    </w:p>
    <w:p w14:paraId="3E95E488" w14:textId="77777777" w:rsidR="00682FB7" w:rsidRPr="00816B42" w:rsidRDefault="00EE46E9" w:rsidP="008418AD">
      <w:pPr>
        <w:ind w:firstLine="525"/>
        <w:rPr>
          <w:rFonts w:ascii="仿宋" w:eastAsia="仿宋" w:hAnsi="仿宋"/>
          <w:b/>
          <w:sz w:val="28"/>
          <w:szCs w:val="28"/>
        </w:rPr>
      </w:pPr>
      <w:r w:rsidRPr="00816B42">
        <w:rPr>
          <w:rFonts w:ascii="仿宋" w:eastAsia="仿宋" w:hAnsi="仿宋" w:hint="eastAsia"/>
          <w:b/>
          <w:sz w:val="28"/>
          <w:szCs w:val="28"/>
        </w:rPr>
        <w:t>（一）</w:t>
      </w:r>
      <w:r w:rsidR="00584359" w:rsidRPr="00816B42">
        <w:rPr>
          <w:rFonts w:ascii="仿宋" w:eastAsia="仿宋" w:hAnsi="仿宋" w:hint="eastAsia"/>
          <w:b/>
          <w:sz w:val="28"/>
          <w:szCs w:val="28"/>
        </w:rPr>
        <w:t>线上</w:t>
      </w:r>
      <w:r w:rsidR="00374A31" w:rsidRPr="00816B42">
        <w:rPr>
          <w:rFonts w:ascii="仿宋" w:eastAsia="仿宋" w:hAnsi="仿宋" w:hint="eastAsia"/>
          <w:b/>
          <w:sz w:val="28"/>
          <w:szCs w:val="28"/>
        </w:rPr>
        <w:t>投递</w:t>
      </w:r>
      <w:r w:rsidR="00584359" w:rsidRPr="00816B42">
        <w:rPr>
          <w:rFonts w:ascii="仿宋" w:eastAsia="仿宋" w:hAnsi="仿宋" w:hint="eastAsia"/>
          <w:b/>
          <w:sz w:val="28"/>
          <w:szCs w:val="28"/>
        </w:rPr>
        <w:t>个人简历</w:t>
      </w:r>
    </w:p>
    <w:p w14:paraId="176D0150" w14:textId="77777777" w:rsidR="00261F36" w:rsidRPr="005B33D5" w:rsidRDefault="00EB780A" w:rsidP="005B33D5">
      <w:pPr>
        <w:ind w:firstLineChars="200" w:firstLine="560"/>
        <w:rPr>
          <w:rFonts w:ascii="仿宋" w:eastAsia="仿宋" w:hAnsi="仿宋"/>
          <w:sz w:val="28"/>
          <w:szCs w:val="28"/>
        </w:rPr>
      </w:pPr>
      <w:r>
        <w:rPr>
          <w:rFonts w:ascii="仿宋" w:eastAsia="仿宋" w:hAnsi="仿宋" w:hint="eastAsia"/>
          <w:sz w:val="28"/>
          <w:szCs w:val="28"/>
        </w:rPr>
        <w:t>1</w:t>
      </w:r>
      <w:r w:rsidR="005B33D5">
        <w:rPr>
          <w:rFonts w:ascii="仿宋" w:eastAsia="仿宋" w:hAnsi="仿宋" w:hint="eastAsia"/>
          <w:sz w:val="28"/>
          <w:szCs w:val="28"/>
        </w:rPr>
        <w:t>、</w:t>
      </w:r>
      <w:r w:rsidR="00261F36" w:rsidRPr="00261F36">
        <w:rPr>
          <w:rFonts w:ascii="仿宋" w:eastAsia="仿宋" w:hAnsi="仿宋" w:hint="eastAsia"/>
          <w:sz w:val="28"/>
          <w:szCs w:val="28"/>
        </w:rPr>
        <w:t xml:space="preserve"> </w:t>
      </w:r>
      <w:r w:rsidR="00261F36">
        <w:rPr>
          <w:rFonts w:ascii="仿宋" w:eastAsia="仿宋" w:hAnsi="仿宋" w:hint="eastAsia"/>
          <w:sz w:val="28"/>
          <w:szCs w:val="28"/>
        </w:rPr>
        <w:t>登陆“马上消费官网-马上人才</w:t>
      </w:r>
      <w:r w:rsidR="006A1123">
        <w:rPr>
          <w:rFonts w:ascii="仿宋" w:eastAsia="仿宋" w:hAnsi="仿宋" w:hint="eastAsia"/>
          <w:sz w:val="28"/>
          <w:szCs w:val="28"/>
        </w:rPr>
        <w:t>-</w:t>
      </w:r>
      <w:r w:rsidR="005B33D5">
        <w:rPr>
          <w:rFonts w:ascii="仿宋" w:eastAsia="仿宋" w:hAnsi="仿宋" w:hint="eastAsia"/>
          <w:sz w:val="28"/>
          <w:szCs w:val="28"/>
        </w:rPr>
        <w:t>校园招聘</w:t>
      </w:r>
      <w:r w:rsidR="00261F36">
        <w:rPr>
          <w:rFonts w:ascii="仿宋" w:eastAsia="仿宋" w:hAnsi="仿宋" w:hint="eastAsia"/>
          <w:sz w:val="28"/>
          <w:szCs w:val="28"/>
        </w:rPr>
        <w:t>”直接投递个人简历，</w:t>
      </w:r>
      <w:proofErr w:type="gramStart"/>
      <w:r w:rsidR="00232C4A" w:rsidRPr="00232C4A">
        <w:rPr>
          <w:rFonts w:ascii="仿宋" w:eastAsia="仿宋" w:hAnsi="仿宋" w:hint="eastAsia"/>
          <w:b/>
          <w:color w:val="FF0000"/>
          <w:sz w:val="28"/>
          <w:szCs w:val="28"/>
        </w:rPr>
        <w:t>网申地址</w:t>
      </w:r>
      <w:proofErr w:type="gramEnd"/>
      <w:r w:rsidR="00232C4A" w:rsidRPr="00232C4A">
        <w:rPr>
          <w:rFonts w:ascii="仿宋" w:eastAsia="仿宋" w:hAnsi="仿宋"/>
          <w:b/>
          <w:color w:val="FF0000"/>
          <w:sz w:val="28"/>
          <w:szCs w:val="28"/>
        </w:rPr>
        <w:t>https://app.mokahr.com/campus_apply/msxf/2575#/</w:t>
      </w:r>
    </w:p>
    <w:p w14:paraId="4BD80D9D" w14:textId="77777777" w:rsidR="008418AD" w:rsidRDefault="005B33D5" w:rsidP="005B33D5">
      <w:pPr>
        <w:ind w:firstLineChars="200" w:firstLine="560"/>
        <w:rPr>
          <w:rFonts w:ascii="仿宋" w:eastAsia="仿宋" w:hAnsi="仿宋"/>
          <w:sz w:val="28"/>
          <w:szCs w:val="28"/>
        </w:rPr>
      </w:pPr>
      <w:r w:rsidRPr="005B33D5">
        <w:rPr>
          <w:rFonts w:ascii="仿宋" w:eastAsia="仿宋" w:hAnsi="仿宋"/>
          <w:sz w:val="28"/>
          <w:szCs w:val="28"/>
        </w:rPr>
        <w:t>2、</w:t>
      </w:r>
      <w:r w:rsidR="00E672BB">
        <w:rPr>
          <w:rFonts w:ascii="仿宋" w:eastAsia="仿宋" w:hAnsi="仿宋" w:hint="eastAsia"/>
          <w:sz w:val="28"/>
          <w:szCs w:val="28"/>
        </w:rPr>
        <w:t>关注公司</w:t>
      </w:r>
      <w:r w:rsidR="008418AD" w:rsidRPr="008418AD">
        <w:rPr>
          <w:rFonts w:ascii="仿宋" w:eastAsia="仿宋" w:hAnsi="仿宋" w:hint="eastAsia"/>
          <w:sz w:val="28"/>
          <w:szCs w:val="28"/>
        </w:rPr>
        <w:t>企业文化</w:t>
      </w:r>
      <w:proofErr w:type="gramStart"/>
      <w:r w:rsidR="00BB6CE2">
        <w:rPr>
          <w:rFonts w:ascii="仿宋" w:eastAsia="仿宋" w:hAnsi="仿宋" w:hint="eastAsia"/>
          <w:sz w:val="28"/>
          <w:szCs w:val="28"/>
        </w:rPr>
        <w:t>微信</w:t>
      </w:r>
      <w:r w:rsidR="008418AD" w:rsidRPr="008418AD">
        <w:rPr>
          <w:rFonts w:ascii="仿宋" w:eastAsia="仿宋" w:hAnsi="仿宋"/>
          <w:sz w:val="28"/>
          <w:szCs w:val="28"/>
        </w:rPr>
        <w:t>公众号</w:t>
      </w:r>
      <w:proofErr w:type="gramEnd"/>
      <w:r w:rsidR="008418AD" w:rsidRPr="008418AD">
        <w:rPr>
          <w:rFonts w:ascii="仿宋" w:eastAsia="仿宋" w:hAnsi="仿宋" w:hint="eastAsia"/>
          <w:sz w:val="28"/>
          <w:szCs w:val="28"/>
        </w:rPr>
        <w:t>【奔跑d</w:t>
      </w:r>
      <w:r w:rsidR="008418AD" w:rsidRPr="008418AD">
        <w:rPr>
          <w:rFonts w:ascii="仿宋" w:eastAsia="仿宋" w:hAnsi="仿宋"/>
          <w:sz w:val="28"/>
          <w:szCs w:val="28"/>
        </w:rPr>
        <w:t>e小马达】进入</w:t>
      </w:r>
      <w:r w:rsidR="008418AD" w:rsidRPr="008418AD">
        <w:rPr>
          <w:rFonts w:ascii="仿宋" w:eastAsia="仿宋" w:hAnsi="仿宋" w:hint="eastAsia"/>
          <w:sz w:val="28"/>
          <w:szCs w:val="28"/>
        </w:rPr>
        <w:t>“马上智聘</w:t>
      </w:r>
      <w:r w:rsidR="008418AD" w:rsidRPr="008418AD">
        <w:rPr>
          <w:rFonts w:ascii="仿宋" w:eastAsia="仿宋" w:hAnsi="仿宋"/>
          <w:sz w:val="28"/>
          <w:szCs w:val="28"/>
        </w:rPr>
        <w:t>-新星智投</w:t>
      </w:r>
      <w:r w:rsidR="008418AD" w:rsidRPr="008418AD">
        <w:rPr>
          <w:rFonts w:ascii="仿宋" w:eastAsia="仿宋" w:hAnsi="仿宋" w:hint="eastAsia"/>
          <w:sz w:val="28"/>
          <w:szCs w:val="28"/>
        </w:rPr>
        <w:t>”查看及投递</w:t>
      </w:r>
      <w:r w:rsidR="00E672BB">
        <w:rPr>
          <w:rFonts w:ascii="仿宋" w:eastAsia="仿宋" w:hAnsi="仿宋" w:hint="eastAsia"/>
          <w:sz w:val="28"/>
          <w:szCs w:val="28"/>
        </w:rPr>
        <w:t>。</w:t>
      </w:r>
    </w:p>
    <w:p w14:paraId="3A8F18AD" w14:textId="77777777" w:rsidR="005B73B7" w:rsidRDefault="005B33D5" w:rsidP="00D5627C">
      <w:pPr>
        <w:ind w:firstLineChars="200" w:firstLine="560"/>
        <w:rPr>
          <w:rFonts w:ascii="仿宋" w:eastAsia="仿宋" w:hAnsi="仿宋"/>
          <w:sz w:val="28"/>
          <w:szCs w:val="28"/>
        </w:rPr>
      </w:pPr>
      <w:r w:rsidRPr="007E4717">
        <w:rPr>
          <w:rFonts w:ascii="仿宋" w:eastAsia="仿宋" w:hAnsi="仿宋"/>
          <w:sz w:val="28"/>
          <w:szCs w:val="28"/>
        </w:rPr>
        <w:t>3、</w:t>
      </w:r>
      <w:r w:rsidR="008418AD" w:rsidRPr="007E4717">
        <w:rPr>
          <w:rFonts w:ascii="仿宋" w:eastAsia="仿宋" w:hAnsi="仿宋" w:hint="eastAsia"/>
          <w:sz w:val="28"/>
          <w:szCs w:val="28"/>
        </w:rPr>
        <w:t>登陆各主流招聘渠道搜索“马上</w:t>
      </w:r>
      <w:r w:rsidR="00A84CBE" w:rsidRPr="007E4717">
        <w:rPr>
          <w:rFonts w:ascii="仿宋" w:eastAsia="仿宋" w:hAnsi="仿宋" w:hint="eastAsia"/>
          <w:sz w:val="28"/>
          <w:szCs w:val="28"/>
        </w:rPr>
        <w:t>消费</w:t>
      </w:r>
      <w:r w:rsidR="005B73B7" w:rsidRPr="007E4717">
        <w:rPr>
          <w:rFonts w:ascii="仿宋" w:eastAsia="仿宋" w:hAnsi="仿宋"/>
          <w:sz w:val="28"/>
          <w:szCs w:val="28"/>
        </w:rPr>
        <w:t>”投递</w:t>
      </w:r>
      <w:r w:rsidR="005B73B7" w:rsidRPr="007E4717">
        <w:rPr>
          <w:rFonts w:ascii="仿宋" w:eastAsia="仿宋" w:hAnsi="仿宋" w:hint="eastAsia"/>
          <w:sz w:val="28"/>
          <w:szCs w:val="28"/>
        </w:rPr>
        <w:t>个人简历</w:t>
      </w:r>
      <w:r w:rsidR="00A84CBE" w:rsidRPr="007E4717">
        <w:rPr>
          <w:rFonts w:ascii="仿宋" w:eastAsia="仿宋" w:hAnsi="仿宋" w:hint="eastAsia"/>
          <w:sz w:val="28"/>
          <w:szCs w:val="28"/>
        </w:rPr>
        <w:t>，包括但不限于</w:t>
      </w:r>
      <w:r w:rsidR="008567D5" w:rsidRPr="007E4717">
        <w:rPr>
          <w:rFonts w:ascii="仿宋" w:eastAsia="仿宋" w:hAnsi="仿宋" w:hint="eastAsia"/>
          <w:sz w:val="28"/>
          <w:szCs w:val="28"/>
        </w:rPr>
        <w:t>猎聘、智联、</w:t>
      </w:r>
      <w:r w:rsidR="007E4717" w:rsidRPr="007E4717">
        <w:rPr>
          <w:rFonts w:ascii="仿宋" w:eastAsia="仿宋" w:hAnsi="仿宋" w:hint="eastAsia"/>
          <w:sz w:val="28"/>
          <w:szCs w:val="28"/>
        </w:rPr>
        <w:t>前程无忧</w:t>
      </w:r>
      <w:r w:rsidR="00584359" w:rsidRPr="007E4717">
        <w:rPr>
          <w:rFonts w:ascii="仿宋" w:eastAsia="仿宋" w:hAnsi="仿宋" w:hint="eastAsia"/>
          <w:sz w:val="28"/>
          <w:szCs w:val="28"/>
        </w:rPr>
        <w:t>、</w:t>
      </w:r>
      <w:r w:rsidR="008418AD" w:rsidRPr="007E4717">
        <w:rPr>
          <w:rFonts w:ascii="仿宋" w:eastAsia="仿宋" w:hAnsi="仿宋" w:hint="eastAsia"/>
          <w:sz w:val="28"/>
          <w:szCs w:val="28"/>
        </w:rPr>
        <w:t>B</w:t>
      </w:r>
      <w:r w:rsidR="008418AD" w:rsidRPr="007E4717">
        <w:rPr>
          <w:rFonts w:ascii="仿宋" w:eastAsia="仿宋" w:hAnsi="仿宋"/>
          <w:sz w:val="28"/>
          <w:szCs w:val="28"/>
        </w:rPr>
        <w:t>OSS直聘、</w:t>
      </w:r>
      <w:r w:rsidRPr="007E4717">
        <w:rPr>
          <w:rFonts w:ascii="仿宋" w:eastAsia="仿宋" w:hAnsi="仿宋" w:hint="eastAsia"/>
          <w:sz w:val="28"/>
          <w:szCs w:val="28"/>
        </w:rPr>
        <w:t>应届生</w:t>
      </w:r>
      <w:proofErr w:type="gramStart"/>
      <w:r w:rsidRPr="007E4717">
        <w:rPr>
          <w:rFonts w:ascii="仿宋" w:eastAsia="仿宋" w:hAnsi="仿宋" w:hint="eastAsia"/>
          <w:sz w:val="28"/>
          <w:szCs w:val="28"/>
        </w:rPr>
        <w:t>求职网</w:t>
      </w:r>
      <w:proofErr w:type="gramEnd"/>
      <w:r w:rsidR="00584359" w:rsidRPr="007E4717">
        <w:rPr>
          <w:rFonts w:ascii="仿宋" w:eastAsia="仿宋" w:hAnsi="仿宋" w:hint="eastAsia"/>
          <w:sz w:val="28"/>
          <w:szCs w:val="28"/>
        </w:rPr>
        <w:t>等</w:t>
      </w:r>
      <w:r w:rsidR="008418AD" w:rsidRPr="007E4717">
        <w:rPr>
          <w:rFonts w:ascii="仿宋" w:eastAsia="仿宋" w:hAnsi="仿宋" w:hint="eastAsia"/>
          <w:sz w:val="28"/>
          <w:szCs w:val="28"/>
        </w:rPr>
        <w:t>招聘平台</w:t>
      </w:r>
      <w:r w:rsidR="00A84CBE" w:rsidRPr="007E4717">
        <w:rPr>
          <w:rFonts w:ascii="仿宋" w:eastAsia="仿宋" w:hAnsi="仿宋" w:hint="eastAsia"/>
          <w:sz w:val="28"/>
          <w:szCs w:val="28"/>
        </w:rPr>
        <w:t>，查找“校招”</w:t>
      </w:r>
      <w:r w:rsidR="00584359" w:rsidRPr="007E4717">
        <w:rPr>
          <w:rFonts w:ascii="仿宋" w:eastAsia="仿宋" w:hAnsi="仿宋" w:hint="eastAsia"/>
          <w:sz w:val="28"/>
          <w:szCs w:val="28"/>
        </w:rPr>
        <w:t>职位</w:t>
      </w:r>
      <w:r w:rsidR="00E672BB" w:rsidRPr="007E4717">
        <w:rPr>
          <w:rFonts w:ascii="仿宋" w:eastAsia="仿宋" w:hAnsi="仿宋" w:hint="eastAsia"/>
          <w:sz w:val="28"/>
          <w:szCs w:val="28"/>
        </w:rPr>
        <w:t>。</w:t>
      </w:r>
    </w:p>
    <w:p w14:paraId="1EB27A1E" w14:textId="77777777" w:rsidR="00816B42" w:rsidRPr="00F241C0" w:rsidRDefault="00816B42" w:rsidP="00F241C0">
      <w:pPr>
        <w:ind w:firstLineChars="200" w:firstLine="562"/>
        <w:rPr>
          <w:rFonts w:ascii="仿宋" w:eastAsia="仿宋" w:hAnsi="仿宋"/>
          <w:b/>
          <w:sz w:val="28"/>
          <w:szCs w:val="28"/>
        </w:rPr>
      </w:pPr>
      <w:r w:rsidRPr="00093E16">
        <w:rPr>
          <w:rFonts w:ascii="仿宋" w:eastAsia="仿宋" w:hAnsi="仿宋"/>
          <w:b/>
          <w:sz w:val="28"/>
          <w:szCs w:val="28"/>
        </w:rPr>
        <w:lastRenderedPageBreak/>
        <w:t>（二）</w:t>
      </w:r>
      <w:r w:rsidR="00093E16" w:rsidRPr="00093E16">
        <w:rPr>
          <w:rFonts w:ascii="仿宋" w:eastAsia="仿宋" w:hAnsi="仿宋"/>
          <w:b/>
          <w:sz w:val="28"/>
          <w:szCs w:val="28"/>
        </w:rPr>
        <w:t>参加</w:t>
      </w:r>
      <w:r w:rsidR="00093E16">
        <w:rPr>
          <w:rFonts w:ascii="仿宋" w:eastAsia="仿宋" w:hAnsi="仿宋"/>
          <w:b/>
          <w:sz w:val="28"/>
          <w:szCs w:val="28"/>
        </w:rPr>
        <w:t>马上消费</w:t>
      </w:r>
      <w:r w:rsidR="00093E16">
        <w:rPr>
          <w:rFonts w:ascii="仿宋" w:eastAsia="仿宋" w:hAnsi="仿宋" w:hint="eastAsia"/>
          <w:b/>
          <w:sz w:val="28"/>
          <w:szCs w:val="28"/>
        </w:rPr>
        <w:t>2</w:t>
      </w:r>
      <w:r w:rsidR="00093E16">
        <w:rPr>
          <w:rFonts w:ascii="仿宋" w:eastAsia="仿宋" w:hAnsi="仿宋"/>
          <w:b/>
          <w:sz w:val="28"/>
          <w:szCs w:val="28"/>
        </w:rPr>
        <w:t>02</w:t>
      </w:r>
      <w:r w:rsidR="00F241C0">
        <w:rPr>
          <w:rFonts w:ascii="仿宋" w:eastAsia="仿宋" w:hAnsi="仿宋"/>
          <w:b/>
          <w:sz w:val="28"/>
          <w:szCs w:val="28"/>
        </w:rPr>
        <w:t>3</w:t>
      </w:r>
      <w:r w:rsidR="00093E16">
        <w:rPr>
          <w:rFonts w:ascii="仿宋" w:eastAsia="仿宋" w:hAnsi="仿宋"/>
          <w:b/>
          <w:sz w:val="28"/>
          <w:szCs w:val="28"/>
        </w:rPr>
        <w:t>校园招聘</w:t>
      </w:r>
      <w:r w:rsidRPr="00093E16">
        <w:rPr>
          <w:rFonts w:ascii="仿宋" w:eastAsia="仿宋" w:hAnsi="仿宋" w:hint="eastAsia"/>
          <w:b/>
          <w:sz w:val="28"/>
          <w:szCs w:val="28"/>
        </w:rPr>
        <w:t>空中宣讲会</w:t>
      </w:r>
      <w:r w:rsidR="00093E16">
        <w:rPr>
          <w:rFonts w:ascii="仿宋" w:eastAsia="仿宋" w:hAnsi="仿宋" w:hint="eastAsia"/>
          <w:sz w:val="28"/>
          <w:szCs w:val="28"/>
        </w:rPr>
        <w:t>。</w:t>
      </w:r>
    </w:p>
    <w:p w14:paraId="40039F80" w14:textId="77777777" w:rsidR="00093E16" w:rsidRDefault="00093E16" w:rsidP="00093E16">
      <w:pPr>
        <w:ind w:firstLine="525"/>
        <w:rPr>
          <w:rFonts w:ascii="仿宋" w:eastAsia="仿宋" w:hAnsi="仿宋"/>
          <w:sz w:val="28"/>
          <w:szCs w:val="28"/>
        </w:rPr>
      </w:pPr>
      <w:r w:rsidRPr="00222A51">
        <w:rPr>
          <w:rFonts w:ascii="仿宋" w:eastAsia="仿宋" w:hAnsi="仿宋"/>
          <w:b/>
          <w:sz w:val="28"/>
          <w:szCs w:val="28"/>
        </w:rPr>
        <w:t>（</w:t>
      </w:r>
      <w:r w:rsidR="00F241C0">
        <w:rPr>
          <w:rFonts w:ascii="仿宋" w:eastAsia="仿宋" w:hAnsi="仿宋" w:hint="eastAsia"/>
          <w:b/>
          <w:sz w:val="28"/>
          <w:szCs w:val="28"/>
        </w:rPr>
        <w:t>三</w:t>
      </w:r>
      <w:r w:rsidRPr="00222A51">
        <w:rPr>
          <w:rFonts w:ascii="仿宋" w:eastAsia="仿宋" w:hAnsi="仿宋"/>
          <w:b/>
          <w:sz w:val="28"/>
          <w:szCs w:val="28"/>
        </w:rPr>
        <w:t>）</w:t>
      </w:r>
      <w:r w:rsidR="00222A51" w:rsidRPr="00222A51">
        <w:rPr>
          <w:rFonts w:ascii="仿宋" w:eastAsia="仿宋" w:hAnsi="仿宋"/>
          <w:b/>
          <w:sz w:val="28"/>
          <w:szCs w:val="28"/>
        </w:rPr>
        <w:t>参加</w:t>
      </w:r>
      <w:r w:rsidR="00222A51" w:rsidRPr="00222A51">
        <w:rPr>
          <w:rFonts w:ascii="仿宋" w:eastAsia="仿宋" w:hAnsi="仿宋" w:hint="eastAsia"/>
          <w:b/>
          <w:sz w:val="28"/>
          <w:szCs w:val="28"/>
        </w:rPr>
        <w:t>马上消费2</w:t>
      </w:r>
      <w:r w:rsidR="00222A51" w:rsidRPr="00222A51">
        <w:rPr>
          <w:rFonts w:ascii="仿宋" w:eastAsia="仿宋" w:hAnsi="仿宋"/>
          <w:b/>
          <w:sz w:val="28"/>
          <w:szCs w:val="28"/>
        </w:rPr>
        <w:t>02</w:t>
      </w:r>
      <w:r w:rsidR="00F241C0">
        <w:rPr>
          <w:rFonts w:ascii="仿宋" w:eastAsia="仿宋" w:hAnsi="仿宋"/>
          <w:b/>
          <w:sz w:val="28"/>
          <w:szCs w:val="28"/>
        </w:rPr>
        <w:t>3</w:t>
      </w:r>
      <w:r w:rsidR="00222A51" w:rsidRPr="00222A51">
        <w:rPr>
          <w:rFonts w:ascii="仿宋" w:eastAsia="仿宋" w:hAnsi="仿宋"/>
          <w:b/>
          <w:sz w:val="28"/>
          <w:szCs w:val="28"/>
        </w:rPr>
        <w:t>校园招聘重点高校现场宣讲</w:t>
      </w:r>
    </w:p>
    <w:p w14:paraId="660AB9BB" w14:textId="77777777" w:rsidR="00AE3E60" w:rsidRDefault="00AE3E60" w:rsidP="0014795D">
      <w:pPr>
        <w:spacing w:line="500" w:lineRule="exact"/>
        <w:ind w:firstLineChars="200" w:firstLine="641"/>
        <w:rPr>
          <w:rFonts w:ascii="华文中宋" w:eastAsia="华文中宋" w:hAnsi="华文中宋"/>
          <w:b/>
          <w:sz w:val="32"/>
        </w:rPr>
      </w:pPr>
    </w:p>
    <w:p w14:paraId="448418AB" w14:textId="77777777" w:rsidR="00C21D3F" w:rsidRPr="00FC64F1" w:rsidRDefault="0014795D" w:rsidP="00FC64F1">
      <w:pPr>
        <w:spacing w:line="500" w:lineRule="exact"/>
        <w:ind w:firstLineChars="200" w:firstLine="641"/>
        <w:rPr>
          <w:rFonts w:ascii="华文中宋" w:eastAsia="华文中宋" w:hAnsi="华文中宋"/>
          <w:b/>
          <w:sz w:val="32"/>
        </w:rPr>
      </w:pPr>
      <w:r>
        <w:rPr>
          <w:rFonts w:ascii="华文中宋" w:eastAsia="华文中宋" w:hAnsi="华文中宋"/>
          <w:b/>
          <w:sz w:val="32"/>
        </w:rPr>
        <w:t>五、</w:t>
      </w:r>
      <w:r w:rsidR="005B73B7" w:rsidRPr="0014795D">
        <w:rPr>
          <w:rFonts w:ascii="华文中宋" w:eastAsia="华文中宋" w:hAnsi="华文中宋" w:hint="eastAsia"/>
          <w:b/>
          <w:sz w:val="32"/>
        </w:rPr>
        <w:t>招聘录用流程</w:t>
      </w:r>
    </w:p>
    <w:p w14:paraId="1AB33AE1" w14:textId="77777777" w:rsidR="00AE3E60" w:rsidRDefault="00093E16" w:rsidP="00B36645">
      <w:pPr>
        <w:ind w:firstLineChars="200" w:firstLine="560"/>
        <w:rPr>
          <w:rFonts w:ascii="仿宋" w:eastAsia="仿宋" w:hAnsi="仿宋"/>
          <w:sz w:val="28"/>
          <w:szCs w:val="28"/>
        </w:rPr>
      </w:pPr>
      <w:r w:rsidRPr="00816B42">
        <w:rPr>
          <w:rFonts w:ascii="仿宋" w:eastAsia="仿宋" w:hAnsi="仿宋" w:hint="eastAsia"/>
          <w:sz w:val="28"/>
          <w:szCs w:val="28"/>
        </w:rPr>
        <w:t>简历投递-</w:t>
      </w:r>
      <w:r w:rsidR="00C21D3F">
        <w:rPr>
          <w:rFonts w:ascii="仿宋" w:eastAsia="仿宋" w:hAnsi="仿宋" w:hint="eastAsia"/>
          <w:sz w:val="28"/>
          <w:szCs w:val="28"/>
        </w:rPr>
        <w:t>在线</w:t>
      </w:r>
      <w:r w:rsidRPr="00816B42">
        <w:rPr>
          <w:rFonts w:ascii="仿宋" w:eastAsia="仿宋" w:hAnsi="仿宋" w:hint="eastAsia"/>
          <w:sz w:val="28"/>
          <w:szCs w:val="28"/>
        </w:rPr>
        <w:t>笔试</w:t>
      </w:r>
      <w:r w:rsidR="003403B0">
        <w:rPr>
          <w:rFonts w:ascii="仿宋" w:eastAsia="仿宋" w:hAnsi="仿宋" w:hint="eastAsia"/>
          <w:sz w:val="28"/>
          <w:szCs w:val="28"/>
        </w:rPr>
        <w:t>、测评</w:t>
      </w:r>
      <w:r w:rsidRPr="00816B42">
        <w:rPr>
          <w:rFonts w:ascii="仿宋" w:eastAsia="仿宋" w:hAnsi="仿宋" w:hint="eastAsia"/>
          <w:sz w:val="28"/>
          <w:szCs w:val="28"/>
        </w:rPr>
        <w:t>-专业面试</w:t>
      </w:r>
      <w:r w:rsidR="00C21D3F">
        <w:rPr>
          <w:rFonts w:ascii="仿宋" w:eastAsia="仿宋" w:hAnsi="仿宋" w:hint="eastAsia"/>
          <w:sz w:val="28"/>
          <w:szCs w:val="28"/>
        </w:rPr>
        <w:t>-</w:t>
      </w:r>
      <w:r>
        <w:rPr>
          <w:rFonts w:ascii="仿宋" w:eastAsia="仿宋" w:hAnsi="仿宋" w:hint="eastAsia"/>
          <w:sz w:val="28"/>
          <w:szCs w:val="28"/>
        </w:rPr>
        <w:t>O</w:t>
      </w:r>
      <w:r>
        <w:rPr>
          <w:rFonts w:ascii="仿宋" w:eastAsia="仿宋" w:hAnsi="仿宋"/>
          <w:sz w:val="28"/>
          <w:szCs w:val="28"/>
        </w:rPr>
        <w:t>FFER沟通</w:t>
      </w:r>
      <w:r>
        <w:rPr>
          <w:rFonts w:ascii="仿宋" w:eastAsia="仿宋" w:hAnsi="仿宋" w:hint="eastAsia"/>
          <w:sz w:val="28"/>
          <w:szCs w:val="28"/>
        </w:rPr>
        <w:t>-录用</w:t>
      </w:r>
    </w:p>
    <w:p w14:paraId="68E68CA6" w14:textId="77777777" w:rsidR="00B36645" w:rsidRPr="00B36645" w:rsidRDefault="00B36645" w:rsidP="00B36645">
      <w:pPr>
        <w:ind w:firstLineChars="200" w:firstLine="560"/>
        <w:rPr>
          <w:rFonts w:ascii="仿宋" w:eastAsia="仿宋" w:hAnsi="仿宋"/>
          <w:sz w:val="28"/>
          <w:szCs w:val="28"/>
        </w:rPr>
      </w:pPr>
    </w:p>
    <w:p w14:paraId="6FAE9E02" w14:textId="77777777" w:rsidR="008418AD" w:rsidRDefault="008418AD" w:rsidP="00483BCA">
      <w:pPr>
        <w:ind w:firstLineChars="200" w:firstLine="641"/>
        <w:rPr>
          <w:rFonts w:ascii="华文中宋" w:eastAsia="华文中宋" w:hAnsi="华文中宋"/>
          <w:b/>
          <w:sz w:val="32"/>
        </w:rPr>
      </w:pPr>
      <w:r>
        <w:rPr>
          <w:rFonts w:ascii="华文中宋" w:eastAsia="华文中宋" w:hAnsi="华文中宋"/>
          <w:b/>
          <w:sz w:val="32"/>
        </w:rPr>
        <w:t>六、</w:t>
      </w:r>
      <w:proofErr w:type="gramStart"/>
      <w:r>
        <w:rPr>
          <w:rFonts w:ascii="华文中宋" w:eastAsia="华文中宋" w:hAnsi="华文中宋"/>
          <w:b/>
          <w:sz w:val="32"/>
        </w:rPr>
        <w:t>校招日历</w:t>
      </w:r>
      <w:proofErr w:type="gramEnd"/>
    </w:p>
    <w:p w14:paraId="18F0AD89" w14:textId="77777777" w:rsidR="00C21D3F" w:rsidRDefault="00AE3E60" w:rsidP="00C21D3F">
      <w:pPr>
        <w:spacing w:line="360" w:lineRule="auto"/>
        <w:ind w:firstLineChars="200" w:firstLine="560"/>
        <w:rPr>
          <w:rFonts w:ascii="仿宋" w:eastAsia="仿宋" w:hAnsi="仿宋"/>
          <w:sz w:val="28"/>
          <w:szCs w:val="28"/>
        </w:rPr>
      </w:pPr>
      <w:r>
        <w:rPr>
          <w:rFonts w:ascii="仿宋" w:eastAsia="仿宋" w:hAnsi="仿宋"/>
          <w:sz w:val="28"/>
          <w:szCs w:val="28"/>
        </w:rPr>
        <w:t>（一）</w:t>
      </w:r>
      <w:proofErr w:type="gramStart"/>
      <w:r w:rsidRPr="00AE3E60">
        <w:rPr>
          <w:rFonts w:ascii="仿宋" w:eastAsia="仿宋" w:hAnsi="仿宋"/>
          <w:sz w:val="28"/>
          <w:szCs w:val="28"/>
        </w:rPr>
        <w:t>简历</w:t>
      </w:r>
      <w:r w:rsidRPr="00AE3E60">
        <w:rPr>
          <w:rFonts w:ascii="仿宋" w:eastAsia="仿宋" w:hAnsi="仿宋" w:hint="eastAsia"/>
          <w:sz w:val="28"/>
          <w:szCs w:val="28"/>
        </w:rPr>
        <w:t>网申</w:t>
      </w:r>
      <w:proofErr w:type="gramEnd"/>
      <w:r w:rsidR="003403B0">
        <w:rPr>
          <w:rFonts w:ascii="仿宋" w:eastAsia="仿宋" w:hAnsi="仿宋" w:hint="eastAsia"/>
          <w:sz w:val="28"/>
          <w:szCs w:val="28"/>
        </w:rPr>
        <w:t>：</w:t>
      </w:r>
      <w:r w:rsidRPr="00AE3E60">
        <w:rPr>
          <w:rFonts w:ascii="仿宋" w:eastAsia="仿宋" w:hAnsi="仿宋" w:hint="eastAsia"/>
          <w:sz w:val="28"/>
          <w:szCs w:val="28"/>
        </w:rPr>
        <w:t>即日起—</w:t>
      </w:r>
      <w:r w:rsidRPr="00AE3E60">
        <w:rPr>
          <w:rFonts w:ascii="仿宋" w:eastAsia="仿宋" w:hAnsi="仿宋"/>
          <w:sz w:val="28"/>
          <w:szCs w:val="28"/>
        </w:rPr>
        <w:t>10月31日</w:t>
      </w:r>
    </w:p>
    <w:p w14:paraId="643E2F84" w14:textId="77777777" w:rsidR="00AE3E60" w:rsidRPr="00C21D3F" w:rsidRDefault="00AE3E60" w:rsidP="00C21D3F">
      <w:pPr>
        <w:spacing w:line="360" w:lineRule="auto"/>
        <w:ind w:firstLineChars="200" w:firstLine="560"/>
        <w:rPr>
          <w:rFonts w:ascii="仿宋" w:eastAsia="仿宋" w:hAnsi="仿宋"/>
          <w:sz w:val="28"/>
          <w:szCs w:val="28"/>
        </w:rPr>
      </w:pPr>
      <w:r>
        <w:rPr>
          <w:rFonts w:ascii="仿宋" w:eastAsia="仿宋" w:hAnsi="仿宋"/>
          <w:sz w:val="28"/>
          <w:szCs w:val="28"/>
        </w:rPr>
        <w:t>（二）</w:t>
      </w:r>
      <w:r w:rsidR="00C21D3F">
        <w:rPr>
          <w:rFonts w:ascii="仿宋" w:eastAsia="仿宋" w:hAnsi="仿宋" w:hint="eastAsia"/>
          <w:sz w:val="28"/>
          <w:szCs w:val="28"/>
        </w:rPr>
        <w:t>宣讲</w:t>
      </w:r>
      <w:r w:rsidR="003403B0">
        <w:rPr>
          <w:rFonts w:ascii="仿宋" w:eastAsia="仿宋" w:hAnsi="仿宋" w:hint="eastAsia"/>
          <w:sz w:val="28"/>
          <w:szCs w:val="28"/>
        </w:rPr>
        <w:t>：</w:t>
      </w:r>
      <w:r w:rsidR="00C21D3F" w:rsidRPr="00C21D3F">
        <w:rPr>
          <w:rFonts w:ascii="仿宋" w:eastAsia="仿宋" w:hAnsi="仿宋" w:hint="eastAsia"/>
          <w:sz w:val="28"/>
          <w:szCs w:val="28"/>
        </w:rPr>
        <w:t>请关注“奔跑de</w:t>
      </w:r>
      <w:r w:rsidR="00A714C9">
        <w:rPr>
          <w:rFonts w:ascii="仿宋" w:eastAsia="仿宋" w:hAnsi="仿宋" w:hint="eastAsia"/>
          <w:sz w:val="28"/>
          <w:szCs w:val="28"/>
        </w:rPr>
        <w:t>小马达”微信公众号最新校招资讯</w:t>
      </w:r>
    </w:p>
    <w:p w14:paraId="40B1D77C" w14:textId="77777777" w:rsidR="00C21D3F" w:rsidRDefault="00AE3E60" w:rsidP="00C21D3F">
      <w:pPr>
        <w:spacing w:line="360" w:lineRule="auto"/>
        <w:ind w:firstLineChars="200" w:firstLine="560"/>
        <w:rPr>
          <w:rFonts w:ascii="宋体" w:eastAsia="宋体" w:hAnsi="宋体"/>
          <w:b/>
          <w:sz w:val="20"/>
          <w:szCs w:val="21"/>
        </w:rPr>
      </w:pPr>
      <w:r>
        <w:rPr>
          <w:rFonts w:ascii="仿宋" w:eastAsia="仿宋" w:hAnsi="仿宋" w:hint="eastAsia"/>
          <w:sz w:val="28"/>
          <w:szCs w:val="28"/>
        </w:rPr>
        <w:t>（三）</w:t>
      </w:r>
      <w:r w:rsidRPr="00AE3E60">
        <w:rPr>
          <w:rFonts w:ascii="仿宋" w:eastAsia="仿宋" w:hAnsi="仿宋" w:hint="eastAsia"/>
          <w:sz w:val="28"/>
          <w:szCs w:val="28"/>
        </w:rPr>
        <w:t>测评</w:t>
      </w:r>
      <w:r w:rsidR="00C21D3F">
        <w:rPr>
          <w:rFonts w:ascii="仿宋" w:eastAsia="仿宋" w:hAnsi="仿宋" w:hint="eastAsia"/>
          <w:sz w:val="28"/>
          <w:szCs w:val="28"/>
        </w:rPr>
        <w:t>/在线笔试</w:t>
      </w:r>
      <w:r w:rsidR="003403B0">
        <w:rPr>
          <w:rFonts w:ascii="仿宋" w:eastAsia="仿宋" w:hAnsi="仿宋" w:hint="eastAsia"/>
          <w:sz w:val="28"/>
          <w:szCs w:val="28"/>
        </w:rPr>
        <w:t>：</w:t>
      </w:r>
      <w:r w:rsidR="00C21D3F" w:rsidRPr="00C21D3F">
        <w:rPr>
          <w:rFonts w:ascii="仿宋" w:eastAsia="仿宋" w:hAnsi="仿宋" w:hint="eastAsia"/>
          <w:sz w:val="28"/>
          <w:szCs w:val="28"/>
        </w:rPr>
        <w:t>集中安排在9-1</w:t>
      </w:r>
      <w:r w:rsidR="00C21D3F" w:rsidRPr="00C21D3F">
        <w:rPr>
          <w:rFonts w:ascii="仿宋" w:eastAsia="仿宋" w:hAnsi="仿宋"/>
          <w:sz w:val="28"/>
          <w:szCs w:val="28"/>
        </w:rPr>
        <w:t>0月</w:t>
      </w:r>
    </w:p>
    <w:p w14:paraId="01A4858B" w14:textId="77777777" w:rsidR="00AE3E60" w:rsidRPr="00C21D3F" w:rsidRDefault="00AE3E60" w:rsidP="00C21D3F">
      <w:pPr>
        <w:spacing w:line="360" w:lineRule="auto"/>
        <w:ind w:firstLineChars="200" w:firstLine="560"/>
        <w:rPr>
          <w:rFonts w:ascii="宋体" w:eastAsia="宋体" w:hAnsi="宋体"/>
          <w:b/>
          <w:sz w:val="20"/>
          <w:szCs w:val="21"/>
        </w:rPr>
      </w:pPr>
      <w:r>
        <w:rPr>
          <w:rFonts w:ascii="仿宋" w:eastAsia="仿宋" w:hAnsi="仿宋" w:hint="eastAsia"/>
          <w:sz w:val="28"/>
          <w:szCs w:val="28"/>
        </w:rPr>
        <w:t>（四）</w:t>
      </w:r>
      <w:r w:rsidRPr="00AE3E60">
        <w:rPr>
          <w:rFonts w:ascii="仿宋" w:eastAsia="仿宋" w:hAnsi="仿宋" w:hint="eastAsia"/>
          <w:sz w:val="28"/>
          <w:szCs w:val="28"/>
        </w:rPr>
        <w:t>面试</w:t>
      </w:r>
      <w:r w:rsidR="003403B0">
        <w:rPr>
          <w:rFonts w:ascii="仿宋" w:eastAsia="仿宋" w:hAnsi="仿宋" w:hint="eastAsia"/>
          <w:sz w:val="28"/>
          <w:szCs w:val="28"/>
        </w:rPr>
        <w:t>：</w:t>
      </w:r>
      <w:r w:rsidR="00C21D3F" w:rsidRPr="00C21D3F">
        <w:rPr>
          <w:rFonts w:ascii="仿宋" w:eastAsia="仿宋" w:hAnsi="仿宋"/>
          <w:sz w:val="28"/>
          <w:szCs w:val="28"/>
        </w:rPr>
        <w:t>9月初陆续发出</w:t>
      </w:r>
      <w:r w:rsidR="00C21D3F">
        <w:rPr>
          <w:rFonts w:ascii="仿宋" w:eastAsia="仿宋" w:hAnsi="仿宋" w:hint="eastAsia"/>
          <w:sz w:val="28"/>
          <w:szCs w:val="28"/>
        </w:rPr>
        <w:t>面试邀请</w:t>
      </w:r>
    </w:p>
    <w:p w14:paraId="1FA3E2A4" w14:textId="77777777" w:rsidR="00AE3E60" w:rsidRPr="00AE3E60" w:rsidRDefault="00AE3E60" w:rsidP="00AE3E60">
      <w:pPr>
        <w:spacing w:line="360" w:lineRule="auto"/>
        <w:ind w:firstLineChars="200" w:firstLine="560"/>
        <w:rPr>
          <w:rFonts w:ascii="仿宋" w:eastAsia="仿宋" w:hAnsi="仿宋"/>
          <w:sz w:val="28"/>
          <w:szCs w:val="28"/>
        </w:rPr>
      </w:pPr>
      <w:r>
        <w:rPr>
          <w:rFonts w:ascii="仿宋" w:eastAsia="仿宋" w:hAnsi="仿宋" w:hint="eastAsia"/>
          <w:sz w:val="28"/>
          <w:szCs w:val="28"/>
        </w:rPr>
        <w:t>（五）</w:t>
      </w:r>
      <w:r w:rsidRPr="00AE3E60">
        <w:rPr>
          <w:rFonts w:ascii="仿宋" w:eastAsia="仿宋" w:hAnsi="仿宋" w:hint="eastAsia"/>
          <w:sz w:val="28"/>
          <w:szCs w:val="28"/>
        </w:rPr>
        <w:t>offer发放</w:t>
      </w:r>
      <w:r w:rsidR="003403B0">
        <w:rPr>
          <w:rFonts w:ascii="仿宋" w:eastAsia="仿宋" w:hAnsi="仿宋" w:hint="eastAsia"/>
          <w:sz w:val="28"/>
          <w:szCs w:val="28"/>
        </w:rPr>
        <w:t>：</w:t>
      </w:r>
      <w:r w:rsidR="00C21D3F">
        <w:rPr>
          <w:rFonts w:ascii="仿宋" w:eastAsia="仿宋" w:hAnsi="仿宋" w:hint="eastAsia"/>
          <w:sz w:val="28"/>
          <w:szCs w:val="28"/>
        </w:rPr>
        <w:t>1</w:t>
      </w:r>
      <w:r w:rsidR="00C21D3F">
        <w:rPr>
          <w:rFonts w:ascii="仿宋" w:eastAsia="仿宋" w:hAnsi="仿宋"/>
          <w:sz w:val="28"/>
          <w:szCs w:val="28"/>
        </w:rPr>
        <w:t>0月持续发放</w:t>
      </w:r>
    </w:p>
    <w:p w14:paraId="6D3A6972" w14:textId="77777777" w:rsidR="00507727" w:rsidRPr="00AE3E60" w:rsidRDefault="00507727" w:rsidP="008418AD">
      <w:pPr>
        <w:ind w:firstLineChars="200" w:firstLine="560"/>
        <w:rPr>
          <w:rFonts w:ascii="仿宋" w:eastAsia="仿宋" w:hAnsi="仿宋"/>
          <w:sz w:val="28"/>
          <w:szCs w:val="28"/>
        </w:rPr>
      </w:pPr>
    </w:p>
    <w:p w14:paraId="74EC24C6" w14:textId="77777777" w:rsidR="0008674C" w:rsidRDefault="008418AD" w:rsidP="003B2C5A">
      <w:pPr>
        <w:ind w:firstLineChars="200" w:firstLine="641"/>
        <w:rPr>
          <w:rFonts w:ascii="仿宋" w:eastAsia="仿宋" w:hAnsi="仿宋"/>
          <w:sz w:val="28"/>
          <w:szCs w:val="28"/>
        </w:rPr>
      </w:pPr>
      <w:r>
        <w:rPr>
          <w:rFonts w:ascii="华文中宋" w:eastAsia="华文中宋" w:hAnsi="华文中宋" w:hint="eastAsia"/>
          <w:b/>
          <w:sz w:val="32"/>
        </w:rPr>
        <w:t>七</w:t>
      </w:r>
      <w:r w:rsidR="009823C0" w:rsidRPr="009E70C6">
        <w:rPr>
          <w:rFonts w:ascii="华文中宋" w:eastAsia="华文中宋" w:hAnsi="华文中宋"/>
          <w:b/>
          <w:sz w:val="32"/>
        </w:rPr>
        <w:t>、</w:t>
      </w:r>
      <w:r w:rsidR="00C60460" w:rsidRPr="009E70C6">
        <w:rPr>
          <w:rFonts w:ascii="华文中宋" w:eastAsia="华文中宋" w:hAnsi="华文中宋"/>
          <w:b/>
          <w:sz w:val="32"/>
        </w:rPr>
        <w:t>联系方式</w:t>
      </w:r>
    </w:p>
    <w:p w14:paraId="5A2FB903" w14:textId="77777777" w:rsidR="00180E7A" w:rsidRDefault="00180E7A" w:rsidP="00180E7A">
      <w:pPr>
        <w:ind w:firstLineChars="200" w:firstLine="560"/>
        <w:rPr>
          <w:rFonts w:ascii="仿宋" w:eastAsia="仿宋" w:hAnsi="仿宋"/>
          <w:sz w:val="28"/>
          <w:szCs w:val="28"/>
        </w:rPr>
      </w:pPr>
      <w:r>
        <w:rPr>
          <w:rFonts w:ascii="仿宋" w:eastAsia="仿宋" w:hAnsi="仿宋" w:hint="eastAsia"/>
          <w:sz w:val="28"/>
          <w:szCs w:val="28"/>
        </w:rPr>
        <w:t>（一）</w:t>
      </w:r>
      <w:r w:rsidRPr="009F3D33">
        <w:rPr>
          <w:rFonts w:ascii="仿宋" w:eastAsia="仿宋" w:hAnsi="仿宋" w:hint="eastAsia"/>
          <w:sz w:val="28"/>
          <w:szCs w:val="28"/>
        </w:rPr>
        <w:t>联系人：</w:t>
      </w:r>
      <w:r w:rsidRPr="00A07281">
        <w:rPr>
          <w:rFonts w:ascii="仿宋" w:eastAsia="仿宋" w:hAnsi="仿宋" w:hint="eastAsia"/>
          <w:sz w:val="28"/>
          <w:szCs w:val="28"/>
        </w:rPr>
        <w:t>向庆</w:t>
      </w:r>
      <w:r>
        <w:rPr>
          <w:rFonts w:ascii="仿宋" w:eastAsia="仿宋" w:hAnsi="仿宋" w:hint="eastAsia"/>
          <w:sz w:val="28"/>
          <w:szCs w:val="28"/>
        </w:rPr>
        <w:t xml:space="preserve"> </w:t>
      </w:r>
      <w:r>
        <w:rPr>
          <w:rFonts w:ascii="仿宋" w:eastAsia="仿宋" w:hAnsi="仿宋"/>
          <w:sz w:val="28"/>
          <w:szCs w:val="28"/>
        </w:rPr>
        <w:t xml:space="preserve"> </w:t>
      </w:r>
      <w:r w:rsidRPr="00A07281">
        <w:rPr>
          <w:rFonts w:ascii="仿宋" w:eastAsia="仿宋" w:hAnsi="仿宋" w:hint="eastAsia"/>
          <w:sz w:val="28"/>
          <w:szCs w:val="28"/>
        </w:rPr>
        <w:t>刘清楠</w:t>
      </w:r>
    </w:p>
    <w:p w14:paraId="73D97B42" w14:textId="77777777" w:rsidR="00180E7A" w:rsidRDefault="00180E7A" w:rsidP="00180E7A">
      <w:pPr>
        <w:ind w:firstLineChars="300" w:firstLine="840"/>
        <w:rPr>
          <w:rFonts w:ascii="仿宋" w:eastAsia="仿宋" w:hAnsi="仿宋"/>
          <w:sz w:val="28"/>
          <w:szCs w:val="28"/>
        </w:rPr>
      </w:pPr>
      <w:r>
        <w:rPr>
          <w:rFonts w:ascii="仿宋" w:eastAsia="仿宋" w:hAnsi="仿宋"/>
          <w:sz w:val="28"/>
          <w:szCs w:val="28"/>
        </w:rPr>
        <w:t xml:space="preserve">    电话</w:t>
      </w:r>
      <w:r>
        <w:rPr>
          <w:rFonts w:ascii="仿宋" w:eastAsia="仿宋" w:hAnsi="仿宋" w:hint="eastAsia"/>
          <w:sz w:val="28"/>
          <w:szCs w:val="28"/>
        </w:rPr>
        <w:t>：</w:t>
      </w:r>
      <w:r w:rsidRPr="00A07281">
        <w:rPr>
          <w:rFonts w:ascii="仿宋" w:eastAsia="仿宋" w:hAnsi="仿宋"/>
          <w:sz w:val="28"/>
          <w:szCs w:val="28"/>
        </w:rPr>
        <w:t>19115370128</w:t>
      </w:r>
      <w:r>
        <w:rPr>
          <w:rFonts w:ascii="仿宋" w:eastAsia="仿宋" w:hAnsi="仿宋"/>
          <w:sz w:val="28"/>
          <w:szCs w:val="28"/>
        </w:rPr>
        <w:t>/</w:t>
      </w:r>
      <w:r w:rsidRPr="00A07281">
        <w:rPr>
          <w:rFonts w:ascii="仿宋" w:eastAsia="仿宋" w:hAnsi="仿宋"/>
          <w:sz w:val="28"/>
          <w:szCs w:val="28"/>
        </w:rPr>
        <w:t>18580172587</w:t>
      </w:r>
    </w:p>
    <w:p w14:paraId="795A84A4" w14:textId="77777777" w:rsidR="00180E7A" w:rsidRDefault="00180E7A" w:rsidP="00180E7A">
      <w:pPr>
        <w:ind w:firstLineChars="200" w:firstLine="560"/>
        <w:rPr>
          <w:rFonts w:ascii="仿宋" w:eastAsia="仿宋" w:hAnsi="仿宋"/>
          <w:sz w:val="28"/>
          <w:szCs w:val="28"/>
        </w:rPr>
      </w:pPr>
      <w:r>
        <w:rPr>
          <w:rFonts w:ascii="仿宋" w:eastAsia="仿宋" w:hAnsi="仿宋" w:hint="eastAsia"/>
          <w:sz w:val="28"/>
          <w:szCs w:val="28"/>
        </w:rPr>
        <w:t>（二）联系</w:t>
      </w:r>
      <w:r w:rsidRPr="009F3D33">
        <w:rPr>
          <w:rFonts w:ascii="仿宋" w:eastAsia="仿宋" w:hAnsi="仿宋" w:hint="eastAsia"/>
          <w:sz w:val="28"/>
          <w:szCs w:val="28"/>
        </w:rPr>
        <w:t>邮箱：</w:t>
      </w:r>
      <w:hyperlink r:id="rId8" w:history="1">
        <w:r w:rsidRPr="00163715">
          <w:rPr>
            <w:rStyle w:val="a8"/>
            <w:rFonts w:ascii="仿宋" w:eastAsia="仿宋" w:hAnsi="仿宋"/>
            <w:sz w:val="28"/>
            <w:szCs w:val="28"/>
          </w:rPr>
          <w:t>qing.xiang@msxf.com</w:t>
        </w:r>
      </w:hyperlink>
      <w:r>
        <w:rPr>
          <w:rFonts w:ascii="仿宋" w:eastAsia="仿宋" w:hAnsi="仿宋"/>
          <w:sz w:val="28"/>
          <w:szCs w:val="28"/>
        </w:rPr>
        <w:t>/</w:t>
      </w:r>
      <w:r w:rsidRPr="00A07281">
        <w:rPr>
          <w:rFonts w:ascii="仿宋" w:eastAsia="仿宋" w:hAnsi="仿宋"/>
          <w:sz w:val="28"/>
          <w:szCs w:val="28"/>
        </w:rPr>
        <w:t>qingnan.liu@msxf.com</w:t>
      </w:r>
    </w:p>
    <w:p w14:paraId="209F768D" w14:textId="77777777" w:rsidR="00180E7A" w:rsidRPr="005B33D5" w:rsidRDefault="00180E7A" w:rsidP="00180E7A">
      <w:pPr>
        <w:ind w:firstLineChars="200" w:firstLine="560"/>
        <w:rPr>
          <w:rFonts w:ascii="仿宋" w:eastAsia="仿宋" w:hAnsi="仿宋"/>
          <w:sz w:val="28"/>
          <w:szCs w:val="28"/>
        </w:rPr>
      </w:pPr>
      <w:r>
        <w:rPr>
          <w:rFonts w:ascii="仿宋" w:eastAsia="仿宋" w:hAnsi="仿宋" w:hint="eastAsia"/>
          <w:sz w:val="28"/>
          <w:szCs w:val="28"/>
        </w:rPr>
        <w:t>（三）</w:t>
      </w:r>
      <w:proofErr w:type="gramStart"/>
      <w:r>
        <w:rPr>
          <w:rFonts w:ascii="仿宋" w:eastAsia="仿宋" w:hAnsi="仿宋" w:hint="eastAsia"/>
          <w:sz w:val="28"/>
          <w:szCs w:val="28"/>
        </w:rPr>
        <w:t>网申链接</w:t>
      </w:r>
      <w:proofErr w:type="gramEnd"/>
      <w:r>
        <w:rPr>
          <w:rFonts w:ascii="仿宋" w:eastAsia="仿宋" w:hAnsi="仿宋" w:hint="eastAsia"/>
          <w:sz w:val="28"/>
          <w:szCs w:val="28"/>
        </w:rPr>
        <w:t>：</w:t>
      </w:r>
      <w:r w:rsidRPr="00A07281">
        <w:rPr>
          <w:rFonts w:ascii="仿宋" w:eastAsia="仿宋" w:hAnsi="仿宋"/>
          <w:sz w:val="28"/>
          <w:szCs w:val="28"/>
        </w:rPr>
        <w:t>https://app.mokahr.com/campus_apply/msxf/2575#/</w:t>
      </w:r>
    </w:p>
    <w:p w14:paraId="2093B326" w14:textId="77777777" w:rsidR="00180E7A" w:rsidRPr="00A07281" w:rsidRDefault="00180E7A" w:rsidP="00180E7A">
      <w:pPr>
        <w:ind w:firstLineChars="200" w:firstLine="560"/>
        <w:rPr>
          <w:rFonts w:ascii="仿宋" w:eastAsia="仿宋" w:hAnsi="仿宋"/>
          <w:sz w:val="28"/>
          <w:szCs w:val="28"/>
        </w:rPr>
      </w:pPr>
    </w:p>
    <w:p w14:paraId="374D119F" w14:textId="77777777" w:rsidR="00E55A80" w:rsidRPr="00180E7A" w:rsidRDefault="00E55A80" w:rsidP="005A4A30">
      <w:pPr>
        <w:widowControl/>
        <w:shd w:val="clear" w:color="auto" w:fill="FFFFFF"/>
        <w:jc w:val="left"/>
        <w:rPr>
          <w:rFonts w:ascii="仿宋" w:eastAsia="仿宋" w:hAnsi="仿宋"/>
          <w:sz w:val="28"/>
          <w:szCs w:val="28"/>
        </w:rPr>
      </w:pPr>
    </w:p>
    <w:p w14:paraId="22A9CDF1" w14:textId="77777777" w:rsidR="00E55A80" w:rsidRPr="0045475B" w:rsidRDefault="00E55A80" w:rsidP="0045475B">
      <w:pPr>
        <w:widowControl/>
        <w:shd w:val="clear" w:color="auto" w:fill="FFFFFF"/>
        <w:ind w:firstLineChars="200" w:firstLine="643"/>
        <w:jc w:val="center"/>
        <w:rPr>
          <w:rFonts w:ascii="仿宋" w:eastAsia="仿宋" w:hAnsi="仿宋"/>
          <w:b/>
          <w:sz w:val="32"/>
          <w:szCs w:val="28"/>
        </w:rPr>
      </w:pPr>
      <w:r w:rsidRPr="0045475B">
        <w:rPr>
          <w:rFonts w:ascii="仿宋" w:eastAsia="仿宋" w:hAnsi="仿宋"/>
          <w:b/>
          <w:sz w:val="32"/>
          <w:szCs w:val="28"/>
        </w:rPr>
        <w:t>梦想触达，马上同行！</w:t>
      </w:r>
    </w:p>
    <w:p w14:paraId="674E4D79" w14:textId="77777777" w:rsidR="00E55A80" w:rsidRPr="0045475B" w:rsidRDefault="00144B44" w:rsidP="0045475B">
      <w:pPr>
        <w:widowControl/>
        <w:shd w:val="clear" w:color="auto" w:fill="FFFFFF"/>
        <w:ind w:firstLineChars="200" w:firstLine="643"/>
        <w:jc w:val="center"/>
        <w:rPr>
          <w:rFonts w:ascii="仿宋" w:eastAsia="仿宋" w:hAnsi="仿宋"/>
          <w:b/>
          <w:sz w:val="32"/>
          <w:szCs w:val="28"/>
        </w:rPr>
      </w:pPr>
      <w:r w:rsidRPr="0045475B">
        <w:rPr>
          <w:rFonts w:ascii="仿宋" w:eastAsia="仿宋" w:hAnsi="仿宋" w:hint="eastAsia"/>
          <w:b/>
          <w:sz w:val="32"/>
          <w:szCs w:val="28"/>
        </w:rPr>
        <w:t>我们</w:t>
      </w:r>
      <w:r w:rsidRPr="0045475B">
        <w:rPr>
          <w:rFonts w:ascii="仿宋" w:eastAsia="仿宋" w:hAnsi="仿宋"/>
          <w:b/>
          <w:sz w:val="32"/>
          <w:szCs w:val="28"/>
        </w:rPr>
        <w:t>一起了不起</w:t>
      </w:r>
      <w:r w:rsidRPr="0045475B">
        <w:rPr>
          <w:rFonts w:ascii="仿宋" w:eastAsia="仿宋" w:hAnsi="仿宋" w:hint="eastAsia"/>
          <w:b/>
          <w:sz w:val="32"/>
          <w:szCs w:val="28"/>
        </w:rPr>
        <w:t>！</w:t>
      </w:r>
    </w:p>
    <w:sectPr w:rsidR="00E55A80" w:rsidRPr="0045475B" w:rsidSect="00C14011">
      <w:headerReference w:type="default" r:id="rId9"/>
      <w:footerReference w:type="default" r:id="rId10"/>
      <w:type w:val="continuous"/>
      <w:pgSz w:w="11906" w:h="16838" w:code="9"/>
      <w:pgMar w:top="1440" w:right="1077" w:bottom="1440" w:left="1077"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F66C" w14:textId="77777777" w:rsidR="005A7742" w:rsidRDefault="005A7742" w:rsidP="007C0FAC">
      <w:r>
        <w:separator/>
      </w:r>
    </w:p>
  </w:endnote>
  <w:endnote w:type="continuationSeparator" w:id="0">
    <w:p w14:paraId="404601CE" w14:textId="77777777" w:rsidR="005A7742" w:rsidRDefault="005A7742" w:rsidP="007C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296874"/>
      <w:docPartObj>
        <w:docPartGallery w:val="Page Numbers (Bottom of Page)"/>
        <w:docPartUnique/>
      </w:docPartObj>
    </w:sdtPr>
    <w:sdtContent>
      <w:p w14:paraId="5C8EB1D4" w14:textId="77777777" w:rsidR="00566035" w:rsidRDefault="00566035">
        <w:pPr>
          <w:pStyle w:val="a5"/>
          <w:jc w:val="center"/>
        </w:pPr>
        <w:r>
          <w:fldChar w:fldCharType="begin"/>
        </w:r>
        <w:r>
          <w:instrText>PAGE   \* MERGEFORMAT</w:instrText>
        </w:r>
        <w:r>
          <w:fldChar w:fldCharType="separate"/>
        </w:r>
        <w:r w:rsidR="00794FA9" w:rsidRPr="00794FA9">
          <w:rPr>
            <w:noProof/>
            <w:lang w:val="zh-CN"/>
          </w:rPr>
          <w:t>2</w:t>
        </w:r>
        <w:r>
          <w:fldChar w:fldCharType="end"/>
        </w:r>
      </w:p>
    </w:sdtContent>
  </w:sdt>
  <w:p w14:paraId="6948EB67" w14:textId="77777777" w:rsidR="00566035" w:rsidRDefault="00566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1F03" w14:textId="77777777" w:rsidR="005A7742" w:rsidRDefault="005A7742" w:rsidP="007C0FAC">
      <w:r>
        <w:separator/>
      </w:r>
    </w:p>
  </w:footnote>
  <w:footnote w:type="continuationSeparator" w:id="0">
    <w:p w14:paraId="5DD69DCD" w14:textId="77777777" w:rsidR="005A7742" w:rsidRDefault="005A7742" w:rsidP="007C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BD24" w14:textId="77777777" w:rsidR="00566035" w:rsidRDefault="00566035" w:rsidP="000F3C6D">
    <w:pPr>
      <w:pStyle w:val="a3"/>
      <w:jc w:val="left"/>
    </w:pPr>
    <w:r w:rsidRPr="000F3C6D">
      <w:rPr>
        <w:noProof/>
      </w:rPr>
      <w:drawing>
        <wp:inline distT="0" distB="0" distL="0" distR="0" wp14:anchorId="72940DA8" wp14:editId="34DCED6D">
          <wp:extent cx="1245879" cy="394528"/>
          <wp:effectExtent l="0" t="0" r="0" b="5715"/>
          <wp:docPr id="3" name="图片 2">
            <a:extLst xmlns:a="http://schemas.openxmlformats.org/drawingml/2006/main">
              <a:ext uri="{FF2B5EF4-FFF2-40B4-BE49-F238E27FC236}">
                <a16:creationId xmlns:a16="http://schemas.microsoft.com/office/drawing/2014/main" id="{2ADC30F2-8499-774C-8753-53DC03219A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2ADC30F2-8499-774C-8753-53DC03219A49}"/>
                      </a:ext>
                    </a:extLst>
                  </pic:cNvPr>
                  <pic:cNvPicPr>
                    <a:picLocks noChangeAspect="1"/>
                  </pic:cNvPicPr>
                </pic:nvPicPr>
                <pic:blipFill>
                  <a:blip r:embed="rId1"/>
                  <a:stretch>
                    <a:fillRect/>
                  </a:stretch>
                </pic:blipFill>
                <pic:spPr>
                  <a:xfrm>
                    <a:off x="0" y="0"/>
                    <a:ext cx="1245879" cy="394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71C"/>
    <w:multiLevelType w:val="hybridMultilevel"/>
    <w:tmpl w:val="7EBEDD8C"/>
    <w:lvl w:ilvl="0" w:tplc="1BDE584A">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D30C4E"/>
    <w:multiLevelType w:val="hybridMultilevel"/>
    <w:tmpl w:val="DC4273A6"/>
    <w:lvl w:ilvl="0" w:tplc="E02A6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4059E1"/>
    <w:multiLevelType w:val="hybridMultilevel"/>
    <w:tmpl w:val="DBD2CB64"/>
    <w:lvl w:ilvl="0" w:tplc="12AEF00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1F744F6F"/>
    <w:multiLevelType w:val="hybridMultilevel"/>
    <w:tmpl w:val="D0FCD4F6"/>
    <w:lvl w:ilvl="0" w:tplc="855ED26A">
      <w:start w:val="1"/>
      <w:numFmt w:val="decimal"/>
      <w:lvlText w:val="%1."/>
      <w:lvlJc w:val="left"/>
      <w:pPr>
        <w:ind w:left="1064" w:hanging="360"/>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4" w15:restartNumberingAfterBreak="0">
    <w:nsid w:val="20EF2CE8"/>
    <w:multiLevelType w:val="hybridMultilevel"/>
    <w:tmpl w:val="9B7A342C"/>
    <w:lvl w:ilvl="0" w:tplc="04E04F6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A0A0233"/>
    <w:multiLevelType w:val="hybridMultilevel"/>
    <w:tmpl w:val="78E6AC4C"/>
    <w:lvl w:ilvl="0" w:tplc="C90C7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C903E8"/>
    <w:multiLevelType w:val="hybridMultilevel"/>
    <w:tmpl w:val="54546C66"/>
    <w:lvl w:ilvl="0" w:tplc="198A2A0C">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7" w15:restartNumberingAfterBreak="0">
    <w:nsid w:val="426029DD"/>
    <w:multiLevelType w:val="hybridMultilevel"/>
    <w:tmpl w:val="54EEB510"/>
    <w:lvl w:ilvl="0" w:tplc="0409000F">
      <w:start w:val="1"/>
      <w:numFmt w:val="decimal"/>
      <w:lvlText w:val="%1."/>
      <w:lvlJc w:val="left"/>
      <w:pPr>
        <w:ind w:left="1004" w:hanging="72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480F2E33"/>
    <w:multiLevelType w:val="hybridMultilevel"/>
    <w:tmpl w:val="60A289EC"/>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C551545"/>
    <w:multiLevelType w:val="hybridMultilevel"/>
    <w:tmpl w:val="580E76E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4D230328"/>
    <w:multiLevelType w:val="hybridMultilevel"/>
    <w:tmpl w:val="FD3EF51E"/>
    <w:lvl w:ilvl="0" w:tplc="1A92A26E">
      <w:start w:val="1"/>
      <w:numFmt w:val="decimal"/>
      <w:lvlText w:val="%1."/>
      <w:lvlJc w:val="left"/>
      <w:pPr>
        <w:ind w:left="1124"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B40E43"/>
    <w:multiLevelType w:val="hybridMultilevel"/>
    <w:tmpl w:val="AEDCDBB0"/>
    <w:lvl w:ilvl="0" w:tplc="99FE22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DC41F1"/>
    <w:multiLevelType w:val="hybridMultilevel"/>
    <w:tmpl w:val="6DD85D74"/>
    <w:lvl w:ilvl="0" w:tplc="0A2ED434">
      <w:start w:val="2"/>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64BF407E"/>
    <w:multiLevelType w:val="hybridMultilevel"/>
    <w:tmpl w:val="2C7A90FA"/>
    <w:lvl w:ilvl="0" w:tplc="EC285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DB2926"/>
    <w:multiLevelType w:val="hybridMultilevel"/>
    <w:tmpl w:val="B704A2F2"/>
    <w:lvl w:ilvl="0" w:tplc="758E4202">
      <w:start w:val="2015"/>
      <w:numFmt w:val="decimal"/>
      <w:lvlText w:val="%1年—"/>
      <w:lvlJc w:val="left"/>
      <w:pPr>
        <w:ind w:left="1605" w:hanging="97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5" w15:restartNumberingAfterBreak="0">
    <w:nsid w:val="74733320"/>
    <w:multiLevelType w:val="hybridMultilevel"/>
    <w:tmpl w:val="B7E8C160"/>
    <w:lvl w:ilvl="0" w:tplc="C16E26F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D55225"/>
    <w:multiLevelType w:val="hybridMultilevel"/>
    <w:tmpl w:val="097C130C"/>
    <w:lvl w:ilvl="0" w:tplc="3112DE80">
      <w:start w:val="1"/>
      <w:numFmt w:val="decimal"/>
      <w:lvlText w:val="%1."/>
      <w:lvlJc w:val="left"/>
      <w:pPr>
        <w:ind w:left="1124"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1A05B1"/>
    <w:multiLevelType w:val="hybridMultilevel"/>
    <w:tmpl w:val="E9E6C4C2"/>
    <w:lvl w:ilvl="0" w:tplc="F1829A32">
      <w:start w:val="3"/>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8" w15:restartNumberingAfterBreak="0">
    <w:nsid w:val="77530CD0"/>
    <w:multiLevelType w:val="hybridMultilevel"/>
    <w:tmpl w:val="C04A57CE"/>
    <w:lvl w:ilvl="0" w:tplc="733EA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91A2123"/>
    <w:multiLevelType w:val="hybridMultilevel"/>
    <w:tmpl w:val="7B96864E"/>
    <w:lvl w:ilvl="0" w:tplc="F9E2114A">
      <w:start w:val="1"/>
      <w:numFmt w:val="bullet"/>
      <w:lvlText w:val=""/>
      <w:lvlJc w:val="left"/>
      <w:pPr>
        <w:ind w:left="1124"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A072A1F"/>
    <w:multiLevelType w:val="hybridMultilevel"/>
    <w:tmpl w:val="41ACBC1A"/>
    <w:lvl w:ilvl="0" w:tplc="04090001">
      <w:start w:val="1"/>
      <w:numFmt w:val="bullet"/>
      <w:lvlText w:val=""/>
      <w:lvlJc w:val="left"/>
      <w:pPr>
        <w:ind w:left="1124" w:hanging="420"/>
      </w:pPr>
      <w:rPr>
        <w:rFonts w:ascii="Wingdings" w:hAnsi="Wingdings"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21" w15:restartNumberingAfterBreak="0">
    <w:nsid w:val="7BE855BD"/>
    <w:multiLevelType w:val="hybridMultilevel"/>
    <w:tmpl w:val="DAF449A6"/>
    <w:lvl w:ilvl="0" w:tplc="3AA66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1185349">
    <w:abstractNumId w:val="15"/>
  </w:num>
  <w:num w:numId="2" w16cid:durableId="343939682">
    <w:abstractNumId w:val="18"/>
  </w:num>
  <w:num w:numId="3" w16cid:durableId="1088577307">
    <w:abstractNumId w:val="7"/>
  </w:num>
  <w:num w:numId="4" w16cid:durableId="1727146766">
    <w:abstractNumId w:val="8"/>
  </w:num>
  <w:num w:numId="5" w16cid:durableId="1730032566">
    <w:abstractNumId w:val="14"/>
  </w:num>
  <w:num w:numId="6" w16cid:durableId="925111945">
    <w:abstractNumId w:val="0"/>
  </w:num>
  <w:num w:numId="7" w16cid:durableId="1660883627">
    <w:abstractNumId w:val="5"/>
  </w:num>
  <w:num w:numId="8" w16cid:durableId="1970435510">
    <w:abstractNumId w:val="6"/>
  </w:num>
  <w:num w:numId="9" w16cid:durableId="1206256215">
    <w:abstractNumId w:val="20"/>
  </w:num>
  <w:num w:numId="10" w16cid:durableId="1681470182">
    <w:abstractNumId w:val="19"/>
  </w:num>
  <w:num w:numId="11" w16cid:durableId="1481269221">
    <w:abstractNumId w:val="3"/>
  </w:num>
  <w:num w:numId="12" w16cid:durableId="1616670746">
    <w:abstractNumId w:val="12"/>
  </w:num>
  <w:num w:numId="13" w16cid:durableId="1562986158">
    <w:abstractNumId w:val="4"/>
  </w:num>
  <w:num w:numId="14" w16cid:durableId="201871428">
    <w:abstractNumId w:val="16"/>
  </w:num>
  <w:num w:numId="15" w16cid:durableId="251163039">
    <w:abstractNumId w:val="9"/>
  </w:num>
  <w:num w:numId="16" w16cid:durableId="446239718">
    <w:abstractNumId w:val="2"/>
  </w:num>
  <w:num w:numId="17" w16cid:durableId="1730762450">
    <w:abstractNumId w:val="10"/>
  </w:num>
  <w:num w:numId="18" w16cid:durableId="1591620389">
    <w:abstractNumId w:val="13"/>
  </w:num>
  <w:num w:numId="19" w16cid:durableId="1468666188">
    <w:abstractNumId w:val="11"/>
  </w:num>
  <w:num w:numId="20" w16cid:durableId="1080829880">
    <w:abstractNumId w:val="1"/>
  </w:num>
  <w:num w:numId="21" w16cid:durableId="1580479209">
    <w:abstractNumId w:val="17"/>
  </w:num>
  <w:num w:numId="22" w16cid:durableId="3114496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70B"/>
    <w:rsid w:val="000000A3"/>
    <w:rsid w:val="00006BA8"/>
    <w:rsid w:val="000071AA"/>
    <w:rsid w:val="00012367"/>
    <w:rsid w:val="00012735"/>
    <w:rsid w:val="000127D9"/>
    <w:rsid w:val="00013AEE"/>
    <w:rsid w:val="00025200"/>
    <w:rsid w:val="00025990"/>
    <w:rsid w:val="0004068E"/>
    <w:rsid w:val="00047CEE"/>
    <w:rsid w:val="0006091D"/>
    <w:rsid w:val="00065553"/>
    <w:rsid w:val="00067832"/>
    <w:rsid w:val="00072DE8"/>
    <w:rsid w:val="00086164"/>
    <w:rsid w:val="0008674C"/>
    <w:rsid w:val="00090EFD"/>
    <w:rsid w:val="00091D1D"/>
    <w:rsid w:val="00093E16"/>
    <w:rsid w:val="000A1D8E"/>
    <w:rsid w:val="000A4E55"/>
    <w:rsid w:val="000B1FD8"/>
    <w:rsid w:val="000B6496"/>
    <w:rsid w:val="000C6636"/>
    <w:rsid w:val="000D2469"/>
    <w:rsid w:val="000D5EBE"/>
    <w:rsid w:val="000D6CD2"/>
    <w:rsid w:val="000E2808"/>
    <w:rsid w:val="000F3C6D"/>
    <w:rsid w:val="00102628"/>
    <w:rsid w:val="00103DAF"/>
    <w:rsid w:val="00104A52"/>
    <w:rsid w:val="00113D0E"/>
    <w:rsid w:val="00127593"/>
    <w:rsid w:val="001365ED"/>
    <w:rsid w:val="00144B44"/>
    <w:rsid w:val="0014574F"/>
    <w:rsid w:val="0014795D"/>
    <w:rsid w:val="00151427"/>
    <w:rsid w:val="001516CD"/>
    <w:rsid w:val="001533B5"/>
    <w:rsid w:val="00160AD5"/>
    <w:rsid w:val="00163DDC"/>
    <w:rsid w:val="00172892"/>
    <w:rsid w:val="00172C33"/>
    <w:rsid w:val="00173EBE"/>
    <w:rsid w:val="00174635"/>
    <w:rsid w:val="00180453"/>
    <w:rsid w:val="00180E7A"/>
    <w:rsid w:val="001820AE"/>
    <w:rsid w:val="00193B80"/>
    <w:rsid w:val="00194084"/>
    <w:rsid w:val="001A095A"/>
    <w:rsid w:val="001A13FD"/>
    <w:rsid w:val="001A1FB2"/>
    <w:rsid w:val="001A373D"/>
    <w:rsid w:val="001A4BB9"/>
    <w:rsid w:val="001C7A5E"/>
    <w:rsid w:val="001D2104"/>
    <w:rsid w:val="001E267A"/>
    <w:rsid w:val="001E6752"/>
    <w:rsid w:val="001F0E51"/>
    <w:rsid w:val="001F13F8"/>
    <w:rsid w:val="001F189F"/>
    <w:rsid w:val="001F3ADC"/>
    <w:rsid w:val="001F40D4"/>
    <w:rsid w:val="00204206"/>
    <w:rsid w:val="00204333"/>
    <w:rsid w:val="00221170"/>
    <w:rsid w:val="00222A51"/>
    <w:rsid w:val="00232C4A"/>
    <w:rsid w:val="0023410D"/>
    <w:rsid w:val="002352B8"/>
    <w:rsid w:val="002422AB"/>
    <w:rsid w:val="00242604"/>
    <w:rsid w:val="00246B81"/>
    <w:rsid w:val="0024763A"/>
    <w:rsid w:val="00251558"/>
    <w:rsid w:val="00251F0A"/>
    <w:rsid w:val="00261D4F"/>
    <w:rsid w:val="00261F36"/>
    <w:rsid w:val="00265E82"/>
    <w:rsid w:val="0027578D"/>
    <w:rsid w:val="00281068"/>
    <w:rsid w:val="0028109B"/>
    <w:rsid w:val="00281DC9"/>
    <w:rsid w:val="00282FD1"/>
    <w:rsid w:val="002859C1"/>
    <w:rsid w:val="00295CAF"/>
    <w:rsid w:val="002A40A9"/>
    <w:rsid w:val="002A42BB"/>
    <w:rsid w:val="002A6672"/>
    <w:rsid w:val="002B1AFA"/>
    <w:rsid w:val="002B28E3"/>
    <w:rsid w:val="002B28FA"/>
    <w:rsid w:val="002B3E60"/>
    <w:rsid w:val="002C5D91"/>
    <w:rsid w:val="002D13DB"/>
    <w:rsid w:val="002D4E80"/>
    <w:rsid w:val="002D5160"/>
    <w:rsid w:val="002D556E"/>
    <w:rsid w:val="002D7A65"/>
    <w:rsid w:val="003011B8"/>
    <w:rsid w:val="00301FE5"/>
    <w:rsid w:val="00310324"/>
    <w:rsid w:val="003240C4"/>
    <w:rsid w:val="00327FD1"/>
    <w:rsid w:val="003403B0"/>
    <w:rsid w:val="00363C47"/>
    <w:rsid w:val="00365EFC"/>
    <w:rsid w:val="00371145"/>
    <w:rsid w:val="00371CC0"/>
    <w:rsid w:val="00374A31"/>
    <w:rsid w:val="00375679"/>
    <w:rsid w:val="00377A19"/>
    <w:rsid w:val="00380E26"/>
    <w:rsid w:val="0038430B"/>
    <w:rsid w:val="00387B4B"/>
    <w:rsid w:val="00391B32"/>
    <w:rsid w:val="00392D0E"/>
    <w:rsid w:val="003931AB"/>
    <w:rsid w:val="003A6C35"/>
    <w:rsid w:val="003B226C"/>
    <w:rsid w:val="003B2C5A"/>
    <w:rsid w:val="003B5051"/>
    <w:rsid w:val="003D1442"/>
    <w:rsid w:val="003D25F7"/>
    <w:rsid w:val="003F3885"/>
    <w:rsid w:val="0040147B"/>
    <w:rsid w:val="00401999"/>
    <w:rsid w:val="0040654F"/>
    <w:rsid w:val="00410094"/>
    <w:rsid w:val="004141F1"/>
    <w:rsid w:val="00432772"/>
    <w:rsid w:val="004408D3"/>
    <w:rsid w:val="0044135D"/>
    <w:rsid w:val="004426FB"/>
    <w:rsid w:val="00444B32"/>
    <w:rsid w:val="00445810"/>
    <w:rsid w:val="004459CD"/>
    <w:rsid w:val="0045475B"/>
    <w:rsid w:val="00455378"/>
    <w:rsid w:val="00455942"/>
    <w:rsid w:val="00462204"/>
    <w:rsid w:val="00467B40"/>
    <w:rsid w:val="004725F6"/>
    <w:rsid w:val="004764F2"/>
    <w:rsid w:val="004769E5"/>
    <w:rsid w:val="00483BCA"/>
    <w:rsid w:val="00493571"/>
    <w:rsid w:val="004B05F9"/>
    <w:rsid w:val="004B260E"/>
    <w:rsid w:val="004B452C"/>
    <w:rsid w:val="004B7907"/>
    <w:rsid w:val="004C4436"/>
    <w:rsid w:val="004C4F2A"/>
    <w:rsid w:val="004C5D2F"/>
    <w:rsid w:val="004C6A2A"/>
    <w:rsid w:val="004F3A91"/>
    <w:rsid w:val="004F3CC0"/>
    <w:rsid w:val="00503948"/>
    <w:rsid w:val="00504DC4"/>
    <w:rsid w:val="00507620"/>
    <w:rsid w:val="00507727"/>
    <w:rsid w:val="00515798"/>
    <w:rsid w:val="00515C55"/>
    <w:rsid w:val="00532529"/>
    <w:rsid w:val="00540770"/>
    <w:rsid w:val="00546571"/>
    <w:rsid w:val="005479CD"/>
    <w:rsid w:val="00555976"/>
    <w:rsid w:val="0055693C"/>
    <w:rsid w:val="00563582"/>
    <w:rsid w:val="00566035"/>
    <w:rsid w:val="00566C49"/>
    <w:rsid w:val="00584359"/>
    <w:rsid w:val="00586669"/>
    <w:rsid w:val="005A4A30"/>
    <w:rsid w:val="005A715F"/>
    <w:rsid w:val="005A7742"/>
    <w:rsid w:val="005B029F"/>
    <w:rsid w:val="005B2EC3"/>
    <w:rsid w:val="005B33D5"/>
    <w:rsid w:val="005B4DC7"/>
    <w:rsid w:val="005B73B7"/>
    <w:rsid w:val="005D081C"/>
    <w:rsid w:val="005E1EED"/>
    <w:rsid w:val="005E61C7"/>
    <w:rsid w:val="005F4695"/>
    <w:rsid w:val="005F5E5A"/>
    <w:rsid w:val="00612C30"/>
    <w:rsid w:val="006141AC"/>
    <w:rsid w:val="00614B6C"/>
    <w:rsid w:val="006265FA"/>
    <w:rsid w:val="006267A2"/>
    <w:rsid w:val="00633FB9"/>
    <w:rsid w:val="00637E59"/>
    <w:rsid w:val="0064026A"/>
    <w:rsid w:val="00643026"/>
    <w:rsid w:val="0064588A"/>
    <w:rsid w:val="0065320E"/>
    <w:rsid w:val="00661765"/>
    <w:rsid w:val="006648BC"/>
    <w:rsid w:val="0067615E"/>
    <w:rsid w:val="00682FB7"/>
    <w:rsid w:val="00690C81"/>
    <w:rsid w:val="00695BB7"/>
    <w:rsid w:val="006961EF"/>
    <w:rsid w:val="006979F1"/>
    <w:rsid w:val="006A1106"/>
    <w:rsid w:val="006A1123"/>
    <w:rsid w:val="006B1363"/>
    <w:rsid w:val="006B3E93"/>
    <w:rsid w:val="006B5CC1"/>
    <w:rsid w:val="006B753B"/>
    <w:rsid w:val="006D2734"/>
    <w:rsid w:val="006D309A"/>
    <w:rsid w:val="007049C4"/>
    <w:rsid w:val="00704C99"/>
    <w:rsid w:val="007055FA"/>
    <w:rsid w:val="00713727"/>
    <w:rsid w:val="007263A8"/>
    <w:rsid w:val="00730F8A"/>
    <w:rsid w:val="00755BAB"/>
    <w:rsid w:val="00765198"/>
    <w:rsid w:val="00765D99"/>
    <w:rsid w:val="00766B36"/>
    <w:rsid w:val="00766B6F"/>
    <w:rsid w:val="00771D06"/>
    <w:rsid w:val="007846DD"/>
    <w:rsid w:val="00785220"/>
    <w:rsid w:val="00785879"/>
    <w:rsid w:val="00794FA9"/>
    <w:rsid w:val="00795515"/>
    <w:rsid w:val="007974A4"/>
    <w:rsid w:val="007A2BCE"/>
    <w:rsid w:val="007A38A7"/>
    <w:rsid w:val="007A4B0B"/>
    <w:rsid w:val="007A6218"/>
    <w:rsid w:val="007C0FAC"/>
    <w:rsid w:val="007C28E6"/>
    <w:rsid w:val="007C44F9"/>
    <w:rsid w:val="007C68A4"/>
    <w:rsid w:val="007D12F5"/>
    <w:rsid w:val="007D2BCD"/>
    <w:rsid w:val="007D33BC"/>
    <w:rsid w:val="007E0BBF"/>
    <w:rsid w:val="007E10F5"/>
    <w:rsid w:val="007E4717"/>
    <w:rsid w:val="007E4AA3"/>
    <w:rsid w:val="007E5D47"/>
    <w:rsid w:val="00804461"/>
    <w:rsid w:val="00806212"/>
    <w:rsid w:val="0081020A"/>
    <w:rsid w:val="00810DCF"/>
    <w:rsid w:val="0081161E"/>
    <w:rsid w:val="00811E65"/>
    <w:rsid w:val="00816B42"/>
    <w:rsid w:val="00832FAD"/>
    <w:rsid w:val="0083502C"/>
    <w:rsid w:val="00837C10"/>
    <w:rsid w:val="008418AD"/>
    <w:rsid w:val="00843AF2"/>
    <w:rsid w:val="00847937"/>
    <w:rsid w:val="00847D59"/>
    <w:rsid w:val="00852B66"/>
    <w:rsid w:val="008566FB"/>
    <w:rsid w:val="008567D5"/>
    <w:rsid w:val="00857F5C"/>
    <w:rsid w:val="00862E03"/>
    <w:rsid w:val="008642D5"/>
    <w:rsid w:val="00872EDB"/>
    <w:rsid w:val="008731A6"/>
    <w:rsid w:val="008751CB"/>
    <w:rsid w:val="00884443"/>
    <w:rsid w:val="0088732B"/>
    <w:rsid w:val="0089197D"/>
    <w:rsid w:val="0089246C"/>
    <w:rsid w:val="008934AA"/>
    <w:rsid w:val="008A2FD2"/>
    <w:rsid w:val="008A57E0"/>
    <w:rsid w:val="008C5220"/>
    <w:rsid w:val="008E30D5"/>
    <w:rsid w:val="008F259E"/>
    <w:rsid w:val="00910BF1"/>
    <w:rsid w:val="009167AE"/>
    <w:rsid w:val="009220C6"/>
    <w:rsid w:val="00926018"/>
    <w:rsid w:val="00945405"/>
    <w:rsid w:val="00945AE4"/>
    <w:rsid w:val="00951E8F"/>
    <w:rsid w:val="00962D12"/>
    <w:rsid w:val="009632DD"/>
    <w:rsid w:val="00965512"/>
    <w:rsid w:val="009665EE"/>
    <w:rsid w:val="009724CC"/>
    <w:rsid w:val="0097484F"/>
    <w:rsid w:val="00976034"/>
    <w:rsid w:val="009823C0"/>
    <w:rsid w:val="00987324"/>
    <w:rsid w:val="009971DD"/>
    <w:rsid w:val="009A0BBE"/>
    <w:rsid w:val="009A1C57"/>
    <w:rsid w:val="009A33D7"/>
    <w:rsid w:val="009B10B3"/>
    <w:rsid w:val="009B1650"/>
    <w:rsid w:val="009B345A"/>
    <w:rsid w:val="009B474A"/>
    <w:rsid w:val="009B60E4"/>
    <w:rsid w:val="009B7F5D"/>
    <w:rsid w:val="009C3C7E"/>
    <w:rsid w:val="009C64E4"/>
    <w:rsid w:val="009D1231"/>
    <w:rsid w:val="009D7CE7"/>
    <w:rsid w:val="009E1334"/>
    <w:rsid w:val="009E3D6C"/>
    <w:rsid w:val="009E4C7E"/>
    <w:rsid w:val="009E70C6"/>
    <w:rsid w:val="009F363A"/>
    <w:rsid w:val="009F3B03"/>
    <w:rsid w:val="009F3D33"/>
    <w:rsid w:val="00A04FE9"/>
    <w:rsid w:val="00A10237"/>
    <w:rsid w:val="00A10B72"/>
    <w:rsid w:val="00A16E04"/>
    <w:rsid w:val="00A24552"/>
    <w:rsid w:val="00A3115F"/>
    <w:rsid w:val="00A3506E"/>
    <w:rsid w:val="00A53FA0"/>
    <w:rsid w:val="00A543E7"/>
    <w:rsid w:val="00A54C29"/>
    <w:rsid w:val="00A573C4"/>
    <w:rsid w:val="00A64E68"/>
    <w:rsid w:val="00A702B0"/>
    <w:rsid w:val="00A714C9"/>
    <w:rsid w:val="00A719F7"/>
    <w:rsid w:val="00A75D1D"/>
    <w:rsid w:val="00A77F79"/>
    <w:rsid w:val="00A84CBE"/>
    <w:rsid w:val="00A85226"/>
    <w:rsid w:val="00A852DE"/>
    <w:rsid w:val="00A92211"/>
    <w:rsid w:val="00A94488"/>
    <w:rsid w:val="00AA5F8C"/>
    <w:rsid w:val="00AA71A8"/>
    <w:rsid w:val="00AB54AB"/>
    <w:rsid w:val="00AD042C"/>
    <w:rsid w:val="00AD1F03"/>
    <w:rsid w:val="00AD5AE3"/>
    <w:rsid w:val="00AD62E3"/>
    <w:rsid w:val="00AE3E60"/>
    <w:rsid w:val="00AE5940"/>
    <w:rsid w:val="00AE7799"/>
    <w:rsid w:val="00AE7C7F"/>
    <w:rsid w:val="00AF5595"/>
    <w:rsid w:val="00AF71B0"/>
    <w:rsid w:val="00B04411"/>
    <w:rsid w:val="00B05428"/>
    <w:rsid w:val="00B12656"/>
    <w:rsid w:val="00B14C18"/>
    <w:rsid w:val="00B1739D"/>
    <w:rsid w:val="00B231FC"/>
    <w:rsid w:val="00B30D78"/>
    <w:rsid w:val="00B3362F"/>
    <w:rsid w:val="00B36645"/>
    <w:rsid w:val="00B37DDA"/>
    <w:rsid w:val="00B403B4"/>
    <w:rsid w:val="00B51519"/>
    <w:rsid w:val="00B62E7F"/>
    <w:rsid w:val="00B63C0A"/>
    <w:rsid w:val="00B63D8B"/>
    <w:rsid w:val="00B711AA"/>
    <w:rsid w:val="00B808A4"/>
    <w:rsid w:val="00B8113E"/>
    <w:rsid w:val="00B81738"/>
    <w:rsid w:val="00B90366"/>
    <w:rsid w:val="00B9265A"/>
    <w:rsid w:val="00B95263"/>
    <w:rsid w:val="00BA05EE"/>
    <w:rsid w:val="00BA5EAD"/>
    <w:rsid w:val="00BA70A4"/>
    <w:rsid w:val="00BB61B7"/>
    <w:rsid w:val="00BB6411"/>
    <w:rsid w:val="00BB6CE2"/>
    <w:rsid w:val="00BB743D"/>
    <w:rsid w:val="00BC3914"/>
    <w:rsid w:val="00BC4CAA"/>
    <w:rsid w:val="00BD0899"/>
    <w:rsid w:val="00C0089B"/>
    <w:rsid w:val="00C122E2"/>
    <w:rsid w:val="00C12801"/>
    <w:rsid w:val="00C14011"/>
    <w:rsid w:val="00C1663D"/>
    <w:rsid w:val="00C17571"/>
    <w:rsid w:val="00C21D3F"/>
    <w:rsid w:val="00C232FB"/>
    <w:rsid w:val="00C245F7"/>
    <w:rsid w:val="00C36DD8"/>
    <w:rsid w:val="00C5189A"/>
    <w:rsid w:val="00C5422B"/>
    <w:rsid w:val="00C57669"/>
    <w:rsid w:val="00C5770C"/>
    <w:rsid w:val="00C60460"/>
    <w:rsid w:val="00C6487D"/>
    <w:rsid w:val="00C71507"/>
    <w:rsid w:val="00C86355"/>
    <w:rsid w:val="00C906C9"/>
    <w:rsid w:val="00C945C5"/>
    <w:rsid w:val="00C94F44"/>
    <w:rsid w:val="00C95598"/>
    <w:rsid w:val="00C955CF"/>
    <w:rsid w:val="00C97A8A"/>
    <w:rsid w:val="00CA1089"/>
    <w:rsid w:val="00CB53EF"/>
    <w:rsid w:val="00CD04D7"/>
    <w:rsid w:val="00CD37BB"/>
    <w:rsid w:val="00CD4D51"/>
    <w:rsid w:val="00CD6BB5"/>
    <w:rsid w:val="00CF23B1"/>
    <w:rsid w:val="00CF333A"/>
    <w:rsid w:val="00D01898"/>
    <w:rsid w:val="00D02419"/>
    <w:rsid w:val="00D14440"/>
    <w:rsid w:val="00D21440"/>
    <w:rsid w:val="00D228AB"/>
    <w:rsid w:val="00D5627C"/>
    <w:rsid w:val="00D608B3"/>
    <w:rsid w:val="00D60D25"/>
    <w:rsid w:val="00D63326"/>
    <w:rsid w:val="00D72E82"/>
    <w:rsid w:val="00D74DF1"/>
    <w:rsid w:val="00D756B5"/>
    <w:rsid w:val="00D7692E"/>
    <w:rsid w:val="00D804CC"/>
    <w:rsid w:val="00D82C91"/>
    <w:rsid w:val="00D85CF7"/>
    <w:rsid w:val="00D862D9"/>
    <w:rsid w:val="00D946B4"/>
    <w:rsid w:val="00DA1697"/>
    <w:rsid w:val="00DA6177"/>
    <w:rsid w:val="00DB220A"/>
    <w:rsid w:val="00DB348A"/>
    <w:rsid w:val="00DB5F8D"/>
    <w:rsid w:val="00DF5CAB"/>
    <w:rsid w:val="00E07904"/>
    <w:rsid w:val="00E1167E"/>
    <w:rsid w:val="00E11D66"/>
    <w:rsid w:val="00E12E22"/>
    <w:rsid w:val="00E155E9"/>
    <w:rsid w:val="00E21558"/>
    <w:rsid w:val="00E25D03"/>
    <w:rsid w:val="00E31167"/>
    <w:rsid w:val="00E45C93"/>
    <w:rsid w:val="00E4707D"/>
    <w:rsid w:val="00E5035F"/>
    <w:rsid w:val="00E52C5E"/>
    <w:rsid w:val="00E53598"/>
    <w:rsid w:val="00E55A80"/>
    <w:rsid w:val="00E57D1E"/>
    <w:rsid w:val="00E64055"/>
    <w:rsid w:val="00E65204"/>
    <w:rsid w:val="00E6607A"/>
    <w:rsid w:val="00E672BB"/>
    <w:rsid w:val="00E9370D"/>
    <w:rsid w:val="00E9670B"/>
    <w:rsid w:val="00E97A8A"/>
    <w:rsid w:val="00EA16A3"/>
    <w:rsid w:val="00EA17D6"/>
    <w:rsid w:val="00EA3DEE"/>
    <w:rsid w:val="00EA3EFB"/>
    <w:rsid w:val="00EB07D6"/>
    <w:rsid w:val="00EB7308"/>
    <w:rsid w:val="00EB780A"/>
    <w:rsid w:val="00EB7911"/>
    <w:rsid w:val="00EC3F46"/>
    <w:rsid w:val="00EE1409"/>
    <w:rsid w:val="00EE45D4"/>
    <w:rsid w:val="00EE46E9"/>
    <w:rsid w:val="00F0640C"/>
    <w:rsid w:val="00F153B5"/>
    <w:rsid w:val="00F241C0"/>
    <w:rsid w:val="00F25DE8"/>
    <w:rsid w:val="00F31115"/>
    <w:rsid w:val="00F31730"/>
    <w:rsid w:val="00F320A0"/>
    <w:rsid w:val="00F33BA8"/>
    <w:rsid w:val="00F41719"/>
    <w:rsid w:val="00F45875"/>
    <w:rsid w:val="00F45BBD"/>
    <w:rsid w:val="00F46B97"/>
    <w:rsid w:val="00F50557"/>
    <w:rsid w:val="00F52575"/>
    <w:rsid w:val="00F56E6F"/>
    <w:rsid w:val="00F608D6"/>
    <w:rsid w:val="00F73EA0"/>
    <w:rsid w:val="00F930D0"/>
    <w:rsid w:val="00F93286"/>
    <w:rsid w:val="00F93662"/>
    <w:rsid w:val="00FA30A6"/>
    <w:rsid w:val="00FA7FC1"/>
    <w:rsid w:val="00FB7E05"/>
    <w:rsid w:val="00FC5959"/>
    <w:rsid w:val="00FC6374"/>
    <w:rsid w:val="00FC64F1"/>
    <w:rsid w:val="00FD680D"/>
    <w:rsid w:val="00FE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335C"/>
  <w15:chartTrackingRefBased/>
  <w15:docId w15:val="{BB489A65-A00D-45C9-B179-AE9554B2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D4E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F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FAC"/>
    <w:rPr>
      <w:sz w:val="18"/>
      <w:szCs w:val="18"/>
    </w:rPr>
  </w:style>
  <w:style w:type="paragraph" w:styleId="a5">
    <w:name w:val="footer"/>
    <w:basedOn w:val="a"/>
    <w:link w:val="a6"/>
    <w:uiPriority w:val="99"/>
    <w:unhideWhenUsed/>
    <w:rsid w:val="007C0FAC"/>
    <w:pPr>
      <w:tabs>
        <w:tab w:val="center" w:pos="4153"/>
        <w:tab w:val="right" w:pos="8306"/>
      </w:tabs>
      <w:snapToGrid w:val="0"/>
      <w:jc w:val="left"/>
    </w:pPr>
    <w:rPr>
      <w:sz w:val="18"/>
      <w:szCs w:val="18"/>
    </w:rPr>
  </w:style>
  <w:style w:type="character" w:customStyle="1" w:styleId="a6">
    <w:name w:val="页脚 字符"/>
    <w:basedOn w:val="a0"/>
    <w:link w:val="a5"/>
    <w:uiPriority w:val="99"/>
    <w:rsid w:val="007C0FAC"/>
    <w:rPr>
      <w:sz w:val="18"/>
      <w:szCs w:val="18"/>
    </w:rPr>
  </w:style>
  <w:style w:type="paragraph" w:styleId="a7">
    <w:name w:val="List Paragraph"/>
    <w:basedOn w:val="a"/>
    <w:uiPriority w:val="34"/>
    <w:qFormat/>
    <w:rsid w:val="007C0FAC"/>
    <w:pPr>
      <w:ind w:firstLineChars="200" w:firstLine="420"/>
    </w:pPr>
  </w:style>
  <w:style w:type="character" w:styleId="a8">
    <w:name w:val="Hyperlink"/>
    <w:basedOn w:val="a0"/>
    <w:uiPriority w:val="99"/>
    <w:unhideWhenUsed/>
    <w:rsid w:val="00025990"/>
    <w:rPr>
      <w:color w:val="0563C1" w:themeColor="hyperlink"/>
      <w:u w:val="single"/>
    </w:rPr>
  </w:style>
  <w:style w:type="paragraph" w:styleId="a9">
    <w:name w:val="Normal (Web)"/>
    <w:basedOn w:val="a"/>
    <w:uiPriority w:val="99"/>
    <w:semiHidden/>
    <w:unhideWhenUsed/>
    <w:rsid w:val="00847937"/>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rsid w:val="005B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B780A"/>
    <w:rPr>
      <w:sz w:val="18"/>
      <w:szCs w:val="18"/>
    </w:rPr>
  </w:style>
  <w:style w:type="character" w:customStyle="1" w:styleId="ac">
    <w:name w:val="批注框文本 字符"/>
    <w:basedOn w:val="a0"/>
    <w:link w:val="ab"/>
    <w:uiPriority w:val="99"/>
    <w:semiHidden/>
    <w:rsid w:val="00EB780A"/>
    <w:rPr>
      <w:sz w:val="18"/>
      <w:szCs w:val="18"/>
    </w:rPr>
  </w:style>
  <w:style w:type="character" w:styleId="ad">
    <w:name w:val="FollowedHyperlink"/>
    <w:basedOn w:val="a0"/>
    <w:uiPriority w:val="99"/>
    <w:semiHidden/>
    <w:unhideWhenUsed/>
    <w:rsid w:val="003B2C5A"/>
    <w:rPr>
      <w:color w:val="954F72" w:themeColor="followedHyperlink"/>
      <w:u w:val="single"/>
    </w:rPr>
  </w:style>
  <w:style w:type="character" w:customStyle="1" w:styleId="20">
    <w:name w:val="标题 2 字符"/>
    <w:basedOn w:val="a0"/>
    <w:link w:val="2"/>
    <w:uiPriority w:val="9"/>
    <w:rsid w:val="002D4E80"/>
    <w:rPr>
      <w:rFonts w:ascii="宋体" w:eastAsia="宋体" w:hAnsi="宋体" w:cs="宋体"/>
      <w:b/>
      <w:bCs/>
      <w:kern w:val="0"/>
      <w:sz w:val="36"/>
      <w:szCs w:val="36"/>
    </w:rPr>
  </w:style>
  <w:style w:type="paragraph" w:customStyle="1" w:styleId="indent">
    <w:name w:val="indent"/>
    <w:basedOn w:val="a"/>
    <w:rsid w:val="002D4E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2787">
      <w:bodyDiv w:val="1"/>
      <w:marLeft w:val="0"/>
      <w:marRight w:val="0"/>
      <w:marTop w:val="0"/>
      <w:marBottom w:val="0"/>
      <w:divBdr>
        <w:top w:val="none" w:sz="0" w:space="0" w:color="auto"/>
        <w:left w:val="none" w:sz="0" w:space="0" w:color="auto"/>
        <w:bottom w:val="none" w:sz="0" w:space="0" w:color="auto"/>
        <w:right w:val="none" w:sz="0" w:space="0" w:color="auto"/>
      </w:divBdr>
    </w:div>
    <w:div w:id="174613381">
      <w:bodyDiv w:val="1"/>
      <w:marLeft w:val="0"/>
      <w:marRight w:val="0"/>
      <w:marTop w:val="0"/>
      <w:marBottom w:val="0"/>
      <w:divBdr>
        <w:top w:val="none" w:sz="0" w:space="0" w:color="auto"/>
        <w:left w:val="none" w:sz="0" w:space="0" w:color="auto"/>
        <w:bottom w:val="none" w:sz="0" w:space="0" w:color="auto"/>
        <w:right w:val="none" w:sz="0" w:space="0" w:color="auto"/>
      </w:divBdr>
    </w:div>
    <w:div w:id="275914628">
      <w:bodyDiv w:val="1"/>
      <w:marLeft w:val="0"/>
      <w:marRight w:val="0"/>
      <w:marTop w:val="0"/>
      <w:marBottom w:val="0"/>
      <w:divBdr>
        <w:top w:val="none" w:sz="0" w:space="0" w:color="auto"/>
        <w:left w:val="none" w:sz="0" w:space="0" w:color="auto"/>
        <w:bottom w:val="none" w:sz="0" w:space="0" w:color="auto"/>
        <w:right w:val="none" w:sz="0" w:space="0" w:color="auto"/>
      </w:divBdr>
    </w:div>
    <w:div w:id="321159165">
      <w:bodyDiv w:val="1"/>
      <w:marLeft w:val="0"/>
      <w:marRight w:val="0"/>
      <w:marTop w:val="0"/>
      <w:marBottom w:val="0"/>
      <w:divBdr>
        <w:top w:val="none" w:sz="0" w:space="0" w:color="auto"/>
        <w:left w:val="none" w:sz="0" w:space="0" w:color="auto"/>
        <w:bottom w:val="none" w:sz="0" w:space="0" w:color="auto"/>
        <w:right w:val="none" w:sz="0" w:space="0" w:color="auto"/>
      </w:divBdr>
    </w:div>
    <w:div w:id="334848085">
      <w:bodyDiv w:val="1"/>
      <w:marLeft w:val="0"/>
      <w:marRight w:val="0"/>
      <w:marTop w:val="0"/>
      <w:marBottom w:val="0"/>
      <w:divBdr>
        <w:top w:val="none" w:sz="0" w:space="0" w:color="auto"/>
        <w:left w:val="none" w:sz="0" w:space="0" w:color="auto"/>
        <w:bottom w:val="none" w:sz="0" w:space="0" w:color="auto"/>
        <w:right w:val="none" w:sz="0" w:space="0" w:color="auto"/>
      </w:divBdr>
    </w:div>
    <w:div w:id="356856385">
      <w:bodyDiv w:val="1"/>
      <w:marLeft w:val="0"/>
      <w:marRight w:val="0"/>
      <w:marTop w:val="0"/>
      <w:marBottom w:val="0"/>
      <w:divBdr>
        <w:top w:val="none" w:sz="0" w:space="0" w:color="auto"/>
        <w:left w:val="none" w:sz="0" w:space="0" w:color="auto"/>
        <w:bottom w:val="none" w:sz="0" w:space="0" w:color="auto"/>
        <w:right w:val="none" w:sz="0" w:space="0" w:color="auto"/>
      </w:divBdr>
    </w:div>
    <w:div w:id="367920442">
      <w:bodyDiv w:val="1"/>
      <w:marLeft w:val="0"/>
      <w:marRight w:val="0"/>
      <w:marTop w:val="0"/>
      <w:marBottom w:val="0"/>
      <w:divBdr>
        <w:top w:val="none" w:sz="0" w:space="0" w:color="auto"/>
        <w:left w:val="none" w:sz="0" w:space="0" w:color="auto"/>
        <w:bottom w:val="none" w:sz="0" w:space="0" w:color="auto"/>
        <w:right w:val="none" w:sz="0" w:space="0" w:color="auto"/>
      </w:divBdr>
    </w:div>
    <w:div w:id="450904023">
      <w:bodyDiv w:val="1"/>
      <w:marLeft w:val="0"/>
      <w:marRight w:val="0"/>
      <w:marTop w:val="0"/>
      <w:marBottom w:val="0"/>
      <w:divBdr>
        <w:top w:val="none" w:sz="0" w:space="0" w:color="auto"/>
        <w:left w:val="none" w:sz="0" w:space="0" w:color="auto"/>
        <w:bottom w:val="none" w:sz="0" w:space="0" w:color="auto"/>
        <w:right w:val="none" w:sz="0" w:space="0" w:color="auto"/>
      </w:divBdr>
    </w:div>
    <w:div w:id="504365859">
      <w:bodyDiv w:val="1"/>
      <w:marLeft w:val="0"/>
      <w:marRight w:val="0"/>
      <w:marTop w:val="0"/>
      <w:marBottom w:val="0"/>
      <w:divBdr>
        <w:top w:val="none" w:sz="0" w:space="0" w:color="auto"/>
        <w:left w:val="none" w:sz="0" w:space="0" w:color="auto"/>
        <w:bottom w:val="none" w:sz="0" w:space="0" w:color="auto"/>
        <w:right w:val="none" w:sz="0" w:space="0" w:color="auto"/>
      </w:divBdr>
    </w:div>
    <w:div w:id="549534721">
      <w:bodyDiv w:val="1"/>
      <w:marLeft w:val="0"/>
      <w:marRight w:val="0"/>
      <w:marTop w:val="0"/>
      <w:marBottom w:val="0"/>
      <w:divBdr>
        <w:top w:val="none" w:sz="0" w:space="0" w:color="auto"/>
        <w:left w:val="none" w:sz="0" w:space="0" w:color="auto"/>
        <w:bottom w:val="none" w:sz="0" w:space="0" w:color="auto"/>
        <w:right w:val="none" w:sz="0" w:space="0" w:color="auto"/>
      </w:divBdr>
    </w:div>
    <w:div w:id="590967280">
      <w:bodyDiv w:val="1"/>
      <w:marLeft w:val="0"/>
      <w:marRight w:val="0"/>
      <w:marTop w:val="0"/>
      <w:marBottom w:val="0"/>
      <w:divBdr>
        <w:top w:val="none" w:sz="0" w:space="0" w:color="auto"/>
        <w:left w:val="none" w:sz="0" w:space="0" w:color="auto"/>
        <w:bottom w:val="none" w:sz="0" w:space="0" w:color="auto"/>
        <w:right w:val="none" w:sz="0" w:space="0" w:color="auto"/>
      </w:divBdr>
    </w:div>
    <w:div w:id="723481965">
      <w:bodyDiv w:val="1"/>
      <w:marLeft w:val="0"/>
      <w:marRight w:val="0"/>
      <w:marTop w:val="0"/>
      <w:marBottom w:val="0"/>
      <w:divBdr>
        <w:top w:val="none" w:sz="0" w:space="0" w:color="auto"/>
        <w:left w:val="none" w:sz="0" w:space="0" w:color="auto"/>
        <w:bottom w:val="none" w:sz="0" w:space="0" w:color="auto"/>
        <w:right w:val="none" w:sz="0" w:space="0" w:color="auto"/>
      </w:divBdr>
    </w:div>
    <w:div w:id="765998203">
      <w:bodyDiv w:val="1"/>
      <w:marLeft w:val="0"/>
      <w:marRight w:val="0"/>
      <w:marTop w:val="0"/>
      <w:marBottom w:val="0"/>
      <w:divBdr>
        <w:top w:val="none" w:sz="0" w:space="0" w:color="auto"/>
        <w:left w:val="none" w:sz="0" w:space="0" w:color="auto"/>
        <w:bottom w:val="none" w:sz="0" w:space="0" w:color="auto"/>
        <w:right w:val="none" w:sz="0" w:space="0" w:color="auto"/>
      </w:divBdr>
    </w:div>
    <w:div w:id="787242827">
      <w:bodyDiv w:val="1"/>
      <w:marLeft w:val="0"/>
      <w:marRight w:val="0"/>
      <w:marTop w:val="0"/>
      <w:marBottom w:val="0"/>
      <w:divBdr>
        <w:top w:val="none" w:sz="0" w:space="0" w:color="auto"/>
        <w:left w:val="none" w:sz="0" w:space="0" w:color="auto"/>
        <w:bottom w:val="none" w:sz="0" w:space="0" w:color="auto"/>
        <w:right w:val="none" w:sz="0" w:space="0" w:color="auto"/>
      </w:divBdr>
    </w:div>
    <w:div w:id="820121195">
      <w:bodyDiv w:val="1"/>
      <w:marLeft w:val="0"/>
      <w:marRight w:val="0"/>
      <w:marTop w:val="0"/>
      <w:marBottom w:val="0"/>
      <w:divBdr>
        <w:top w:val="none" w:sz="0" w:space="0" w:color="auto"/>
        <w:left w:val="none" w:sz="0" w:space="0" w:color="auto"/>
        <w:bottom w:val="none" w:sz="0" w:space="0" w:color="auto"/>
        <w:right w:val="none" w:sz="0" w:space="0" w:color="auto"/>
      </w:divBdr>
    </w:div>
    <w:div w:id="963273784">
      <w:bodyDiv w:val="1"/>
      <w:marLeft w:val="0"/>
      <w:marRight w:val="0"/>
      <w:marTop w:val="0"/>
      <w:marBottom w:val="0"/>
      <w:divBdr>
        <w:top w:val="none" w:sz="0" w:space="0" w:color="auto"/>
        <w:left w:val="none" w:sz="0" w:space="0" w:color="auto"/>
        <w:bottom w:val="none" w:sz="0" w:space="0" w:color="auto"/>
        <w:right w:val="none" w:sz="0" w:space="0" w:color="auto"/>
      </w:divBdr>
    </w:div>
    <w:div w:id="1004090846">
      <w:bodyDiv w:val="1"/>
      <w:marLeft w:val="0"/>
      <w:marRight w:val="0"/>
      <w:marTop w:val="0"/>
      <w:marBottom w:val="0"/>
      <w:divBdr>
        <w:top w:val="none" w:sz="0" w:space="0" w:color="auto"/>
        <w:left w:val="none" w:sz="0" w:space="0" w:color="auto"/>
        <w:bottom w:val="none" w:sz="0" w:space="0" w:color="auto"/>
        <w:right w:val="none" w:sz="0" w:space="0" w:color="auto"/>
      </w:divBdr>
    </w:div>
    <w:div w:id="1060785949">
      <w:bodyDiv w:val="1"/>
      <w:marLeft w:val="0"/>
      <w:marRight w:val="0"/>
      <w:marTop w:val="0"/>
      <w:marBottom w:val="0"/>
      <w:divBdr>
        <w:top w:val="none" w:sz="0" w:space="0" w:color="auto"/>
        <w:left w:val="none" w:sz="0" w:space="0" w:color="auto"/>
        <w:bottom w:val="none" w:sz="0" w:space="0" w:color="auto"/>
        <w:right w:val="none" w:sz="0" w:space="0" w:color="auto"/>
      </w:divBdr>
    </w:div>
    <w:div w:id="1079868585">
      <w:bodyDiv w:val="1"/>
      <w:marLeft w:val="0"/>
      <w:marRight w:val="0"/>
      <w:marTop w:val="0"/>
      <w:marBottom w:val="0"/>
      <w:divBdr>
        <w:top w:val="none" w:sz="0" w:space="0" w:color="auto"/>
        <w:left w:val="none" w:sz="0" w:space="0" w:color="auto"/>
        <w:bottom w:val="none" w:sz="0" w:space="0" w:color="auto"/>
        <w:right w:val="none" w:sz="0" w:space="0" w:color="auto"/>
      </w:divBdr>
    </w:div>
    <w:div w:id="1087728090">
      <w:bodyDiv w:val="1"/>
      <w:marLeft w:val="0"/>
      <w:marRight w:val="0"/>
      <w:marTop w:val="0"/>
      <w:marBottom w:val="0"/>
      <w:divBdr>
        <w:top w:val="none" w:sz="0" w:space="0" w:color="auto"/>
        <w:left w:val="none" w:sz="0" w:space="0" w:color="auto"/>
        <w:bottom w:val="none" w:sz="0" w:space="0" w:color="auto"/>
        <w:right w:val="none" w:sz="0" w:space="0" w:color="auto"/>
      </w:divBdr>
    </w:div>
    <w:div w:id="1108500377">
      <w:bodyDiv w:val="1"/>
      <w:marLeft w:val="0"/>
      <w:marRight w:val="0"/>
      <w:marTop w:val="0"/>
      <w:marBottom w:val="0"/>
      <w:divBdr>
        <w:top w:val="none" w:sz="0" w:space="0" w:color="auto"/>
        <w:left w:val="none" w:sz="0" w:space="0" w:color="auto"/>
        <w:bottom w:val="none" w:sz="0" w:space="0" w:color="auto"/>
        <w:right w:val="none" w:sz="0" w:space="0" w:color="auto"/>
      </w:divBdr>
    </w:div>
    <w:div w:id="1115976473">
      <w:bodyDiv w:val="1"/>
      <w:marLeft w:val="0"/>
      <w:marRight w:val="0"/>
      <w:marTop w:val="0"/>
      <w:marBottom w:val="0"/>
      <w:divBdr>
        <w:top w:val="none" w:sz="0" w:space="0" w:color="auto"/>
        <w:left w:val="none" w:sz="0" w:space="0" w:color="auto"/>
        <w:bottom w:val="none" w:sz="0" w:space="0" w:color="auto"/>
        <w:right w:val="none" w:sz="0" w:space="0" w:color="auto"/>
      </w:divBdr>
    </w:div>
    <w:div w:id="1116220470">
      <w:bodyDiv w:val="1"/>
      <w:marLeft w:val="0"/>
      <w:marRight w:val="0"/>
      <w:marTop w:val="0"/>
      <w:marBottom w:val="0"/>
      <w:divBdr>
        <w:top w:val="none" w:sz="0" w:space="0" w:color="auto"/>
        <w:left w:val="none" w:sz="0" w:space="0" w:color="auto"/>
        <w:bottom w:val="none" w:sz="0" w:space="0" w:color="auto"/>
        <w:right w:val="none" w:sz="0" w:space="0" w:color="auto"/>
      </w:divBdr>
    </w:div>
    <w:div w:id="1140995191">
      <w:bodyDiv w:val="1"/>
      <w:marLeft w:val="0"/>
      <w:marRight w:val="0"/>
      <w:marTop w:val="0"/>
      <w:marBottom w:val="0"/>
      <w:divBdr>
        <w:top w:val="none" w:sz="0" w:space="0" w:color="auto"/>
        <w:left w:val="none" w:sz="0" w:space="0" w:color="auto"/>
        <w:bottom w:val="none" w:sz="0" w:space="0" w:color="auto"/>
        <w:right w:val="none" w:sz="0" w:space="0" w:color="auto"/>
      </w:divBdr>
    </w:div>
    <w:div w:id="1217667896">
      <w:bodyDiv w:val="1"/>
      <w:marLeft w:val="0"/>
      <w:marRight w:val="0"/>
      <w:marTop w:val="0"/>
      <w:marBottom w:val="0"/>
      <w:divBdr>
        <w:top w:val="none" w:sz="0" w:space="0" w:color="auto"/>
        <w:left w:val="none" w:sz="0" w:space="0" w:color="auto"/>
        <w:bottom w:val="none" w:sz="0" w:space="0" w:color="auto"/>
        <w:right w:val="none" w:sz="0" w:space="0" w:color="auto"/>
      </w:divBdr>
    </w:div>
    <w:div w:id="1233076255">
      <w:bodyDiv w:val="1"/>
      <w:marLeft w:val="0"/>
      <w:marRight w:val="0"/>
      <w:marTop w:val="0"/>
      <w:marBottom w:val="0"/>
      <w:divBdr>
        <w:top w:val="none" w:sz="0" w:space="0" w:color="auto"/>
        <w:left w:val="none" w:sz="0" w:space="0" w:color="auto"/>
        <w:bottom w:val="none" w:sz="0" w:space="0" w:color="auto"/>
        <w:right w:val="none" w:sz="0" w:space="0" w:color="auto"/>
      </w:divBdr>
    </w:div>
    <w:div w:id="1279028494">
      <w:bodyDiv w:val="1"/>
      <w:marLeft w:val="0"/>
      <w:marRight w:val="0"/>
      <w:marTop w:val="0"/>
      <w:marBottom w:val="0"/>
      <w:divBdr>
        <w:top w:val="none" w:sz="0" w:space="0" w:color="auto"/>
        <w:left w:val="none" w:sz="0" w:space="0" w:color="auto"/>
        <w:bottom w:val="none" w:sz="0" w:space="0" w:color="auto"/>
        <w:right w:val="none" w:sz="0" w:space="0" w:color="auto"/>
      </w:divBdr>
    </w:div>
    <w:div w:id="1317295698">
      <w:bodyDiv w:val="1"/>
      <w:marLeft w:val="0"/>
      <w:marRight w:val="0"/>
      <w:marTop w:val="0"/>
      <w:marBottom w:val="0"/>
      <w:divBdr>
        <w:top w:val="none" w:sz="0" w:space="0" w:color="auto"/>
        <w:left w:val="none" w:sz="0" w:space="0" w:color="auto"/>
        <w:bottom w:val="none" w:sz="0" w:space="0" w:color="auto"/>
        <w:right w:val="none" w:sz="0" w:space="0" w:color="auto"/>
      </w:divBdr>
    </w:div>
    <w:div w:id="1342270558">
      <w:bodyDiv w:val="1"/>
      <w:marLeft w:val="0"/>
      <w:marRight w:val="0"/>
      <w:marTop w:val="0"/>
      <w:marBottom w:val="0"/>
      <w:divBdr>
        <w:top w:val="none" w:sz="0" w:space="0" w:color="auto"/>
        <w:left w:val="none" w:sz="0" w:space="0" w:color="auto"/>
        <w:bottom w:val="none" w:sz="0" w:space="0" w:color="auto"/>
        <w:right w:val="none" w:sz="0" w:space="0" w:color="auto"/>
      </w:divBdr>
    </w:div>
    <w:div w:id="1367289280">
      <w:bodyDiv w:val="1"/>
      <w:marLeft w:val="0"/>
      <w:marRight w:val="0"/>
      <w:marTop w:val="0"/>
      <w:marBottom w:val="0"/>
      <w:divBdr>
        <w:top w:val="none" w:sz="0" w:space="0" w:color="auto"/>
        <w:left w:val="none" w:sz="0" w:space="0" w:color="auto"/>
        <w:bottom w:val="none" w:sz="0" w:space="0" w:color="auto"/>
        <w:right w:val="none" w:sz="0" w:space="0" w:color="auto"/>
      </w:divBdr>
    </w:div>
    <w:div w:id="1427144438">
      <w:bodyDiv w:val="1"/>
      <w:marLeft w:val="0"/>
      <w:marRight w:val="0"/>
      <w:marTop w:val="0"/>
      <w:marBottom w:val="0"/>
      <w:divBdr>
        <w:top w:val="none" w:sz="0" w:space="0" w:color="auto"/>
        <w:left w:val="none" w:sz="0" w:space="0" w:color="auto"/>
        <w:bottom w:val="none" w:sz="0" w:space="0" w:color="auto"/>
        <w:right w:val="none" w:sz="0" w:space="0" w:color="auto"/>
      </w:divBdr>
    </w:div>
    <w:div w:id="1477212733">
      <w:bodyDiv w:val="1"/>
      <w:marLeft w:val="0"/>
      <w:marRight w:val="0"/>
      <w:marTop w:val="0"/>
      <w:marBottom w:val="0"/>
      <w:divBdr>
        <w:top w:val="none" w:sz="0" w:space="0" w:color="auto"/>
        <w:left w:val="none" w:sz="0" w:space="0" w:color="auto"/>
        <w:bottom w:val="none" w:sz="0" w:space="0" w:color="auto"/>
        <w:right w:val="none" w:sz="0" w:space="0" w:color="auto"/>
      </w:divBdr>
    </w:div>
    <w:div w:id="1548568838">
      <w:bodyDiv w:val="1"/>
      <w:marLeft w:val="0"/>
      <w:marRight w:val="0"/>
      <w:marTop w:val="0"/>
      <w:marBottom w:val="0"/>
      <w:divBdr>
        <w:top w:val="none" w:sz="0" w:space="0" w:color="auto"/>
        <w:left w:val="none" w:sz="0" w:space="0" w:color="auto"/>
        <w:bottom w:val="none" w:sz="0" w:space="0" w:color="auto"/>
        <w:right w:val="none" w:sz="0" w:space="0" w:color="auto"/>
      </w:divBdr>
    </w:div>
    <w:div w:id="1582331268">
      <w:bodyDiv w:val="1"/>
      <w:marLeft w:val="0"/>
      <w:marRight w:val="0"/>
      <w:marTop w:val="0"/>
      <w:marBottom w:val="0"/>
      <w:divBdr>
        <w:top w:val="none" w:sz="0" w:space="0" w:color="auto"/>
        <w:left w:val="none" w:sz="0" w:space="0" w:color="auto"/>
        <w:bottom w:val="none" w:sz="0" w:space="0" w:color="auto"/>
        <w:right w:val="none" w:sz="0" w:space="0" w:color="auto"/>
      </w:divBdr>
    </w:div>
    <w:div w:id="1593466166">
      <w:bodyDiv w:val="1"/>
      <w:marLeft w:val="0"/>
      <w:marRight w:val="0"/>
      <w:marTop w:val="0"/>
      <w:marBottom w:val="0"/>
      <w:divBdr>
        <w:top w:val="none" w:sz="0" w:space="0" w:color="auto"/>
        <w:left w:val="none" w:sz="0" w:space="0" w:color="auto"/>
        <w:bottom w:val="none" w:sz="0" w:space="0" w:color="auto"/>
        <w:right w:val="none" w:sz="0" w:space="0" w:color="auto"/>
      </w:divBdr>
    </w:div>
    <w:div w:id="1677532026">
      <w:bodyDiv w:val="1"/>
      <w:marLeft w:val="0"/>
      <w:marRight w:val="0"/>
      <w:marTop w:val="0"/>
      <w:marBottom w:val="0"/>
      <w:divBdr>
        <w:top w:val="none" w:sz="0" w:space="0" w:color="auto"/>
        <w:left w:val="none" w:sz="0" w:space="0" w:color="auto"/>
        <w:bottom w:val="none" w:sz="0" w:space="0" w:color="auto"/>
        <w:right w:val="none" w:sz="0" w:space="0" w:color="auto"/>
      </w:divBdr>
    </w:div>
    <w:div w:id="1684354245">
      <w:bodyDiv w:val="1"/>
      <w:marLeft w:val="0"/>
      <w:marRight w:val="0"/>
      <w:marTop w:val="0"/>
      <w:marBottom w:val="0"/>
      <w:divBdr>
        <w:top w:val="none" w:sz="0" w:space="0" w:color="auto"/>
        <w:left w:val="none" w:sz="0" w:space="0" w:color="auto"/>
        <w:bottom w:val="none" w:sz="0" w:space="0" w:color="auto"/>
        <w:right w:val="none" w:sz="0" w:space="0" w:color="auto"/>
      </w:divBdr>
    </w:div>
    <w:div w:id="1767189587">
      <w:bodyDiv w:val="1"/>
      <w:marLeft w:val="0"/>
      <w:marRight w:val="0"/>
      <w:marTop w:val="0"/>
      <w:marBottom w:val="0"/>
      <w:divBdr>
        <w:top w:val="none" w:sz="0" w:space="0" w:color="auto"/>
        <w:left w:val="none" w:sz="0" w:space="0" w:color="auto"/>
        <w:bottom w:val="none" w:sz="0" w:space="0" w:color="auto"/>
        <w:right w:val="none" w:sz="0" w:space="0" w:color="auto"/>
      </w:divBdr>
    </w:div>
    <w:div w:id="1852068949">
      <w:bodyDiv w:val="1"/>
      <w:marLeft w:val="0"/>
      <w:marRight w:val="0"/>
      <w:marTop w:val="0"/>
      <w:marBottom w:val="0"/>
      <w:divBdr>
        <w:top w:val="none" w:sz="0" w:space="0" w:color="auto"/>
        <w:left w:val="none" w:sz="0" w:space="0" w:color="auto"/>
        <w:bottom w:val="none" w:sz="0" w:space="0" w:color="auto"/>
        <w:right w:val="none" w:sz="0" w:space="0" w:color="auto"/>
      </w:divBdr>
    </w:div>
    <w:div w:id="1881818171">
      <w:bodyDiv w:val="1"/>
      <w:marLeft w:val="0"/>
      <w:marRight w:val="0"/>
      <w:marTop w:val="0"/>
      <w:marBottom w:val="0"/>
      <w:divBdr>
        <w:top w:val="none" w:sz="0" w:space="0" w:color="auto"/>
        <w:left w:val="none" w:sz="0" w:space="0" w:color="auto"/>
        <w:bottom w:val="none" w:sz="0" w:space="0" w:color="auto"/>
        <w:right w:val="none" w:sz="0" w:space="0" w:color="auto"/>
      </w:divBdr>
    </w:div>
    <w:div w:id="1936353534">
      <w:bodyDiv w:val="1"/>
      <w:marLeft w:val="0"/>
      <w:marRight w:val="0"/>
      <w:marTop w:val="0"/>
      <w:marBottom w:val="0"/>
      <w:divBdr>
        <w:top w:val="none" w:sz="0" w:space="0" w:color="auto"/>
        <w:left w:val="none" w:sz="0" w:space="0" w:color="auto"/>
        <w:bottom w:val="none" w:sz="0" w:space="0" w:color="auto"/>
        <w:right w:val="none" w:sz="0" w:space="0" w:color="auto"/>
      </w:divBdr>
    </w:div>
    <w:div w:id="1962224603">
      <w:bodyDiv w:val="1"/>
      <w:marLeft w:val="0"/>
      <w:marRight w:val="0"/>
      <w:marTop w:val="0"/>
      <w:marBottom w:val="0"/>
      <w:divBdr>
        <w:top w:val="none" w:sz="0" w:space="0" w:color="auto"/>
        <w:left w:val="none" w:sz="0" w:space="0" w:color="auto"/>
        <w:bottom w:val="none" w:sz="0" w:space="0" w:color="auto"/>
        <w:right w:val="none" w:sz="0" w:space="0" w:color="auto"/>
      </w:divBdr>
    </w:div>
    <w:div w:id="2031449176">
      <w:bodyDiv w:val="1"/>
      <w:marLeft w:val="0"/>
      <w:marRight w:val="0"/>
      <w:marTop w:val="0"/>
      <w:marBottom w:val="0"/>
      <w:divBdr>
        <w:top w:val="none" w:sz="0" w:space="0" w:color="auto"/>
        <w:left w:val="none" w:sz="0" w:space="0" w:color="auto"/>
        <w:bottom w:val="none" w:sz="0" w:space="0" w:color="auto"/>
        <w:right w:val="none" w:sz="0" w:space="0" w:color="auto"/>
      </w:divBdr>
    </w:div>
    <w:div w:id="2038776152">
      <w:bodyDiv w:val="1"/>
      <w:marLeft w:val="0"/>
      <w:marRight w:val="0"/>
      <w:marTop w:val="0"/>
      <w:marBottom w:val="0"/>
      <w:divBdr>
        <w:top w:val="none" w:sz="0" w:space="0" w:color="auto"/>
        <w:left w:val="none" w:sz="0" w:space="0" w:color="auto"/>
        <w:bottom w:val="none" w:sz="0" w:space="0" w:color="auto"/>
        <w:right w:val="none" w:sz="0" w:space="0" w:color="auto"/>
      </w:divBdr>
    </w:div>
    <w:div w:id="2074500131">
      <w:bodyDiv w:val="1"/>
      <w:marLeft w:val="0"/>
      <w:marRight w:val="0"/>
      <w:marTop w:val="0"/>
      <w:marBottom w:val="0"/>
      <w:divBdr>
        <w:top w:val="none" w:sz="0" w:space="0" w:color="auto"/>
        <w:left w:val="none" w:sz="0" w:space="0" w:color="auto"/>
        <w:bottom w:val="none" w:sz="0" w:space="0" w:color="auto"/>
        <w:right w:val="none" w:sz="0" w:space="0" w:color="auto"/>
      </w:divBdr>
    </w:div>
    <w:div w:id="2077967466">
      <w:bodyDiv w:val="1"/>
      <w:marLeft w:val="0"/>
      <w:marRight w:val="0"/>
      <w:marTop w:val="0"/>
      <w:marBottom w:val="0"/>
      <w:divBdr>
        <w:top w:val="none" w:sz="0" w:space="0" w:color="auto"/>
        <w:left w:val="none" w:sz="0" w:space="0" w:color="auto"/>
        <w:bottom w:val="none" w:sz="0" w:space="0" w:color="auto"/>
        <w:right w:val="none" w:sz="0" w:space="0" w:color="auto"/>
      </w:divBdr>
    </w:div>
    <w:div w:id="2120879806">
      <w:bodyDiv w:val="1"/>
      <w:marLeft w:val="0"/>
      <w:marRight w:val="0"/>
      <w:marTop w:val="0"/>
      <w:marBottom w:val="0"/>
      <w:divBdr>
        <w:top w:val="none" w:sz="0" w:space="0" w:color="auto"/>
        <w:left w:val="none" w:sz="0" w:space="0" w:color="auto"/>
        <w:bottom w:val="none" w:sz="0" w:space="0" w:color="auto"/>
        <w:right w:val="none" w:sz="0" w:space="0" w:color="auto"/>
      </w:divBdr>
    </w:div>
    <w:div w:id="2125997415">
      <w:bodyDiv w:val="1"/>
      <w:marLeft w:val="0"/>
      <w:marRight w:val="0"/>
      <w:marTop w:val="0"/>
      <w:marBottom w:val="0"/>
      <w:divBdr>
        <w:top w:val="none" w:sz="0" w:space="0" w:color="auto"/>
        <w:left w:val="none" w:sz="0" w:space="0" w:color="auto"/>
        <w:bottom w:val="none" w:sz="0" w:space="0" w:color="auto"/>
        <w:right w:val="none" w:sz="0" w:space="0" w:color="auto"/>
      </w:divBdr>
    </w:div>
    <w:div w:id="2126610115">
      <w:bodyDiv w:val="1"/>
      <w:marLeft w:val="0"/>
      <w:marRight w:val="0"/>
      <w:marTop w:val="0"/>
      <w:marBottom w:val="0"/>
      <w:divBdr>
        <w:top w:val="none" w:sz="0" w:space="0" w:color="auto"/>
        <w:left w:val="none" w:sz="0" w:space="0" w:color="auto"/>
        <w:bottom w:val="none" w:sz="0" w:space="0" w:color="auto"/>
        <w:right w:val="none" w:sz="0" w:space="0" w:color="auto"/>
      </w:divBdr>
    </w:div>
    <w:div w:id="2134326282">
      <w:bodyDiv w:val="1"/>
      <w:marLeft w:val="0"/>
      <w:marRight w:val="0"/>
      <w:marTop w:val="0"/>
      <w:marBottom w:val="0"/>
      <w:divBdr>
        <w:top w:val="none" w:sz="0" w:space="0" w:color="auto"/>
        <w:left w:val="none" w:sz="0" w:space="0" w:color="auto"/>
        <w:bottom w:val="none" w:sz="0" w:space="0" w:color="auto"/>
        <w:right w:val="none" w:sz="0" w:space="0" w:color="auto"/>
      </w:divBdr>
    </w:div>
    <w:div w:id="21419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ng.xiang@msx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D735-3BAB-457A-9815-47410456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9</Pages>
  <Words>1054</Words>
  <Characters>6009</Characters>
  <Application>Microsoft Office Word</Application>
  <DocSecurity>0</DocSecurity>
  <Lines>50</Lines>
  <Paragraphs>14</Paragraphs>
  <ScaleCrop>false</ScaleCrop>
  <Company>MSJR</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Liu(刘松)</dc:creator>
  <cp:keywords/>
  <dc:description/>
  <cp:lastModifiedBy>王 1</cp:lastModifiedBy>
  <cp:revision>29</cp:revision>
  <cp:lastPrinted>2022-09-02T04:12:00Z</cp:lastPrinted>
  <dcterms:created xsi:type="dcterms:W3CDTF">2022-08-18T09:33:00Z</dcterms:created>
  <dcterms:modified xsi:type="dcterms:W3CDTF">2022-09-05T02:50:00Z</dcterms:modified>
</cp:coreProperties>
</file>