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53" w:rsidRDefault="00194D53" w:rsidP="00194D53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亚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信安全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023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届校园招聘简章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194D53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公司简介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</w:rPr>
        <w:t>使命：</w:t>
      </w: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护航产业互联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</w:rPr>
        <w:t>愿景：</w:t>
      </w: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安全数字世界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是中国网络安全软件领域的领跑者，是业内“懂网、懂云”的网络安全公司。承继亚信近30年互联网建设经验，肩负守护互联网之使命，亚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于2015年正式启航，目前已成为建设中国网络安全的重要力量。不负使命，成功执行北京2022年冬奥会和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冬残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奥会、建党100周年、历年两会等国家重要网络安全保障任务30余次。亚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于2022年2月9日正式在上交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所科创板上市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，公司股票代码为688225。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依托互联网建设能力，让亚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具备强大的“懂网”业务能力与资源优势；深耕网络安全高精技术，让亚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拥有优异的“懂云”技术基因。亚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在云安全、身份安全、终端安全、安全管理、高级威胁治理及5G安全等领域突破核心技术，用实力筑牢云、网、边、端之安全防线。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在中国网络安全电信行业细分市场份额占比第一，连续五年蝉联身份安全中国市场份额第一，终端安全中国市场份额占比第二，在云主机安全、威胁情报、EDR、XDR等细分技术领域均居于领导者象限，是中国网络安全企业10强。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秉承建网基因，坚守护网之责，亚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以护航产业互联为使命，以安全数字世界为愿景。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2020年提出“安全定义边界”的发展理念，以身份安全为基础，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以云网安全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和端点安全为重心，以安全中台为枢纽，以威胁情报为支撑，构建“全云化、全联动、全智能”的技术战略，守护亿万家庭和关键信息网络，建设全网安全免疫系统，为我国从网络大国向网络强国迈进保驾护航。</w:t>
      </w:r>
    </w:p>
    <w:p w:rsidR="00194D53" w:rsidRPr="00B634AD" w:rsidRDefault="00194D53" w:rsidP="00194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AAECC9" wp14:editId="744ABD3F">
            <wp:extent cx="5274310" cy="1758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53" w:rsidRPr="00B634AD" w:rsidRDefault="00194D53" w:rsidP="00194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24B1F2E" wp14:editId="46F82D4F">
            <wp:extent cx="5274310" cy="26670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招聘对象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2023届全球应届生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，本科及以上学历</w:t>
      </w:r>
      <w:r w:rsidRPr="00B634AD">
        <w:rPr>
          <w:rFonts w:ascii="宋体" w:eastAsia="宋体" w:hAnsi="宋体" w:cs="宋体"/>
          <w:kern w:val="0"/>
          <w:sz w:val="24"/>
          <w:szCs w:val="24"/>
        </w:rPr>
        <w:t>（2023年1月-2023年12月毕业）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招聘岗位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6197"/>
      </w:tblGrid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岗位描述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C/C++开发工程师（2023届）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1、负责数字信任及身份安全、端点安全、云网边安全等核心产品的开发；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2、按照需求和设计，完成代码编写，实现业务逻辑，并进行开发版本的管理；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3、输出开发过程各阶段对应的技术文档；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4、负责分析、解决系统的技术难点问题、重大故障的解决方案制定；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5、参与产品方案的编写及支持；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6、协助现场完成重大故障处理、应急保障及重点演练活动。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1、本科及以上学历，计算机相关专业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2、熟悉C++，Linux、网络知识；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3、具备扎实的计算机基础，热爱计算机软件开发行业，自学能力强；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4、有较强的逻辑思维，乐于学习新技术，沟通协作意识良好，工作热情高，富有责任感；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5、能够接受偶尔加班或出差。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工作地点：南京、成都、北京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Java开发工程师（2023届）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1、负责数字信任及身份安全、端点安全、云网边安全等核心产品的开发；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2、按照需求和设计，完成代码编写，实现业务逻辑，并进行开发版本的管理；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3、输出开发过程各阶段对应的技术文档；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4、负责分析、解决系统的技术难点问题、重大故障的解决方案制定；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5、参与产品方案的编写及支持；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6、协助现场完成重大故障处理、应急保障及重点演练活动。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1、本科及以上学历，计算机相关专业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2、熟悉Java，Linux，网络知识者优先；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3、具备扎实的计算机基础，热爱计算机软件开发行业，自学能力强；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4、有较强的逻辑思维，乐于学习新技术，沟通协作意识良好，工作热情高，富有责任感；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5、能够接受偶尔加班或出差。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工作地点：南京、成都、北京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测试开发工程师（2023届）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1、参与安全应用产品的测试工作，包括搭建测试环境、测试设计、测试用例编写与执行；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2、定位、跟踪软件中的缺陷或问题；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3、测试用例的梳理、更新；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4、自动化测试脚本的开发。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1、本科及以上学历，计算机相关专业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2、熟悉计算机网络；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3、具备团队合作精神，积极的工作态度和较强的责任心，良好的沟通和学习能力；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4、熟悉Linux系统、数据库、Shell/Python编程语言者优先考虑。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工作地点：南京、成都、北京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前端开发工程师（2023届）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1、参与产品需求分析工作；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2、负责产品前端界面开发、bug修复等工作； 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3、参与产品web前端技术框架的调研和应用。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1、本科及以上学历，计算机相关专业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； 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2、熟练掌握HTML、CSS、JS等前端基础；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3、扎实的VUE前端框架基础；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4、熟悉es6语法；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5、熟练使用</w:t>
            </w:r>
            <w:proofErr w:type="spellStart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git</w:t>
            </w:r>
            <w:proofErr w:type="spellEnd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、</w:t>
            </w:r>
            <w:proofErr w:type="spellStart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svn</w:t>
            </w:r>
            <w:proofErr w:type="spellEnd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等协同工具；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6、能独立完成前端开发任务，代码规范，可维护性强；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7、良好的沟通能力，思路清晰，善于思考，能独立分析和解决问题；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8、强烈的责任心和团队合作精神，良好的抗压能力，心态积极，能主动融入团队。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安全攻防工程师（2023届）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1、参与web应用、移动应用等应用的渗透测试工作，熟练使用各类渗透测试工具进行渗透测试，能根据漏洞原理输出POC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2、参与风险评估、安全培训、代码审计等工作的实施交付，熟悉python、</w:t>
            </w:r>
            <w:proofErr w:type="spellStart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golang</w:t>
            </w:r>
            <w:proofErr w:type="spellEnd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、java、C、C#等至少一门语言，具备一定的开发能力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3、参与攻防演练工作，包含但不限于攻击</w:t>
            </w:r>
            <w:proofErr w:type="gramStart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研</w:t>
            </w:r>
            <w:proofErr w:type="gramEnd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判，攻击溯源反制，能进行安全设备，系统日志分析，判断事件类型。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1、本科以上学历，计算机相关专业（能力突出者学历和专业不限）；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2、持NISP、CCNA、CCNP等证书者优先；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3、有各大SRC、CNVD、CNNVD原创漏洞者优先；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4、有CTF等竞赛获奖经历者优先。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安全研究工程师（2023届）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1、独立或者协同完成威胁数据分析需求，包括代码和报告等；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2、独立完成从数据清洗、数据理解、数据录入的一系列工作；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3、负责病毒、木马、</w:t>
            </w:r>
            <w:proofErr w:type="gramStart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无文件</w:t>
            </w:r>
            <w:proofErr w:type="gramEnd"/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攻击等高级威胁的研究与追踪。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以上学历，数学、计算机、物理等相关专业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优先</w:t>
            </w: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，对网络安全行业感兴趣，有研究经验优先；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2、了解常见的Windows、Linux操作系统有深入了解，了解常见恶意代码分析工具的使用方法，具备良好的分析报告的撰写能力。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工作地点：南京、成都、北京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销售经理（2023届）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负责安全产品的销售工作。负责与政府、金融、教育、运营商等各个领域的优秀人才合作与竞争。您将守护安全数字世界，给客户带来更简单、更安全、更有价值的产品与服务。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1、本科及以上学历，专业不限，市场营销、理工科类专业均可；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2、良好的沟通表达能力、逻辑思维能力与人际理解能力；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3、对计算机网络产品具有强烈的兴趣，对从事B2B类的销售工作有强烈的兴趣；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4、有较多社会实践、社团实践和学生会实践经验者优先。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工作地点：上海、深圳、广州、南京、济南、北京、成都等</w:t>
            </w:r>
          </w:p>
        </w:tc>
      </w:tr>
      <w:tr w:rsidR="00194D53" w:rsidRPr="00B634AD" w:rsidTr="001621AD">
        <w:trPr>
          <w:trHeight w:val="585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售前/售后工程师（2023届）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vAlign w:val="center"/>
            <w:hideMark/>
          </w:tcPr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岗位职责：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1、充分掌握熟悉公司产品，提供售后的技术支持和实施工作;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2、回答关于客户及公司内部人员无法解答的疑惑，对需求进入深入分析并提供针对性方案；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3、参与公司重要项目的实施，根据项目计划，进行现场实施工作，控制需求及进度，解决实施中的安装、使用和常见问题；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4、协助其他部门解决技术问题。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岗位要求：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1、本科以上学历，计算机、网络安全相关专业优先；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2、熟悉网络通讯基本知识，有实习经验的优先；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3、善于学习新知识、有独立分析和解决问题的能力，了解客户服务工作，具有良好的服务意识； 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kern w:val="0"/>
                <w:sz w:val="20"/>
                <w:szCs w:val="20"/>
              </w:rPr>
              <w:t>4、踏实能干；抗压能力强</w:t>
            </w: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94D53" w:rsidRPr="00B634AD" w:rsidRDefault="00194D53" w:rsidP="001621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634A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工作地点：上海、深圳、广州、南京、济南、北京、成都等</w:t>
            </w:r>
          </w:p>
        </w:tc>
      </w:tr>
    </w:tbl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薪酬福利：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薪酬：基础工资+综合津贴+月度</w:t>
      </w:r>
      <w:proofErr w:type="gramStart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岗位奖</w:t>
      </w:r>
      <w:proofErr w:type="gramEnd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+年终奖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基础福利：五险</w:t>
      </w:r>
      <w:proofErr w:type="gramStart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一</w:t>
      </w:r>
      <w:proofErr w:type="gramEnd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金、 商业保险、年度福利体检、班车等…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假期：全薪假期、半薪假期、福利假等…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激励：年度激励、长期激励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其他福利：补助、礼金及慰问金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培养发展：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职业发展-双通道：专业路径+管理路径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为你量身定制的“应届生启航计划”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陪你快速转身与成长的1V1导师计划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还有校招生专属激励与晋升计划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更有行业前沿资讯分享 业界大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咖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交流等你来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关注长期发展 打造亚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“掌舵人”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学习&amp;娱乐：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技术竞赛、技术分享、社团活动、生日会、文化活动等…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proofErr w:type="gramStart"/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校招流程</w:t>
      </w:r>
      <w:proofErr w:type="gramEnd"/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：</w:t>
      </w:r>
    </w:p>
    <w:p w:rsidR="00194D53" w:rsidRDefault="00194D53" w:rsidP="00194D53">
      <w:pPr>
        <w:widowControl/>
        <w:jc w:val="left"/>
        <w:rPr>
          <w:rFonts w:ascii="宋体" w:eastAsia="宋体" w:hAnsi="宋体" w:cs="宋体"/>
          <w:color w:val="1F2329"/>
          <w:kern w:val="0"/>
          <w:sz w:val="24"/>
          <w:szCs w:val="24"/>
        </w:rPr>
      </w:pPr>
      <w:proofErr w:type="gramStart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网申/</w:t>
      </w:r>
      <w:proofErr w:type="gramEnd"/>
      <w:r w:rsidRPr="00B634AD">
        <w:rPr>
          <w:rFonts w:ascii="宋体" w:eastAsia="宋体" w:hAnsi="宋体" w:cs="宋体"/>
          <w:color w:val="1F2329"/>
          <w:kern w:val="0"/>
          <w:sz w:val="24"/>
          <w:szCs w:val="24"/>
        </w:rPr>
        <w:t>内推（9月正式启动）——在线笔试（9月中下旬开始陆续安排）——面试9月下旬开始陆续安排——offer发放（持续）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PS：每位同学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可以网申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1个志愿职位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color w:val="1F2329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投递渠道：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1、</w:t>
      </w:r>
      <w:proofErr w:type="gramStart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官网直投</w:t>
      </w:r>
      <w:proofErr w:type="gramEnd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点击链接进入亚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信安全官网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直投：</w:t>
      </w:r>
      <w:hyperlink r:id="rId6" w:history="1">
        <w:r w:rsidRPr="005006FE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https://asiainfo-sec.jobs.feishu.cn/campus</w:t>
        </w:r>
      </w:hyperlink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扫描下方二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维码进入亚信安全招聘官网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直投</w:t>
      </w:r>
    </w:p>
    <w:p w:rsidR="00194D53" w:rsidRPr="00B634AD" w:rsidRDefault="00194D53" w:rsidP="00194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9EF0472" wp14:editId="218A4D9A">
            <wp:extent cx="2160000" cy="216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2、</w:t>
      </w:r>
      <w:proofErr w:type="gramStart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微信公众号</w:t>
      </w:r>
      <w:proofErr w:type="gramEnd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跳转投递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  <w:shd w:val="clear" w:color="auto" w:fill="FFE928"/>
        </w:rPr>
        <w:t>更多校招资讯</w:t>
      </w:r>
      <w:proofErr w:type="gramEnd"/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  <w:shd w:val="clear" w:color="auto" w:fill="FFE928"/>
        </w:rPr>
        <w:t>敬请关注 亚</w:t>
      </w:r>
      <w:proofErr w:type="gramStart"/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  <w:shd w:val="clear" w:color="auto" w:fill="FFE928"/>
        </w:rPr>
        <w:t>信安全</w:t>
      </w:r>
      <w:proofErr w:type="gramEnd"/>
      <w:r w:rsidRPr="00B634AD">
        <w:rPr>
          <w:rFonts w:ascii="宋体" w:eastAsia="宋体" w:hAnsi="宋体" w:cs="宋体"/>
          <w:b/>
          <w:bCs/>
          <w:color w:val="D83931"/>
          <w:kern w:val="0"/>
          <w:sz w:val="24"/>
          <w:szCs w:val="24"/>
          <w:shd w:val="clear" w:color="auto" w:fill="FFE928"/>
        </w:rPr>
        <w:t>招聘 公众号</w:t>
      </w:r>
    </w:p>
    <w:p w:rsidR="00194D53" w:rsidRPr="00B634AD" w:rsidRDefault="00194D53" w:rsidP="00194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CFCBA9" wp14:editId="2BC4ED82">
            <wp:extent cx="2160000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3、联系学长学姐，获奖内推码投递（内推投递可优先筛选哦）！</w:t>
      </w:r>
    </w:p>
    <w:p w:rsidR="00194D53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空宣预告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大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咖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齐坐阵、师兄师姐现身说法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为你还原最真实的亚信安全！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快快扫描</w:t>
      </w:r>
      <w:proofErr w:type="gramStart"/>
      <w:r w:rsidRPr="00B634AD">
        <w:rPr>
          <w:rFonts w:ascii="宋体" w:eastAsia="宋体" w:hAnsi="宋体" w:cs="宋体"/>
          <w:kern w:val="0"/>
          <w:sz w:val="24"/>
          <w:szCs w:val="24"/>
        </w:rPr>
        <w:t>二维码报名</w:t>
      </w:r>
      <w:proofErr w:type="gramEnd"/>
      <w:r w:rsidRPr="00B634AD">
        <w:rPr>
          <w:rFonts w:ascii="宋体" w:eastAsia="宋体" w:hAnsi="宋体" w:cs="宋体"/>
          <w:kern w:val="0"/>
          <w:sz w:val="24"/>
          <w:szCs w:val="24"/>
        </w:rPr>
        <w:t>吧！</w:t>
      </w:r>
    </w:p>
    <w:p w:rsidR="00194D53" w:rsidRPr="00B634AD" w:rsidRDefault="00194D53" w:rsidP="00194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CD86945" wp14:editId="554B5C20">
            <wp:extent cx="1427480" cy="1427480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34AD">
        <w:rPr>
          <w:rFonts w:ascii="宋体" w:eastAsia="宋体" w:hAnsi="宋体" w:cs="宋体"/>
          <w:kern w:val="0"/>
          <w:sz w:val="24"/>
          <w:szCs w:val="24"/>
        </w:rPr>
        <w:t>更有潮玩好物等惊喜大礼送出！</w:t>
      </w: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Pr="00B634AD" w:rsidRDefault="00194D53" w:rsidP="00194D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94D53" w:rsidRDefault="00194D53" w:rsidP="00194D5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关于亚信安全</w:t>
      </w:r>
    </w:p>
    <w:p w:rsidR="00CD304A" w:rsidRPr="00194D53" w:rsidRDefault="00194D53" w:rsidP="00194D53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更多</w:t>
      </w:r>
      <w:proofErr w:type="gramStart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点击官网了解</w:t>
      </w:r>
      <w:proofErr w:type="gramEnd"/>
      <w:r w:rsidRPr="00B634AD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hyperlink r:id="rId10" w:history="1">
        <w:r w:rsidRPr="00215995">
          <w:rPr>
            <w:rStyle w:val="a3"/>
            <w:rFonts w:ascii="宋体" w:eastAsia="宋体" w:hAnsi="宋体" w:cs="宋体"/>
            <w:b/>
            <w:bCs/>
            <w:kern w:val="0"/>
            <w:sz w:val="24"/>
            <w:szCs w:val="24"/>
          </w:rPr>
          <w:t>https://www.asiainfo-sec.com/</w:t>
        </w:r>
      </w:hyperlink>
      <w:bookmarkStart w:id="0" w:name="_GoBack"/>
      <w:bookmarkEnd w:id="0"/>
    </w:p>
    <w:sectPr w:rsidR="00CD304A" w:rsidRPr="0019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53"/>
    <w:rsid w:val="00194D53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29F7"/>
  <w15:chartTrackingRefBased/>
  <w15:docId w15:val="{EA7B1F42-6329-4C60-81F1-7B2E66D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ainfo-sec.jobs.feishu.cn/camp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asiainfo-sec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3206</Characters>
  <Application>Microsoft Office Word</Application>
  <DocSecurity>0</DocSecurity>
  <Lines>26</Lines>
  <Paragraphs>7</Paragraphs>
  <ScaleCrop>false</ScaleCrop>
  <Company>jobs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liu.ellen/刘玉鑫_宁_校园招聘</dc:creator>
  <cp:keywords/>
  <dc:description/>
  <cp:lastModifiedBy>liu.ellen/刘玉鑫_宁_校园招聘</cp:lastModifiedBy>
  <cp:revision>1</cp:revision>
  <dcterms:created xsi:type="dcterms:W3CDTF">2022-09-05T05:47:00Z</dcterms:created>
  <dcterms:modified xsi:type="dcterms:W3CDTF">2022-09-05T05:48:00Z</dcterms:modified>
</cp:coreProperties>
</file>