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18DC" w14:textId="77777777" w:rsidR="00ED0E93" w:rsidRDefault="00000000">
      <w:pPr>
        <w:spacing w:line="240" w:lineRule="atLeast"/>
        <w:jc w:val="center"/>
        <w:rPr>
          <w:rFonts w:ascii="仿宋" w:eastAsia="仿宋" w:hAnsi="仿宋"/>
          <w:b/>
          <w:bCs/>
          <w:sz w:val="28"/>
          <w:szCs w:val="28"/>
        </w:rPr>
      </w:pPr>
      <w:r>
        <w:rPr>
          <w:rFonts w:ascii="仿宋" w:eastAsia="仿宋" w:hAnsi="仿宋" w:hint="eastAsia"/>
          <w:b/>
          <w:bCs/>
          <w:sz w:val="28"/>
          <w:szCs w:val="28"/>
        </w:rPr>
        <w:t>南京长江电子信息产业集团有限公司</w:t>
      </w:r>
    </w:p>
    <w:p w14:paraId="01589C92" w14:textId="77777777" w:rsidR="00ED0E93" w:rsidRDefault="00000000">
      <w:pPr>
        <w:spacing w:line="240" w:lineRule="atLeast"/>
        <w:ind w:firstLine="1"/>
        <w:jc w:val="center"/>
      </w:pPr>
      <w:r>
        <w:rPr>
          <w:rFonts w:ascii="仿宋" w:eastAsia="仿宋" w:hAnsi="仿宋" w:hint="eastAsia"/>
          <w:b/>
          <w:bCs/>
          <w:sz w:val="28"/>
          <w:szCs w:val="28"/>
        </w:rPr>
        <w:t>校园招聘</w:t>
      </w:r>
    </w:p>
    <w:p w14:paraId="3F7B4F0D" w14:textId="13D06F98" w:rsidR="00ED0E93" w:rsidRDefault="00D87CE3" w:rsidP="00D87CE3">
      <w:pPr>
        <w:jc w:val="left"/>
        <w:rPr>
          <w:rFonts w:ascii="仿宋" w:eastAsia="仿宋" w:hAnsi="仿宋"/>
          <w:b/>
          <w:bCs/>
          <w:sz w:val="24"/>
          <w:szCs w:val="24"/>
        </w:rPr>
      </w:pPr>
      <w:r>
        <w:rPr>
          <w:rFonts w:ascii="仿宋" w:eastAsia="仿宋" w:hAnsi="仿宋" w:hint="eastAsia"/>
          <w:b/>
          <w:bCs/>
          <w:sz w:val="24"/>
          <w:szCs w:val="24"/>
        </w:rPr>
        <w:t>一、关于我们</w:t>
      </w:r>
    </w:p>
    <w:p w14:paraId="78948089" w14:textId="007A4FF4" w:rsidR="00ED0E93" w:rsidRDefault="00000000">
      <w:pPr>
        <w:ind w:firstLineChars="200" w:firstLine="480"/>
        <w:jc w:val="left"/>
        <w:rPr>
          <w:rFonts w:ascii="仿宋" w:eastAsia="仿宋" w:hAnsi="仿宋"/>
          <w:sz w:val="24"/>
          <w:szCs w:val="24"/>
        </w:rPr>
      </w:pPr>
      <w:r>
        <w:rPr>
          <w:rFonts w:ascii="仿宋" w:eastAsia="仿宋" w:hAnsi="仿宋" w:hint="eastAsia"/>
          <w:sz w:val="24"/>
          <w:szCs w:val="24"/>
        </w:rPr>
        <w:t>南京长江电子信息产业集团有限公司隶属于央企中国电子信息产业集团有限公司</w:t>
      </w:r>
      <w:r w:rsidR="0027608B">
        <w:rPr>
          <w:rFonts w:ascii="仿宋" w:eastAsia="仿宋" w:hAnsi="仿宋" w:hint="eastAsia"/>
          <w:sz w:val="24"/>
          <w:szCs w:val="24"/>
        </w:rPr>
        <w:t>。长江电子</w:t>
      </w:r>
      <w:r>
        <w:rPr>
          <w:rFonts w:ascii="仿宋" w:eastAsia="仿宋" w:hAnsi="仿宋" w:hint="eastAsia"/>
          <w:sz w:val="24"/>
          <w:szCs w:val="24"/>
        </w:rPr>
        <w:t>起源于1946年的特种电讯器材修理所，是中国雷达工业的发源地，是</w:t>
      </w:r>
      <w:r w:rsidR="00037D3A">
        <w:rPr>
          <w:rFonts w:ascii="仿宋" w:eastAsia="仿宋" w:hAnsi="仿宋" w:hint="eastAsia"/>
          <w:sz w:val="24"/>
          <w:szCs w:val="24"/>
        </w:rPr>
        <w:t>新中</w:t>
      </w:r>
      <w:r>
        <w:rPr>
          <w:rFonts w:ascii="仿宋" w:eastAsia="仿宋" w:hAnsi="仿宋" w:hint="eastAsia"/>
          <w:sz w:val="24"/>
          <w:szCs w:val="24"/>
        </w:rPr>
        <w:t>国第一家自主设计、独立研制生产并出口</w:t>
      </w:r>
      <w:r w:rsidR="00037D3A">
        <w:rPr>
          <w:rFonts w:ascii="仿宋" w:eastAsia="仿宋" w:hAnsi="仿宋" w:hint="eastAsia"/>
          <w:sz w:val="24"/>
          <w:szCs w:val="24"/>
        </w:rPr>
        <w:t>大型高新电子装备整机的骨干单位</w:t>
      </w:r>
      <w:r w:rsidR="0027608B">
        <w:rPr>
          <w:rFonts w:ascii="仿宋" w:eastAsia="仿宋" w:hAnsi="仿宋" w:hint="eastAsia"/>
          <w:sz w:val="24"/>
          <w:szCs w:val="24"/>
        </w:rPr>
        <w:t>，</w:t>
      </w:r>
      <w:r w:rsidR="00037D3A">
        <w:rPr>
          <w:rFonts w:ascii="仿宋" w:eastAsia="仿宋" w:hAnsi="仿宋" w:hint="eastAsia"/>
          <w:sz w:val="24"/>
          <w:szCs w:val="24"/>
        </w:rPr>
        <w:t>荣获我国雷达企业第一面国家锦旗和我国家电类产品第一枚国际金奖</w:t>
      </w:r>
      <w:r>
        <w:rPr>
          <w:rFonts w:ascii="仿宋" w:eastAsia="仿宋" w:hAnsi="仿宋" w:hint="eastAsia"/>
          <w:sz w:val="24"/>
          <w:szCs w:val="24"/>
        </w:rPr>
        <w:t>，是</w:t>
      </w:r>
      <w:r w:rsidR="00037D3A">
        <w:rPr>
          <w:rFonts w:ascii="仿宋" w:eastAsia="仿宋" w:hAnsi="仿宋" w:hint="eastAsia"/>
          <w:sz w:val="24"/>
          <w:szCs w:val="24"/>
        </w:rPr>
        <w:t>承担</w:t>
      </w:r>
      <w:r>
        <w:rPr>
          <w:rFonts w:ascii="仿宋" w:eastAsia="仿宋" w:hAnsi="仿宋" w:hint="eastAsia"/>
          <w:sz w:val="24"/>
          <w:szCs w:val="24"/>
        </w:rPr>
        <w:t>我国</w:t>
      </w:r>
      <w:r w:rsidR="00037D3A">
        <w:rPr>
          <w:rFonts w:ascii="仿宋" w:eastAsia="仿宋" w:hAnsi="仿宋" w:hint="eastAsia"/>
          <w:sz w:val="24"/>
          <w:szCs w:val="24"/>
        </w:rPr>
        <w:t>诸多高新电子装备</w:t>
      </w:r>
      <w:r>
        <w:rPr>
          <w:rFonts w:ascii="仿宋" w:eastAsia="仿宋" w:hAnsi="仿宋" w:hint="eastAsia"/>
          <w:sz w:val="24"/>
          <w:szCs w:val="24"/>
        </w:rPr>
        <w:t>科研、生产</w:t>
      </w:r>
      <w:r w:rsidR="00037D3A">
        <w:rPr>
          <w:rFonts w:ascii="仿宋" w:eastAsia="仿宋" w:hAnsi="仿宋" w:hint="eastAsia"/>
          <w:sz w:val="24"/>
          <w:szCs w:val="24"/>
        </w:rPr>
        <w:t>任务的重要</w:t>
      </w:r>
      <w:r>
        <w:rPr>
          <w:rFonts w:ascii="仿宋" w:eastAsia="仿宋" w:hAnsi="仿宋" w:hint="eastAsia"/>
          <w:sz w:val="24"/>
          <w:szCs w:val="24"/>
        </w:rPr>
        <w:t>基地。</w:t>
      </w:r>
    </w:p>
    <w:p w14:paraId="7413F2C4" w14:textId="5E9FB95F" w:rsidR="00ED0E93" w:rsidRDefault="00521718">
      <w:pPr>
        <w:ind w:firstLineChars="200" w:firstLine="480"/>
        <w:jc w:val="left"/>
        <w:rPr>
          <w:rFonts w:ascii="仿宋" w:eastAsia="仿宋" w:hAnsi="仿宋"/>
          <w:sz w:val="24"/>
          <w:szCs w:val="24"/>
        </w:rPr>
      </w:pPr>
      <w:r>
        <w:rPr>
          <w:rFonts w:ascii="仿宋" w:eastAsia="仿宋" w:hAnsi="仿宋" w:hint="eastAsia"/>
          <w:sz w:val="24"/>
          <w:szCs w:val="24"/>
        </w:rPr>
        <w:t>长江电子始终以技术创新作为企业发展的立足点，几代人接续奋斗，铸就辉煌，实现了产品由单一装备向系统集成发展、由常规探测装备向特色装备拓展的转型跨越。经过七十六年的发展，公司形成了完备的高新电子装备整机系统研究、设计、生产及试验能力体系，构建了全面的质量保</w:t>
      </w:r>
      <w:r w:rsidR="0027608B">
        <w:rPr>
          <w:rFonts w:ascii="仿宋" w:eastAsia="仿宋" w:hAnsi="仿宋" w:hint="eastAsia"/>
          <w:sz w:val="24"/>
          <w:szCs w:val="24"/>
        </w:rPr>
        <w:t>障</w:t>
      </w:r>
      <w:r>
        <w:rPr>
          <w:rFonts w:ascii="仿宋" w:eastAsia="仿宋" w:hAnsi="仿宋" w:hint="eastAsia"/>
          <w:sz w:val="24"/>
          <w:szCs w:val="24"/>
        </w:rPr>
        <w:t>体系，</w:t>
      </w:r>
      <w:r w:rsidR="005E0FF5">
        <w:rPr>
          <w:rFonts w:ascii="仿宋" w:eastAsia="仿宋" w:hAnsi="仿宋" w:hint="eastAsia"/>
          <w:sz w:val="24"/>
          <w:szCs w:val="24"/>
        </w:rPr>
        <w:t>建有博士后科研工作站，</w:t>
      </w:r>
      <w:r>
        <w:rPr>
          <w:rFonts w:ascii="仿宋" w:eastAsia="仿宋" w:hAnsi="仿宋" w:hint="eastAsia"/>
          <w:sz w:val="24"/>
          <w:szCs w:val="24"/>
        </w:rPr>
        <w:t>先后荣获国家和省部级科技成果200余项、科技进步奖250余项。</w:t>
      </w:r>
    </w:p>
    <w:p w14:paraId="3C5531BB" w14:textId="5121B8A5" w:rsidR="00ED0E93" w:rsidRDefault="00000000">
      <w:pPr>
        <w:ind w:firstLineChars="200" w:firstLine="480"/>
        <w:jc w:val="left"/>
        <w:rPr>
          <w:rFonts w:ascii="仿宋" w:eastAsia="仿宋" w:hAnsi="仿宋"/>
          <w:sz w:val="24"/>
          <w:szCs w:val="24"/>
        </w:rPr>
      </w:pPr>
      <w:r>
        <w:rPr>
          <w:rFonts w:ascii="仿宋" w:eastAsia="仿宋" w:hAnsi="仿宋" w:hint="eastAsia"/>
          <w:sz w:val="24"/>
          <w:szCs w:val="24"/>
        </w:rPr>
        <w:t>作为有责任担当的央企，长江电子</w:t>
      </w:r>
      <w:r w:rsidR="00713D3E">
        <w:rPr>
          <w:rFonts w:ascii="仿宋" w:eastAsia="仿宋" w:hAnsi="仿宋" w:hint="eastAsia"/>
          <w:sz w:val="24"/>
          <w:szCs w:val="24"/>
        </w:rPr>
        <w:t>坚守 “能打胜仗”</w:t>
      </w:r>
      <w:r>
        <w:rPr>
          <w:rFonts w:ascii="仿宋" w:eastAsia="仿宋" w:hAnsi="仿宋" w:hint="eastAsia"/>
          <w:sz w:val="24"/>
          <w:szCs w:val="24"/>
        </w:rPr>
        <w:t>初心使命，</w:t>
      </w:r>
      <w:r w:rsidR="00713D3E">
        <w:rPr>
          <w:rFonts w:ascii="仿宋" w:eastAsia="仿宋" w:hAnsi="仿宋" w:hint="eastAsia"/>
          <w:sz w:val="24"/>
          <w:szCs w:val="24"/>
        </w:rPr>
        <w:t>坚定“中国雷达工业发源地”信念信心，聚焦主责主业，围绕“4</w:t>
      </w:r>
      <w:r w:rsidR="00713D3E">
        <w:rPr>
          <w:rFonts w:ascii="仿宋" w:eastAsia="仿宋" w:hAnsi="仿宋"/>
          <w:sz w:val="24"/>
          <w:szCs w:val="24"/>
        </w:rPr>
        <w:t>+1</w:t>
      </w:r>
      <w:r w:rsidR="00713D3E">
        <w:rPr>
          <w:rFonts w:ascii="仿宋" w:eastAsia="仿宋" w:hAnsi="仿宋" w:hint="eastAsia"/>
          <w:sz w:val="24"/>
          <w:szCs w:val="24"/>
        </w:rPr>
        <w:t>”产业布局，以科技创新为驱动，守正创新，深耕细作，进一步巩固企业在领域内不可或缺、不可替代、具有主导话语权的地位，着力打造成创新驱动型高新技术企业，为国防建设做出新的更大的贡献。</w:t>
      </w:r>
    </w:p>
    <w:p w14:paraId="01319775" w14:textId="77777777" w:rsidR="00D87CE3" w:rsidRDefault="00D87CE3">
      <w:pPr>
        <w:ind w:firstLineChars="200" w:firstLine="482"/>
        <w:jc w:val="left"/>
        <w:rPr>
          <w:rFonts w:ascii="仿宋" w:eastAsia="仿宋" w:hAnsi="仿宋"/>
          <w:b/>
          <w:bCs/>
          <w:sz w:val="24"/>
          <w:szCs w:val="24"/>
        </w:rPr>
      </w:pPr>
      <w:bookmarkStart w:id="0" w:name="OLE_LINK1"/>
      <w:bookmarkStart w:id="1" w:name="OLE_LINK2"/>
    </w:p>
    <w:p w14:paraId="2B619566" w14:textId="32AF1125" w:rsidR="00ED0E93" w:rsidRDefault="00D87CE3" w:rsidP="00D87CE3">
      <w:pPr>
        <w:jc w:val="left"/>
        <w:rPr>
          <w:rFonts w:ascii="仿宋" w:eastAsia="仿宋" w:hAnsi="仿宋"/>
          <w:b/>
          <w:bCs/>
          <w:sz w:val="24"/>
          <w:szCs w:val="24"/>
        </w:rPr>
      </w:pPr>
      <w:r>
        <w:rPr>
          <w:rFonts w:ascii="仿宋" w:eastAsia="仿宋" w:hAnsi="仿宋" w:hint="eastAsia"/>
          <w:b/>
          <w:bCs/>
          <w:sz w:val="24"/>
          <w:szCs w:val="24"/>
        </w:rPr>
        <w:t>二、优秀福利待遇：</w:t>
      </w:r>
    </w:p>
    <w:p w14:paraId="7B3BC5A9" w14:textId="77777777" w:rsidR="008B4760" w:rsidRDefault="008B4760">
      <w:pPr>
        <w:ind w:firstLineChars="200" w:firstLine="480"/>
        <w:jc w:val="left"/>
        <w:rPr>
          <w:rFonts w:ascii="仿宋" w:eastAsia="仿宋" w:hAnsi="仿宋"/>
          <w:sz w:val="24"/>
          <w:szCs w:val="24"/>
        </w:rPr>
      </w:pPr>
      <w:r>
        <w:rPr>
          <w:rFonts w:ascii="仿宋" w:eastAsia="仿宋" w:hAnsi="仿宋" w:hint="eastAsia"/>
          <w:sz w:val="24"/>
          <w:szCs w:val="24"/>
        </w:rPr>
        <w:t>薪酬：</w:t>
      </w:r>
    </w:p>
    <w:p w14:paraId="181BDA4B" w14:textId="280C4EE7" w:rsidR="00A6598C" w:rsidRDefault="00000000">
      <w:pPr>
        <w:ind w:firstLineChars="200" w:firstLine="480"/>
        <w:jc w:val="left"/>
        <w:rPr>
          <w:rFonts w:ascii="仿宋" w:eastAsia="仿宋" w:hAnsi="仿宋"/>
          <w:sz w:val="24"/>
          <w:szCs w:val="24"/>
        </w:rPr>
      </w:pPr>
      <w:r>
        <w:rPr>
          <w:rFonts w:ascii="仿宋" w:eastAsia="仿宋" w:hAnsi="仿宋" w:hint="eastAsia"/>
          <w:sz w:val="24"/>
          <w:szCs w:val="24"/>
        </w:rPr>
        <w:t>首年实施保护性薪酬</w:t>
      </w:r>
    </w:p>
    <w:p w14:paraId="01CF9217" w14:textId="6F2CA8B3" w:rsidR="00A6598C" w:rsidRDefault="00A6598C">
      <w:pPr>
        <w:ind w:firstLineChars="200" w:firstLine="480"/>
        <w:jc w:val="left"/>
        <w:rPr>
          <w:rFonts w:ascii="仿宋" w:eastAsia="仿宋" w:hAnsi="仿宋"/>
          <w:sz w:val="24"/>
          <w:szCs w:val="24"/>
        </w:rPr>
      </w:pPr>
      <w:r>
        <w:rPr>
          <w:rFonts w:ascii="仿宋" w:eastAsia="仿宋" w:hAnsi="仿宋" w:hint="eastAsia"/>
          <w:sz w:val="24"/>
          <w:szCs w:val="24"/>
        </w:rPr>
        <w:t>富有竞争力的起薪</w:t>
      </w:r>
    </w:p>
    <w:p w14:paraId="59AD21F3" w14:textId="7EC5B577" w:rsidR="00ED0E93" w:rsidRDefault="00000000">
      <w:pPr>
        <w:ind w:firstLineChars="200" w:firstLine="480"/>
        <w:jc w:val="left"/>
        <w:rPr>
          <w:rFonts w:ascii="仿宋" w:eastAsia="仿宋" w:hAnsi="仿宋"/>
          <w:sz w:val="24"/>
          <w:szCs w:val="24"/>
        </w:rPr>
      </w:pPr>
      <w:r>
        <w:rPr>
          <w:rFonts w:ascii="仿宋" w:eastAsia="仿宋" w:hAnsi="仿宋" w:hint="eastAsia"/>
          <w:sz w:val="24"/>
          <w:szCs w:val="24"/>
        </w:rPr>
        <w:t>一人一</w:t>
      </w:r>
      <w:r w:rsidR="00A6598C">
        <w:rPr>
          <w:rFonts w:ascii="仿宋" w:eastAsia="仿宋" w:hAnsi="仿宋" w:hint="eastAsia"/>
          <w:sz w:val="24"/>
          <w:szCs w:val="24"/>
        </w:rPr>
        <w:t>策（面试）</w:t>
      </w:r>
    </w:p>
    <w:p w14:paraId="42485358" w14:textId="77D40F53" w:rsidR="00A6598C" w:rsidRPr="00A6598C" w:rsidRDefault="00A6598C">
      <w:pPr>
        <w:ind w:firstLineChars="200" w:firstLine="480"/>
        <w:jc w:val="left"/>
        <w:rPr>
          <w:rFonts w:ascii="仿宋" w:eastAsia="仿宋" w:hAnsi="仿宋"/>
          <w:sz w:val="24"/>
          <w:szCs w:val="24"/>
        </w:rPr>
      </w:pPr>
      <w:r w:rsidRPr="00A6598C">
        <w:rPr>
          <w:rFonts w:ascii="仿宋" w:eastAsia="仿宋" w:hAnsi="仿宋" w:hint="eastAsia"/>
          <w:sz w:val="24"/>
          <w:szCs w:val="24"/>
        </w:rPr>
        <w:t>项目奖励，上不封顶</w:t>
      </w:r>
    </w:p>
    <w:bookmarkEnd w:id="0"/>
    <w:bookmarkEnd w:id="1"/>
    <w:p w14:paraId="28408C35" w14:textId="77777777" w:rsidR="00ED0E93" w:rsidRDefault="00000000">
      <w:pPr>
        <w:ind w:firstLineChars="200" w:firstLine="480"/>
        <w:jc w:val="left"/>
        <w:rPr>
          <w:rFonts w:ascii="仿宋" w:eastAsia="仿宋" w:hAnsi="仿宋"/>
          <w:sz w:val="24"/>
          <w:szCs w:val="24"/>
        </w:rPr>
      </w:pPr>
      <w:r>
        <w:rPr>
          <w:rFonts w:ascii="仿宋" w:eastAsia="仿宋" w:hAnsi="仿宋" w:hint="eastAsia"/>
          <w:sz w:val="24"/>
          <w:szCs w:val="24"/>
        </w:rPr>
        <w:t>福利：</w:t>
      </w:r>
    </w:p>
    <w:p w14:paraId="6A225E3F" w14:textId="311B976C" w:rsidR="00D125E2" w:rsidRPr="00D125E2" w:rsidRDefault="00000000" w:rsidP="00D125E2">
      <w:pPr>
        <w:ind w:firstLineChars="200" w:firstLine="480"/>
        <w:jc w:val="left"/>
        <w:rPr>
          <w:rFonts w:ascii="仿宋" w:eastAsia="仿宋" w:hAnsi="仿宋"/>
          <w:sz w:val="24"/>
          <w:szCs w:val="24"/>
        </w:rPr>
      </w:pPr>
      <w:r w:rsidRPr="00D125E2">
        <w:rPr>
          <w:rFonts w:ascii="仿宋" w:eastAsia="仿宋" w:hAnsi="仿宋"/>
          <w:sz w:val="24"/>
          <w:szCs w:val="24"/>
        </w:rPr>
        <w:t>五险二金</w:t>
      </w:r>
      <w:r w:rsidR="00D125E2">
        <w:rPr>
          <w:rFonts w:ascii="仿宋" w:eastAsia="仿宋" w:hAnsi="仿宋" w:hint="eastAsia"/>
          <w:sz w:val="24"/>
          <w:szCs w:val="24"/>
        </w:rPr>
        <w:t>（公积金1</w:t>
      </w:r>
      <w:r w:rsidR="00D125E2">
        <w:rPr>
          <w:rFonts w:ascii="仿宋" w:eastAsia="仿宋" w:hAnsi="仿宋"/>
          <w:sz w:val="24"/>
          <w:szCs w:val="24"/>
        </w:rPr>
        <w:t>2%</w:t>
      </w:r>
      <w:r w:rsidR="00D125E2">
        <w:rPr>
          <w:rFonts w:ascii="仿宋" w:eastAsia="仿宋" w:hAnsi="仿宋" w:hint="eastAsia"/>
          <w:sz w:val="24"/>
          <w:szCs w:val="24"/>
        </w:rPr>
        <w:t>、企业年金）</w:t>
      </w:r>
    </w:p>
    <w:p w14:paraId="227574D7" w14:textId="77777777" w:rsidR="0027608B" w:rsidRPr="00D125E2" w:rsidRDefault="0027608B" w:rsidP="0027608B">
      <w:pPr>
        <w:ind w:firstLineChars="200" w:firstLine="480"/>
        <w:jc w:val="left"/>
        <w:rPr>
          <w:rFonts w:ascii="仿宋" w:eastAsia="仿宋" w:hAnsi="仿宋"/>
          <w:sz w:val="24"/>
          <w:szCs w:val="24"/>
        </w:rPr>
      </w:pPr>
      <w:r w:rsidRPr="00D125E2">
        <w:rPr>
          <w:rFonts w:ascii="仿宋" w:eastAsia="仿宋" w:hAnsi="仿宋"/>
          <w:sz w:val="24"/>
          <w:szCs w:val="24"/>
        </w:rPr>
        <w:t>交通补贴、免费工作餐</w:t>
      </w:r>
    </w:p>
    <w:p w14:paraId="7D13770D" w14:textId="746D5D63" w:rsidR="00D125E2" w:rsidRPr="00D125E2" w:rsidRDefault="00D125E2" w:rsidP="00D125E2">
      <w:pPr>
        <w:ind w:firstLineChars="200" w:firstLine="480"/>
        <w:jc w:val="left"/>
        <w:rPr>
          <w:rFonts w:ascii="仿宋" w:eastAsia="仿宋" w:hAnsi="仿宋"/>
          <w:sz w:val="24"/>
          <w:szCs w:val="24"/>
        </w:rPr>
      </w:pPr>
      <w:r w:rsidRPr="00D125E2">
        <w:rPr>
          <w:rFonts w:ascii="仿宋" w:eastAsia="仿宋" w:hAnsi="仿宋"/>
          <w:sz w:val="24"/>
          <w:szCs w:val="24"/>
        </w:rPr>
        <w:t>健康体检、带薪休假、、生日</w:t>
      </w:r>
      <w:r w:rsidRPr="00D125E2">
        <w:rPr>
          <w:rFonts w:ascii="仿宋" w:eastAsia="仿宋" w:hAnsi="仿宋" w:hint="eastAsia"/>
          <w:sz w:val="24"/>
          <w:szCs w:val="24"/>
        </w:rPr>
        <w:t>年</w:t>
      </w:r>
      <w:r w:rsidRPr="00D125E2">
        <w:rPr>
          <w:rFonts w:ascii="仿宋" w:eastAsia="仿宋" w:hAnsi="仿宋"/>
          <w:sz w:val="24"/>
          <w:szCs w:val="24"/>
        </w:rPr>
        <w:t>节日</w:t>
      </w:r>
      <w:r w:rsidRPr="00D125E2">
        <w:rPr>
          <w:rFonts w:ascii="仿宋" w:eastAsia="仿宋" w:hAnsi="仿宋" w:hint="eastAsia"/>
          <w:sz w:val="24"/>
          <w:szCs w:val="24"/>
        </w:rPr>
        <w:t>慰问</w:t>
      </w:r>
      <w:r w:rsidRPr="00D125E2">
        <w:rPr>
          <w:rFonts w:ascii="仿宋" w:eastAsia="仿宋" w:hAnsi="仿宋"/>
          <w:sz w:val="24"/>
          <w:szCs w:val="24"/>
        </w:rPr>
        <w:t>等</w:t>
      </w:r>
    </w:p>
    <w:p w14:paraId="399CC580" w14:textId="6506F6E5" w:rsidR="00ED0E93" w:rsidRDefault="00000000" w:rsidP="00D125E2">
      <w:pPr>
        <w:ind w:firstLineChars="200" w:firstLine="480"/>
        <w:jc w:val="left"/>
        <w:rPr>
          <w:rFonts w:ascii="仿宋" w:eastAsia="仿宋" w:hAnsi="仿宋"/>
          <w:sz w:val="24"/>
          <w:szCs w:val="24"/>
        </w:rPr>
      </w:pPr>
      <w:r>
        <w:rPr>
          <w:rFonts w:ascii="仿宋" w:eastAsia="仿宋" w:hAnsi="仿宋"/>
          <w:sz w:val="24"/>
          <w:szCs w:val="24"/>
        </w:rPr>
        <w:t>为新员工提供免费住宿或租房补贴</w:t>
      </w:r>
    </w:p>
    <w:p w14:paraId="4E519764" w14:textId="77777777" w:rsidR="00ED0E93" w:rsidRDefault="00000000">
      <w:pPr>
        <w:ind w:firstLineChars="200" w:firstLine="480"/>
        <w:jc w:val="left"/>
        <w:rPr>
          <w:rFonts w:ascii="仿宋" w:eastAsia="仿宋" w:hAnsi="仿宋"/>
          <w:sz w:val="24"/>
          <w:szCs w:val="24"/>
        </w:rPr>
      </w:pPr>
      <w:r>
        <w:rPr>
          <w:rFonts w:ascii="仿宋" w:eastAsia="仿宋" w:hAnsi="仿宋" w:hint="eastAsia"/>
          <w:sz w:val="24"/>
          <w:szCs w:val="24"/>
        </w:rPr>
        <w:t>职业发展：</w:t>
      </w:r>
    </w:p>
    <w:p w14:paraId="2B29B3A4" w14:textId="2AD626AD" w:rsidR="00ED0E93" w:rsidRDefault="00000000">
      <w:pPr>
        <w:ind w:firstLineChars="200" w:firstLine="480"/>
        <w:jc w:val="left"/>
        <w:rPr>
          <w:rFonts w:ascii="仿宋" w:eastAsia="仿宋" w:hAnsi="仿宋"/>
          <w:sz w:val="24"/>
          <w:szCs w:val="24"/>
        </w:rPr>
      </w:pPr>
      <w:r>
        <w:rPr>
          <w:rFonts w:ascii="仿宋" w:eastAsia="仿宋" w:hAnsi="仿宋"/>
          <w:sz w:val="24"/>
          <w:szCs w:val="24"/>
        </w:rPr>
        <w:t>提供管理与技术双线提升通道；</w:t>
      </w:r>
    </w:p>
    <w:p w14:paraId="79DD6C06" w14:textId="4CF5F696" w:rsidR="00ED0E93" w:rsidRDefault="00000000">
      <w:pPr>
        <w:ind w:firstLineChars="200" w:firstLine="480"/>
        <w:jc w:val="left"/>
        <w:rPr>
          <w:rFonts w:ascii="仿宋" w:eastAsia="仿宋" w:hAnsi="仿宋"/>
          <w:sz w:val="24"/>
          <w:szCs w:val="24"/>
        </w:rPr>
      </w:pPr>
      <w:r>
        <w:rPr>
          <w:rFonts w:ascii="仿宋" w:eastAsia="仿宋" w:hAnsi="仿宋"/>
          <w:sz w:val="24"/>
          <w:szCs w:val="24"/>
        </w:rPr>
        <w:t>提供行政与专家多向发展机会；</w:t>
      </w:r>
    </w:p>
    <w:p w14:paraId="3E860D07" w14:textId="45569F34" w:rsidR="00ED0E93" w:rsidRDefault="00000000">
      <w:pPr>
        <w:ind w:firstLineChars="200" w:firstLine="480"/>
        <w:jc w:val="left"/>
        <w:rPr>
          <w:rFonts w:ascii="仿宋" w:eastAsia="仿宋" w:hAnsi="仿宋"/>
          <w:sz w:val="24"/>
          <w:szCs w:val="24"/>
        </w:rPr>
      </w:pPr>
      <w:r>
        <w:rPr>
          <w:rFonts w:ascii="仿宋" w:eastAsia="仿宋" w:hAnsi="仿宋"/>
          <w:sz w:val="24"/>
          <w:szCs w:val="24"/>
        </w:rPr>
        <w:t>提供各类学习培训机会；</w:t>
      </w:r>
    </w:p>
    <w:p w14:paraId="37AEA048" w14:textId="07048702" w:rsidR="00ED0E93" w:rsidRDefault="00000000">
      <w:pPr>
        <w:ind w:firstLineChars="200" w:firstLine="480"/>
        <w:jc w:val="left"/>
        <w:rPr>
          <w:rFonts w:ascii="仿宋" w:eastAsia="仿宋" w:hAnsi="仿宋"/>
          <w:b/>
          <w:bCs/>
          <w:sz w:val="24"/>
          <w:szCs w:val="24"/>
        </w:rPr>
      </w:pPr>
      <w:r>
        <w:rPr>
          <w:rFonts w:ascii="仿宋" w:eastAsia="仿宋" w:hAnsi="仿宋"/>
          <w:sz w:val="24"/>
          <w:szCs w:val="24"/>
        </w:rPr>
        <w:t>实行导师一对一带徒制。</w:t>
      </w:r>
    </w:p>
    <w:p w14:paraId="252B5603" w14:textId="77777777" w:rsidR="00D87CE3" w:rsidRDefault="00000000">
      <w:pPr>
        <w:ind w:firstLineChars="100" w:firstLine="241"/>
        <w:jc w:val="left"/>
        <w:rPr>
          <w:rFonts w:ascii="仿宋" w:eastAsia="仿宋" w:hAnsi="仿宋"/>
          <w:b/>
          <w:bCs/>
          <w:sz w:val="24"/>
          <w:szCs w:val="24"/>
        </w:rPr>
      </w:pPr>
      <w:r>
        <w:rPr>
          <w:rFonts w:ascii="仿宋" w:eastAsia="仿宋" w:hAnsi="仿宋" w:hint="eastAsia"/>
          <w:b/>
          <w:bCs/>
          <w:sz w:val="24"/>
          <w:szCs w:val="24"/>
        </w:rPr>
        <w:t xml:space="preserve"> </w:t>
      </w:r>
      <w:r>
        <w:rPr>
          <w:rFonts w:ascii="仿宋" w:eastAsia="仿宋" w:hAnsi="仿宋"/>
          <w:b/>
          <w:bCs/>
          <w:sz w:val="24"/>
          <w:szCs w:val="24"/>
        </w:rPr>
        <w:t xml:space="preserve"> </w:t>
      </w:r>
    </w:p>
    <w:p w14:paraId="4147C2B9" w14:textId="3DFD1337" w:rsidR="00ED0E93" w:rsidRDefault="00D87CE3" w:rsidP="00D87CE3">
      <w:pPr>
        <w:jc w:val="left"/>
        <w:rPr>
          <w:rFonts w:ascii="仿宋" w:eastAsia="仿宋" w:hAnsi="仿宋"/>
          <w:b/>
          <w:bCs/>
          <w:sz w:val="24"/>
          <w:szCs w:val="24"/>
        </w:rPr>
      </w:pPr>
      <w:r>
        <w:rPr>
          <w:rFonts w:ascii="仿宋" w:eastAsia="仿宋" w:hAnsi="仿宋" w:hint="eastAsia"/>
          <w:b/>
          <w:bCs/>
          <w:sz w:val="24"/>
          <w:szCs w:val="24"/>
        </w:rPr>
        <w:t>三、招聘对象及专业：</w:t>
      </w:r>
    </w:p>
    <w:p w14:paraId="79060181" w14:textId="4F5F4AFD" w:rsidR="00ED0E93" w:rsidRDefault="00000000" w:rsidP="00161C88">
      <w:pPr>
        <w:ind w:firstLineChars="200" w:firstLine="480"/>
        <w:jc w:val="left"/>
        <w:rPr>
          <w:rFonts w:ascii="仿宋" w:eastAsia="仿宋" w:hAnsi="仿宋"/>
          <w:sz w:val="24"/>
          <w:szCs w:val="24"/>
        </w:rPr>
      </w:pPr>
      <w:r>
        <w:rPr>
          <w:rFonts w:ascii="仿宋" w:eastAsia="仿宋" w:hAnsi="仿宋" w:hint="eastAsia"/>
          <w:sz w:val="24"/>
          <w:szCs w:val="24"/>
        </w:rPr>
        <w:t>招聘对象：</w:t>
      </w:r>
      <w:r w:rsidR="004230CA">
        <w:rPr>
          <w:rFonts w:ascii="仿宋" w:eastAsia="仿宋" w:hAnsi="仿宋" w:hint="eastAsia"/>
          <w:sz w:val="24"/>
          <w:szCs w:val="24"/>
        </w:rPr>
        <w:t>重点院校的</w:t>
      </w:r>
      <w:r>
        <w:rPr>
          <w:rFonts w:ascii="仿宋" w:eastAsia="仿宋" w:hAnsi="仿宋" w:hint="eastAsia"/>
          <w:sz w:val="24"/>
          <w:szCs w:val="24"/>
        </w:rPr>
        <w:t>博士、硕士研究生及本科生；</w:t>
      </w:r>
    </w:p>
    <w:p w14:paraId="7674AAF2" w14:textId="0CE60DF7" w:rsidR="00ED0E93" w:rsidRDefault="00000000" w:rsidP="00161C88">
      <w:pPr>
        <w:ind w:firstLineChars="200" w:firstLine="480"/>
        <w:jc w:val="left"/>
        <w:rPr>
          <w:rFonts w:ascii="仿宋" w:eastAsia="仿宋" w:hAnsi="仿宋"/>
          <w:sz w:val="24"/>
          <w:szCs w:val="24"/>
        </w:rPr>
      </w:pPr>
      <w:r>
        <w:rPr>
          <w:rFonts w:ascii="仿宋" w:eastAsia="仿宋" w:hAnsi="仿宋" w:hint="eastAsia"/>
          <w:sz w:val="24"/>
          <w:szCs w:val="24"/>
        </w:rPr>
        <w:t>招聘专业：信息与通信工程、</w:t>
      </w:r>
      <w:r w:rsidR="005F2D10">
        <w:rPr>
          <w:rFonts w:ascii="仿宋" w:eastAsia="仿宋" w:hAnsi="仿宋" w:hint="eastAsia"/>
          <w:sz w:val="24"/>
          <w:szCs w:val="24"/>
        </w:rPr>
        <w:t>信号与系统、</w:t>
      </w:r>
      <w:r>
        <w:rPr>
          <w:rFonts w:ascii="仿宋" w:eastAsia="仿宋" w:hAnsi="仿宋" w:hint="eastAsia"/>
          <w:sz w:val="24"/>
          <w:szCs w:val="24"/>
        </w:rPr>
        <w:t>电子科学与技术、计算机科学与技术、计算机软件、软件工程、应用数学</w:t>
      </w:r>
      <w:r>
        <w:rPr>
          <w:rFonts w:ascii="仿宋" w:eastAsia="仿宋" w:hAnsi="仿宋"/>
          <w:sz w:val="24"/>
          <w:szCs w:val="24"/>
        </w:rPr>
        <w:t>、无线电技术、电磁场与微波技术、</w:t>
      </w:r>
      <w:r>
        <w:rPr>
          <w:rFonts w:ascii="仿宋" w:eastAsia="仿宋" w:hAnsi="仿宋" w:hint="eastAsia"/>
          <w:sz w:val="24"/>
          <w:szCs w:val="24"/>
        </w:rPr>
        <w:t>自动化、</w:t>
      </w:r>
      <w:r>
        <w:rPr>
          <w:rFonts w:ascii="仿宋" w:eastAsia="仿宋" w:hAnsi="仿宋"/>
          <w:sz w:val="24"/>
          <w:szCs w:val="24"/>
        </w:rPr>
        <w:t>控制工程</w:t>
      </w:r>
      <w:r>
        <w:rPr>
          <w:rFonts w:ascii="仿宋" w:eastAsia="仿宋" w:hAnsi="仿宋" w:hint="eastAsia"/>
          <w:sz w:val="24"/>
          <w:szCs w:val="24"/>
        </w:rPr>
        <w:t>、机械工程</w:t>
      </w:r>
      <w:r>
        <w:rPr>
          <w:rFonts w:ascii="仿宋" w:eastAsia="仿宋" w:hAnsi="仿宋"/>
          <w:sz w:val="24"/>
          <w:szCs w:val="24"/>
        </w:rPr>
        <w:t>、</w:t>
      </w:r>
      <w:r>
        <w:rPr>
          <w:rFonts w:ascii="仿宋" w:eastAsia="仿宋" w:hAnsi="仿宋" w:hint="eastAsia"/>
          <w:sz w:val="24"/>
          <w:szCs w:val="24"/>
        </w:rPr>
        <w:t>机电一体化、</w:t>
      </w:r>
      <w:r>
        <w:rPr>
          <w:rFonts w:ascii="仿宋" w:eastAsia="仿宋" w:hAnsi="仿宋"/>
          <w:sz w:val="24"/>
          <w:szCs w:val="24"/>
        </w:rPr>
        <w:t>车辆工程</w:t>
      </w:r>
      <w:r>
        <w:rPr>
          <w:rFonts w:ascii="仿宋" w:eastAsia="仿宋" w:hAnsi="仿宋" w:hint="eastAsia"/>
          <w:sz w:val="24"/>
          <w:szCs w:val="24"/>
        </w:rPr>
        <w:t>等相关专业</w:t>
      </w:r>
    </w:p>
    <w:p w14:paraId="4017D133" w14:textId="77777777" w:rsidR="00D87CE3" w:rsidRDefault="00D87CE3">
      <w:pPr>
        <w:ind w:firstLineChars="200" w:firstLine="482"/>
        <w:jc w:val="left"/>
        <w:rPr>
          <w:rFonts w:ascii="仿宋" w:eastAsia="仿宋" w:hAnsi="仿宋"/>
          <w:b/>
          <w:bCs/>
          <w:sz w:val="24"/>
          <w:szCs w:val="24"/>
        </w:rPr>
      </w:pPr>
    </w:p>
    <w:p w14:paraId="74CEF421" w14:textId="50EDC197" w:rsidR="00ED0E93" w:rsidRDefault="00D87CE3" w:rsidP="00D87CE3">
      <w:pPr>
        <w:jc w:val="left"/>
        <w:rPr>
          <w:rFonts w:ascii="仿宋" w:eastAsia="仿宋" w:hAnsi="仿宋"/>
          <w:b/>
          <w:bCs/>
          <w:sz w:val="24"/>
          <w:szCs w:val="24"/>
        </w:rPr>
      </w:pPr>
      <w:r>
        <w:rPr>
          <w:rFonts w:ascii="仿宋" w:eastAsia="仿宋" w:hAnsi="仿宋" w:hint="eastAsia"/>
          <w:b/>
          <w:bCs/>
          <w:sz w:val="24"/>
          <w:szCs w:val="24"/>
        </w:rPr>
        <w:t>四、招聘岗位(工作地点：南京栖霞区）：</w:t>
      </w:r>
    </w:p>
    <w:p w14:paraId="42789DAF" w14:textId="77777777" w:rsidR="00ED0E93" w:rsidRDefault="00000000" w:rsidP="00161C88">
      <w:pPr>
        <w:ind w:firstLineChars="200" w:firstLine="480"/>
        <w:jc w:val="left"/>
        <w:rPr>
          <w:rFonts w:ascii="仿宋" w:eastAsia="仿宋" w:hAnsi="仿宋"/>
          <w:sz w:val="24"/>
          <w:szCs w:val="24"/>
        </w:rPr>
      </w:pPr>
      <w:r>
        <w:rPr>
          <w:rFonts w:ascii="仿宋" w:eastAsia="仿宋" w:hAnsi="仿宋" w:hint="eastAsia"/>
          <w:sz w:val="24"/>
          <w:szCs w:val="24"/>
        </w:rPr>
        <w:lastRenderedPageBreak/>
        <w:t>系统论证工程师/系统设计工程师/软件架构工程师</w:t>
      </w:r>
      <w:r>
        <w:rPr>
          <w:rFonts w:ascii="仿宋" w:eastAsia="仿宋" w:hAnsi="仿宋"/>
          <w:sz w:val="24"/>
          <w:szCs w:val="24"/>
        </w:rPr>
        <w:t>/</w:t>
      </w:r>
      <w:r>
        <w:rPr>
          <w:rFonts w:ascii="仿宋" w:eastAsia="仿宋" w:hAnsi="仿宋" w:hint="eastAsia"/>
          <w:sz w:val="24"/>
          <w:szCs w:val="24"/>
        </w:rPr>
        <w:t>软件测试工程师/结构总体设计工程师</w:t>
      </w:r>
      <w:r>
        <w:rPr>
          <w:rFonts w:ascii="仿宋" w:eastAsia="仿宋" w:hAnsi="仿宋"/>
          <w:sz w:val="24"/>
          <w:szCs w:val="24"/>
        </w:rPr>
        <w:t>/</w:t>
      </w:r>
      <w:r>
        <w:rPr>
          <w:rFonts w:ascii="仿宋" w:eastAsia="仿宋" w:hAnsi="仿宋" w:hint="eastAsia"/>
          <w:sz w:val="24"/>
          <w:szCs w:val="24"/>
        </w:rPr>
        <w:t>天线结构设计师</w:t>
      </w:r>
      <w:r>
        <w:rPr>
          <w:rFonts w:ascii="仿宋" w:eastAsia="仿宋" w:hAnsi="仿宋"/>
          <w:sz w:val="24"/>
          <w:szCs w:val="24"/>
        </w:rPr>
        <w:t>/</w:t>
      </w:r>
      <w:r>
        <w:rPr>
          <w:rFonts w:ascii="仿宋" w:eastAsia="仿宋" w:hAnsi="仿宋" w:hint="eastAsia"/>
          <w:sz w:val="24"/>
          <w:szCs w:val="24"/>
        </w:rPr>
        <w:t>天线系统设计师/馈线系统设计师/硬件研发工程师/软件研发工程师</w:t>
      </w:r>
      <w:r>
        <w:rPr>
          <w:rFonts w:ascii="仿宋" w:eastAsia="仿宋" w:hAnsi="仿宋"/>
          <w:sz w:val="24"/>
          <w:szCs w:val="24"/>
        </w:rPr>
        <w:t>/</w:t>
      </w:r>
      <w:r>
        <w:rPr>
          <w:rFonts w:ascii="仿宋" w:eastAsia="仿宋" w:hAnsi="仿宋" w:hint="eastAsia"/>
          <w:sz w:val="24"/>
          <w:szCs w:val="24"/>
        </w:rPr>
        <w:t>伺服系统设计师/算法开发工程师/射频研发工程师/元器件主管师/工装设计师</w:t>
      </w:r>
      <w:r>
        <w:rPr>
          <w:rFonts w:ascii="仿宋" w:eastAsia="仿宋" w:hAnsi="仿宋"/>
          <w:sz w:val="24"/>
          <w:szCs w:val="24"/>
        </w:rPr>
        <w:t>/</w:t>
      </w:r>
      <w:r>
        <w:rPr>
          <w:rFonts w:ascii="仿宋" w:eastAsia="仿宋" w:hAnsi="仿宋" w:hint="eastAsia"/>
          <w:sz w:val="24"/>
          <w:szCs w:val="24"/>
        </w:rPr>
        <w:t>数控编程员/机械工艺工程师/电子工艺工程师/工业造型设计工程师/热设计工程师</w:t>
      </w:r>
      <w:r>
        <w:rPr>
          <w:rFonts w:ascii="仿宋" w:eastAsia="仿宋" w:hAnsi="仿宋"/>
          <w:sz w:val="24"/>
          <w:szCs w:val="24"/>
        </w:rPr>
        <w:t>/PCB设计工程师</w:t>
      </w:r>
    </w:p>
    <w:p w14:paraId="28461A9E" w14:textId="4C9B0A22" w:rsidR="00ED0E93" w:rsidRDefault="00000000" w:rsidP="00D87CE3">
      <w:pPr>
        <w:jc w:val="left"/>
        <w:rPr>
          <w:rFonts w:ascii="仿宋" w:eastAsia="仿宋" w:hAnsi="仿宋"/>
          <w:b/>
          <w:bCs/>
          <w:sz w:val="24"/>
          <w:szCs w:val="24"/>
        </w:rPr>
      </w:pPr>
      <w:r>
        <w:rPr>
          <w:rFonts w:ascii="仿宋" w:eastAsia="仿宋" w:hAnsi="仿宋" w:hint="eastAsia"/>
          <w:b/>
          <w:bCs/>
          <w:sz w:val="24"/>
          <w:szCs w:val="24"/>
        </w:rPr>
        <w:t>岗位描述</w:t>
      </w:r>
      <w:r w:rsidR="00D87CE3">
        <w:rPr>
          <w:rFonts w:ascii="仿宋" w:eastAsia="仿宋" w:hAnsi="仿宋" w:hint="eastAsia"/>
          <w:b/>
          <w:bCs/>
          <w:sz w:val="24"/>
          <w:szCs w:val="24"/>
        </w:rPr>
        <w:t>详</w:t>
      </w:r>
      <w:r w:rsidR="00EC5501">
        <w:rPr>
          <w:rFonts w:ascii="仿宋" w:eastAsia="仿宋" w:hAnsi="仿宋" w:hint="eastAsia"/>
          <w:b/>
          <w:bCs/>
          <w:sz w:val="24"/>
          <w:szCs w:val="24"/>
        </w:rPr>
        <w:t>见附表</w:t>
      </w:r>
    </w:p>
    <w:p w14:paraId="67C59998" w14:textId="77777777" w:rsidR="00D87CE3" w:rsidRDefault="00D87CE3" w:rsidP="00D87CE3">
      <w:pPr>
        <w:jc w:val="left"/>
        <w:rPr>
          <w:rFonts w:ascii="仿宋" w:eastAsia="仿宋" w:hAnsi="仿宋"/>
          <w:b/>
          <w:bCs/>
          <w:sz w:val="24"/>
          <w:szCs w:val="24"/>
        </w:rPr>
      </w:pPr>
    </w:p>
    <w:p w14:paraId="2477E349" w14:textId="49A96DF1" w:rsidR="00ED0E93" w:rsidRDefault="00D87CE3" w:rsidP="00D87CE3">
      <w:pPr>
        <w:jc w:val="left"/>
        <w:rPr>
          <w:rFonts w:ascii="MS Gothic" w:hAnsi="MS Gothic" w:cs="MS Gothic"/>
          <w:b/>
          <w:bCs/>
          <w:sz w:val="24"/>
          <w:szCs w:val="24"/>
        </w:rPr>
      </w:pPr>
      <w:r>
        <w:rPr>
          <w:rFonts w:ascii="仿宋" w:eastAsia="仿宋" w:hAnsi="仿宋" w:hint="eastAsia"/>
          <w:b/>
          <w:bCs/>
          <w:sz w:val="24"/>
          <w:szCs w:val="24"/>
        </w:rPr>
        <w:t>五、联系人：沈老师 15951869606（微信同号）</w:t>
      </w:r>
    </w:p>
    <w:p w14:paraId="265730BA" w14:textId="77777777" w:rsidR="00ED0E93" w:rsidRDefault="00000000">
      <w:pPr>
        <w:jc w:val="left"/>
        <w:rPr>
          <w:rFonts w:ascii="MS Gothic" w:hAnsi="MS Gothic" w:cs="MS Gothic"/>
          <w:b/>
          <w:bCs/>
          <w:sz w:val="24"/>
          <w:szCs w:val="24"/>
        </w:rPr>
      </w:pPr>
      <w:r>
        <w:rPr>
          <w:rFonts w:ascii="仿宋" w:eastAsia="仿宋" w:hAnsi="仿宋" w:hint="eastAsia"/>
          <w:b/>
          <w:bCs/>
          <w:sz w:val="24"/>
          <w:szCs w:val="24"/>
        </w:rPr>
        <w:t xml:space="preserve"> </w:t>
      </w:r>
      <w:r>
        <w:rPr>
          <w:rFonts w:ascii="仿宋" w:eastAsia="仿宋" w:hAnsi="仿宋"/>
          <w:b/>
          <w:bCs/>
          <w:sz w:val="24"/>
          <w:szCs w:val="24"/>
        </w:rPr>
        <w:t xml:space="preserve">           </w:t>
      </w:r>
      <w:r>
        <w:rPr>
          <w:rFonts w:ascii="仿宋" w:eastAsia="仿宋" w:hAnsi="仿宋" w:hint="eastAsia"/>
          <w:b/>
          <w:bCs/>
          <w:sz w:val="24"/>
          <w:szCs w:val="24"/>
        </w:rPr>
        <w:t xml:space="preserve">王老师 </w:t>
      </w:r>
      <w:r>
        <w:rPr>
          <w:rFonts w:ascii="仿宋" w:eastAsia="仿宋" w:hAnsi="仿宋"/>
          <w:b/>
          <w:bCs/>
          <w:sz w:val="24"/>
          <w:szCs w:val="24"/>
        </w:rPr>
        <w:t>13405824482</w:t>
      </w:r>
      <w:r>
        <w:rPr>
          <w:rFonts w:ascii="仿宋" w:eastAsia="仿宋" w:hAnsi="仿宋" w:hint="eastAsia"/>
          <w:b/>
          <w:bCs/>
          <w:sz w:val="24"/>
          <w:szCs w:val="24"/>
        </w:rPr>
        <w:t>（微信同号）</w:t>
      </w:r>
    </w:p>
    <w:p w14:paraId="79F514CD" w14:textId="772E6E5E" w:rsidR="00ED0E93" w:rsidRDefault="00000000">
      <w:pPr>
        <w:jc w:val="left"/>
        <w:rPr>
          <w:rFonts w:ascii="MS Gothic" w:hAnsi="MS Gothic" w:cs="MS Gothic"/>
          <w:sz w:val="24"/>
          <w:szCs w:val="24"/>
        </w:rPr>
      </w:pPr>
      <w:r>
        <w:rPr>
          <w:rFonts w:ascii="MS Gothic" w:hAnsi="MS Gothic" w:cs="MS Gothic" w:hint="eastAsia"/>
          <w:sz w:val="24"/>
          <w:szCs w:val="24"/>
        </w:rPr>
        <w:t xml:space="preserve"> </w:t>
      </w:r>
      <w:r>
        <w:rPr>
          <w:rFonts w:ascii="MS Gothic" w:hAnsi="MS Gothic" w:cs="MS Gothic"/>
          <w:sz w:val="24"/>
          <w:szCs w:val="24"/>
        </w:rPr>
        <w:t xml:space="preserve">   </w:t>
      </w:r>
      <w:r w:rsidR="00F86128" w:rsidRPr="00D87CE3">
        <w:rPr>
          <w:rFonts w:ascii="仿宋" w:eastAsia="仿宋" w:hAnsi="仿宋" w:hint="eastAsia"/>
          <w:sz w:val="24"/>
          <w:szCs w:val="24"/>
        </w:rPr>
        <w:t>工作地点：江苏省南京市栖霞区经济技术开发区恒谊路9号</w:t>
      </w:r>
    </w:p>
    <w:p w14:paraId="44DC1101" w14:textId="77777777" w:rsidR="00ED0E93" w:rsidRDefault="00ED0E93">
      <w:pPr>
        <w:jc w:val="left"/>
        <w:rPr>
          <w:rFonts w:ascii="仿宋" w:eastAsia="仿宋" w:hAnsi="仿宋"/>
          <w:sz w:val="24"/>
          <w:szCs w:val="24"/>
        </w:rPr>
      </w:pPr>
    </w:p>
    <w:p w14:paraId="37268D07" w14:textId="7E2EE815" w:rsidR="00326A2D" w:rsidRPr="00EC0696" w:rsidRDefault="00D87CE3" w:rsidP="00D87CE3">
      <w:pPr>
        <w:jc w:val="left"/>
        <w:rPr>
          <w:rFonts w:ascii="仿宋" w:eastAsia="仿宋" w:hAnsi="仿宋"/>
          <w:b/>
          <w:bCs/>
          <w:sz w:val="24"/>
          <w:szCs w:val="24"/>
        </w:rPr>
      </w:pPr>
      <w:r>
        <w:rPr>
          <w:rFonts w:ascii="仿宋" w:eastAsia="仿宋" w:hAnsi="仿宋" w:hint="eastAsia"/>
          <w:b/>
          <w:bCs/>
          <w:sz w:val="24"/>
          <w:szCs w:val="24"/>
        </w:rPr>
        <w:t>六、</w:t>
      </w:r>
      <w:r w:rsidR="00326A2D" w:rsidRPr="00EC0696">
        <w:rPr>
          <w:rFonts w:ascii="仿宋" w:eastAsia="仿宋" w:hAnsi="仿宋" w:hint="eastAsia"/>
          <w:b/>
          <w:bCs/>
          <w:sz w:val="24"/>
          <w:szCs w:val="24"/>
        </w:rPr>
        <w:t>简历投递方式：</w:t>
      </w:r>
    </w:p>
    <w:p w14:paraId="00B9BA59" w14:textId="368B607C" w:rsidR="00326A2D" w:rsidRDefault="00326A2D" w:rsidP="00EC0696">
      <w:pPr>
        <w:ind w:firstLineChars="200" w:firstLine="480"/>
        <w:jc w:val="left"/>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邮箱：rcyj</w:t>
      </w:r>
      <w:r>
        <w:rPr>
          <w:rFonts w:ascii="仿宋" w:eastAsia="仿宋" w:hAnsi="仿宋"/>
          <w:sz w:val="24"/>
          <w:szCs w:val="24"/>
        </w:rPr>
        <w:t>720@163.</w:t>
      </w:r>
      <w:r>
        <w:rPr>
          <w:rFonts w:ascii="仿宋" w:eastAsia="仿宋" w:hAnsi="仿宋" w:hint="eastAsia"/>
          <w:sz w:val="24"/>
          <w:szCs w:val="24"/>
        </w:rPr>
        <w:t>com</w:t>
      </w:r>
    </w:p>
    <w:p w14:paraId="10791ECB" w14:textId="5218486D" w:rsidR="00326A2D" w:rsidRDefault="00326A2D" w:rsidP="00EC0696">
      <w:pPr>
        <w:ind w:firstLineChars="200" w:firstLine="480"/>
        <w:jc w:val="left"/>
        <w:rPr>
          <w:rFonts w:ascii="仿宋" w:eastAsia="仿宋" w:hAnsi="仿宋"/>
          <w:sz w:val="24"/>
          <w:szCs w:val="24"/>
        </w:rPr>
      </w:pPr>
      <w:r>
        <w:rPr>
          <w:rFonts w:ascii="仿宋" w:eastAsia="仿宋" w:hAnsi="仿宋" w:hint="eastAsia"/>
          <w:sz w:val="24"/>
          <w:szCs w:val="24"/>
        </w:rPr>
        <w:t>请以“应聘岗位+姓名+学校+专业+学历”命名邮件主题和个人简历，将个人简历和成绩单作为附件上传</w:t>
      </w:r>
    </w:p>
    <w:p w14:paraId="14DCBA84" w14:textId="2E9011F3" w:rsidR="00326A2D" w:rsidRDefault="00326A2D" w:rsidP="00EC0696">
      <w:pPr>
        <w:ind w:firstLineChars="200" w:firstLine="480"/>
        <w:jc w:val="left"/>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扫二维码进行网申投递</w:t>
      </w:r>
      <w:r w:rsidR="00D87CE3">
        <w:rPr>
          <w:rFonts w:ascii="仿宋" w:eastAsia="仿宋" w:hAnsi="仿宋" w:hint="eastAsia"/>
          <w:sz w:val="24"/>
          <w:szCs w:val="24"/>
        </w:rPr>
        <w:t>↓</w:t>
      </w:r>
    </w:p>
    <w:p w14:paraId="43042168" w14:textId="680D7383" w:rsidR="00326A2D" w:rsidRDefault="00735B94" w:rsidP="00EC0696">
      <w:pPr>
        <w:ind w:firstLineChars="400" w:firstLine="960"/>
        <w:jc w:val="left"/>
        <w:rPr>
          <w:rFonts w:ascii="仿宋" w:eastAsia="仿宋" w:hAnsi="仿宋"/>
          <w:sz w:val="24"/>
          <w:szCs w:val="24"/>
        </w:rPr>
      </w:pPr>
      <w:r>
        <w:rPr>
          <w:rFonts w:ascii="仿宋" w:eastAsia="仿宋" w:hAnsi="仿宋"/>
          <w:noProof/>
          <w:sz w:val="24"/>
          <w:szCs w:val="24"/>
        </w:rPr>
        <w:drawing>
          <wp:inline distT="0" distB="0" distL="0" distR="0" wp14:anchorId="2827DFE7" wp14:editId="30CAB62F">
            <wp:extent cx="1428750" cy="1428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715596E" w14:textId="5270E33F" w:rsidR="00D87CE3" w:rsidRDefault="00D87CE3" w:rsidP="00D87CE3">
      <w:pPr>
        <w:ind w:firstLineChars="200" w:firstLine="480"/>
        <w:jc w:val="left"/>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点击网申链接进行网申投递↓</w:t>
      </w:r>
    </w:p>
    <w:p w14:paraId="4FCACB8A" w14:textId="35B8EF64" w:rsidR="00D87CE3" w:rsidRPr="00D87CE3" w:rsidRDefault="00000000" w:rsidP="00D87CE3">
      <w:pPr>
        <w:ind w:firstLineChars="200" w:firstLine="420"/>
        <w:jc w:val="left"/>
        <w:rPr>
          <w:rFonts w:ascii="仿宋" w:eastAsia="仿宋" w:hAnsi="仿宋"/>
          <w:sz w:val="24"/>
          <w:szCs w:val="24"/>
        </w:rPr>
      </w:pPr>
      <w:hyperlink r:id="rId7" w:history="1">
        <w:r w:rsidR="00D87CE3" w:rsidRPr="00663CC2">
          <w:rPr>
            <w:rStyle w:val="a8"/>
            <w:rFonts w:ascii="仿宋" w:eastAsia="仿宋" w:hAnsi="仿宋"/>
            <w:sz w:val="24"/>
            <w:szCs w:val="24"/>
          </w:rPr>
          <w:t>https://chec.zhiye.com/</w:t>
        </w:r>
      </w:hyperlink>
      <w:r w:rsidR="00D87CE3">
        <w:rPr>
          <w:rFonts w:ascii="仿宋" w:eastAsia="仿宋" w:hAnsi="仿宋"/>
          <w:sz w:val="24"/>
          <w:szCs w:val="24"/>
        </w:rPr>
        <w:t xml:space="preserve"> </w:t>
      </w:r>
    </w:p>
    <w:p w14:paraId="41666A4C" w14:textId="77777777" w:rsidR="00D87CE3" w:rsidRDefault="00D87CE3" w:rsidP="00D87CE3">
      <w:pPr>
        <w:jc w:val="left"/>
        <w:rPr>
          <w:rFonts w:ascii="仿宋" w:eastAsia="仿宋" w:hAnsi="仿宋"/>
          <w:sz w:val="24"/>
          <w:szCs w:val="24"/>
        </w:rPr>
      </w:pPr>
    </w:p>
    <w:p w14:paraId="15CE05A9" w14:textId="77777777" w:rsidR="00D87CE3" w:rsidRDefault="00D87CE3" w:rsidP="00D87CE3">
      <w:pPr>
        <w:rPr>
          <w:rFonts w:ascii="仿宋" w:eastAsia="仿宋" w:hAnsi="仿宋"/>
          <w:sz w:val="24"/>
          <w:szCs w:val="24"/>
        </w:rPr>
      </w:pPr>
    </w:p>
    <w:p w14:paraId="1A7E524E" w14:textId="343EAD6E" w:rsidR="00275B38" w:rsidRPr="00D87CE3" w:rsidRDefault="00D87CE3" w:rsidP="00D87CE3">
      <w:pPr>
        <w:jc w:val="left"/>
        <w:rPr>
          <w:rFonts w:ascii="仿宋" w:eastAsia="仿宋" w:hAnsi="仿宋"/>
          <w:b/>
          <w:bCs/>
          <w:sz w:val="24"/>
          <w:szCs w:val="24"/>
        </w:rPr>
      </w:pPr>
      <w:r>
        <w:rPr>
          <w:rFonts w:ascii="仿宋" w:eastAsia="仿宋" w:hAnsi="仿宋" w:hint="eastAsia"/>
          <w:b/>
          <w:bCs/>
          <w:sz w:val="24"/>
          <w:szCs w:val="24"/>
        </w:rPr>
        <w:t>*</w:t>
      </w:r>
      <w:r w:rsidR="00275B38" w:rsidRPr="00D87CE3">
        <w:rPr>
          <w:rFonts w:ascii="仿宋" w:eastAsia="仿宋" w:hAnsi="仿宋" w:hint="eastAsia"/>
          <w:b/>
          <w:bCs/>
          <w:sz w:val="24"/>
          <w:szCs w:val="24"/>
        </w:rPr>
        <w:t>扫码了解公司动态</w:t>
      </w:r>
      <w:r>
        <w:rPr>
          <w:rFonts w:ascii="仿宋" w:eastAsia="仿宋" w:hAnsi="仿宋" w:hint="eastAsia"/>
          <w:b/>
          <w:bCs/>
          <w:sz w:val="24"/>
          <w:szCs w:val="24"/>
        </w:rPr>
        <w:t>↓</w:t>
      </w:r>
    </w:p>
    <w:p w14:paraId="4A2BF661" w14:textId="532CAB4C" w:rsidR="00275B38" w:rsidRDefault="00275B38" w:rsidP="00D87CE3">
      <w:pPr>
        <w:jc w:val="left"/>
        <w:rPr>
          <w:rFonts w:ascii="仿宋" w:eastAsia="仿宋" w:hAnsi="仿宋"/>
          <w:sz w:val="24"/>
          <w:szCs w:val="24"/>
        </w:rPr>
        <w:sectPr w:rsidR="00275B38">
          <w:pgSz w:w="11906" w:h="16838"/>
          <w:pgMar w:top="1134" w:right="1797" w:bottom="1134" w:left="1797" w:header="851" w:footer="992" w:gutter="0"/>
          <w:cols w:space="425"/>
          <w:docGrid w:type="lines" w:linePitch="312"/>
        </w:sectPr>
      </w:pPr>
      <w:r>
        <w:rPr>
          <w:rFonts w:ascii="仿宋" w:eastAsia="仿宋" w:hAnsi="仿宋" w:hint="eastAsia"/>
          <w:noProof/>
          <w:sz w:val="24"/>
          <w:szCs w:val="24"/>
        </w:rPr>
        <w:drawing>
          <wp:inline distT="0" distB="0" distL="0" distR="0" wp14:anchorId="73B46909" wp14:editId="6BCBE0E2">
            <wp:extent cx="1371600" cy="1371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5295" cy="1375295"/>
                    </a:xfrm>
                    <a:prstGeom prst="rect">
                      <a:avLst/>
                    </a:prstGeom>
                  </pic:spPr>
                </pic:pic>
              </a:graphicData>
            </a:graphic>
          </wp:inline>
        </w:drawing>
      </w:r>
    </w:p>
    <w:p w14:paraId="42E4CAC3" w14:textId="77777777" w:rsidR="00ED0E93" w:rsidRDefault="00000000">
      <w:pPr>
        <w:jc w:val="left"/>
        <w:rPr>
          <w:rFonts w:ascii="仿宋" w:eastAsia="仿宋" w:hAnsi="仿宋"/>
          <w:b/>
          <w:bCs/>
          <w:sz w:val="24"/>
          <w:szCs w:val="24"/>
        </w:rPr>
      </w:pPr>
      <w:r>
        <w:rPr>
          <w:rFonts w:ascii="仿宋" w:eastAsia="仿宋" w:hAnsi="仿宋" w:hint="eastAsia"/>
          <w:b/>
          <w:bCs/>
          <w:sz w:val="24"/>
          <w:szCs w:val="24"/>
        </w:rPr>
        <w:lastRenderedPageBreak/>
        <w:t>附表：</w:t>
      </w:r>
    </w:p>
    <w:tbl>
      <w:tblPr>
        <w:tblW w:w="5000" w:type="pct"/>
        <w:tblLook w:val="04A0" w:firstRow="1" w:lastRow="0" w:firstColumn="1" w:lastColumn="0" w:noHBand="0" w:noVBand="1"/>
      </w:tblPr>
      <w:tblGrid>
        <w:gridCol w:w="438"/>
        <w:gridCol w:w="2045"/>
        <w:gridCol w:w="901"/>
        <w:gridCol w:w="1933"/>
        <w:gridCol w:w="3613"/>
        <w:gridCol w:w="5018"/>
      </w:tblGrid>
      <w:tr w:rsidR="00ED0E93" w14:paraId="3A0C3B03" w14:textId="77777777" w:rsidTr="00F225F2">
        <w:trPr>
          <w:trHeight w:val="73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5E436BD6"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b/>
                <w:color w:val="000000"/>
                <w:kern w:val="0"/>
                <w:sz w:val="22"/>
                <w:lang w:bidi="ar"/>
              </w:rPr>
              <w:t>序号</w:t>
            </w:r>
          </w:p>
        </w:tc>
        <w:tc>
          <w:tcPr>
            <w:tcW w:w="733" w:type="pct"/>
            <w:tcBorders>
              <w:top w:val="single" w:sz="4" w:space="0" w:color="auto"/>
              <w:left w:val="nil"/>
              <w:bottom w:val="single" w:sz="4" w:space="0" w:color="auto"/>
              <w:right w:val="single" w:sz="4" w:space="0" w:color="auto"/>
            </w:tcBorders>
            <w:shd w:val="clear" w:color="auto" w:fill="auto"/>
            <w:vAlign w:val="center"/>
          </w:tcPr>
          <w:p w14:paraId="5B8CD824"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b/>
                <w:color w:val="000000"/>
                <w:kern w:val="0"/>
                <w:sz w:val="22"/>
                <w:lang w:bidi="ar"/>
              </w:rPr>
              <w:t>岗位名称</w:t>
            </w:r>
          </w:p>
        </w:tc>
        <w:tc>
          <w:tcPr>
            <w:tcW w:w="323" w:type="pct"/>
            <w:tcBorders>
              <w:top w:val="single" w:sz="4" w:space="0" w:color="auto"/>
              <w:left w:val="nil"/>
              <w:bottom w:val="single" w:sz="4" w:space="0" w:color="auto"/>
              <w:right w:val="single" w:sz="4" w:space="0" w:color="auto"/>
            </w:tcBorders>
            <w:shd w:val="clear" w:color="auto" w:fill="auto"/>
            <w:vAlign w:val="center"/>
          </w:tcPr>
          <w:p w14:paraId="454CD065"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b/>
                <w:color w:val="000000"/>
                <w:kern w:val="0"/>
                <w:sz w:val="22"/>
                <w:lang w:bidi="ar"/>
              </w:rPr>
              <w:t>拟招聘人数</w:t>
            </w:r>
          </w:p>
        </w:tc>
        <w:tc>
          <w:tcPr>
            <w:tcW w:w="693" w:type="pct"/>
            <w:tcBorders>
              <w:top w:val="single" w:sz="4" w:space="0" w:color="auto"/>
              <w:left w:val="nil"/>
              <w:bottom w:val="single" w:sz="4" w:space="0" w:color="auto"/>
              <w:right w:val="single" w:sz="4" w:space="0" w:color="auto"/>
            </w:tcBorders>
            <w:shd w:val="clear" w:color="auto" w:fill="auto"/>
            <w:vAlign w:val="center"/>
          </w:tcPr>
          <w:p w14:paraId="2EE37B13"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b/>
                <w:color w:val="000000"/>
                <w:kern w:val="0"/>
                <w:sz w:val="22"/>
                <w:lang w:bidi="ar"/>
              </w:rPr>
              <w:t>学历要求</w:t>
            </w:r>
          </w:p>
        </w:tc>
        <w:tc>
          <w:tcPr>
            <w:tcW w:w="1295" w:type="pct"/>
            <w:tcBorders>
              <w:top w:val="single" w:sz="4" w:space="0" w:color="auto"/>
              <w:left w:val="nil"/>
              <w:bottom w:val="single" w:sz="4" w:space="0" w:color="auto"/>
              <w:right w:val="single" w:sz="4" w:space="0" w:color="auto"/>
            </w:tcBorders>
            <w:shd w:val="clear" w:color="auto" w:fill="auto"/>
            <w:vAlign w:val="center"/>
          </w:tcPr>
          <w:p w14:paraId="67F54D35"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b/>
                <w:color w:val="000000"/>
                <w:kern w:val="0"/>
                <w:sz w:val="22"/>
                <w:lang w:bidi="ar"/>
              </w:rPr>
              <w:t>岗位职责</w:t>
            </w:r>
          </w:p>
        </w:tc>
        <w:tc>
          <w:tcPr>
            <w:tcW w:w="1800" w:type="pct"/>
            <w:tcBorders>
              <w:top w:val="single" w:sz="4" w:space="0" w:color="auto"/>
              <w:left w:val="nil"/>
              <w:bottom w:val="single" w:sz="4" w:space="0" w:color="auto"/>
              <w:right w:val="single" w:sz="4" w:space="0" w:color="auto"/>
            </w:tcBorders>
            <w:shd w:val="clear" w:color="auto" w:fill="auto"/>
            <w:vAlign w:val="center"/>
          </w:tcPr>
          <w:p w14:paraId="489FEB21"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b/>
                <w:color w:val="000000"/>
                <w:kern w:val="0"/>
                <w:sz w:val="22"/>
                <w:lang w:bidi="ar"/>
              </w:rPr>
              <w:t>任职条件</w:t>
            </w:r>
          </w:p>
        </w:tc>
      </w:tr>
      <w:tr w:rsidR="00ED0E93" w14:paraId="68AE147B" w14:textId="77777777" w:rsidTr="00F225F2">
        <w:trPr>
          <w:trHeight w:val="825"/>
        </w:trPr>
        <w:tc>
          <w:tcPr>
            <w:tcW w:w="157" w:type="pct"/>
            <w:tcBorders>
              <w:top w:val="nil"/>
              <w:left w:val="single" w:sz="4" w:space="0" w:color="auto"/>
              <w:bottom w:val="single" w:sz="4" w:space="0" w:color="auto"/>
              <w:right w:val="single" w:sz="4" w:space="0" w:color="auto"/>
            </w:tcBorders>
            <w:shd w:val="clear" w:color="auto" w:fill="auto"/>
            <w:vAlign w:val="center"/>
          </w:tcPr>
          <w:p w14:paraId="0240BCC2"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w:t>
            </w:r>
          </w:p>
        </w:tc>
        <w:tc>
          <w:tcPr>
            <w:tcW w:w="733" w:type="pct"/>
            <w:tcBorders>
              <w:top w:val="nil"/>
              <w:left w:val="nil"/>
              <w:bottom w:val="single" w:sz="4" w:space="0" w:color="auto"/>
              <w:right w:val="single" w:sz="4" w:space="0" w:color="auto"/>
            </w:tcBorders>
            <w:shd w:val="clear" w:color="auto" w:fill="auto"/>
            <w:vAlign w:val="center"/>
          </w:tcPr>
          <w:p w14:paraId="089609B7"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系统论证工程师</w:t>
            </w:r>
          </w:p>
        </w:tc>
        <w:tc>
          <w:tcPr>
            <w:tcW w:w="323" w:type="pct"/>
            <w:tcBorders>
              <w:top w:val="nil"/>
              <w:left w:val="nil"/>
              <w:bottom w:val="single" w:sz="4" w:space="0" w:color="auto"/>
              <w:right w:val="single" w:sz="4" w:space="0" w:color="auto"/>
            </w:tcBorders>
            <w:shd w:val="clear" w:color="auto" w:fill="auto"/>
            <w:vAlign w:val="center"/>
          </w:tcPr>
          <w:p w14:paraId="7EFF5D8A"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6</w:t>
            </w:r>
          </w:p>
        </w:tc>
        <w:tc>
          <w:tcPr>
            <w:tcW w:w="693" w:type="pct"/>
            <w:tcBorders>
              <w:top w:val="nil"/>
              <w:left w:val="nil"/>
              <w:bottom w:val="single" w:sz="4" w:space="0" w:color="auto"/>
              <w:right w:val="single" w:sz="4" w:space="0" w:color="auto"/>
            </w:tcBorders>
            <w:shd w:val="clear" w:color="auto" w:fill="auto"/>
            <w:vAlign w:val="center"/>
          </w:tcPr>
          <w:p w14:paraId="25B46079"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硕士/博士学历</w:t>
            </w:r>
          </w:p>
        </w:tc>
        <w:tc>
          <w:tcPr>
            <w:tcW w:w="1295" w:type="pct"/>
            <w:tcBorders>
              <w:top w:val="nil"/>
              <w:left w:val="nil"/>
              <w:bottom w:val="single" w:sz="4" w:space="0" w:color="auto"/>
              <w:right w:val="single" w:sz="4" w:space="0" w:color="auto"/>
            </w:tcBorders>
            <w:shd w:val="clear" w:color="auto" w:fill="auto"/>
            <w:vAlign w:val="center"/>
          </w:tcPr>
          <w:p w14:paraId="13E5DB80"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雷达系统方案论证与仿真设计</w:t>
            </w:r>
          </w:p>
        </w:tc>
        <w:tc>
          <w:tcPr>
            <w:tcW w:w="1800" w:type="pct"/>
            <w:tcBorders>
              <w:top w:val="nil"/>
              <w:left w:val="nil"/>
              <w:bottom w:val="single" w:sz="4" w:space="0" w:color="auto"/>
              <w:right w:val="single" w:sz="4" w:space="0" w:color="auto"/>
            </w:tcBorders>
            <w:shd w:val="clear" w:color="auto" w:fill="auto"/>
            <w:vAlign w:val="center"/>
          </w:tcPr>
          <w:p w14:paraId="7422734C"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雷达、电子、信号与系统、应用数学、通信、计算机软件相关专业（有相控阵雷达体制论证经验者优先）</w:t>
            </w:r>
          </w:p>
        </w:tc>
      </w:tr>
      <w:tr w:rsidR="00ED0E93" w14:paraId="0245558B" w14:textId="77777777" w:rsidTr="00F225F2">
        <w:trPr>
          <w:trHeight w:val="435"/>
        </w:trPr>
        <w:tc>
          <w:tcPr>
            <w:tcW w:w="157" w:type="pct"/>
            <w:tcBorders>
              <w:top w:val="nil"/>
              <w:left w:val="single" w:sz="4" w:space="0" w:color="auto"/>
              <w:bottom w:val="single" w:sz="4" w:space="0" w:color="auto"/>
              <w:right w:val="single" w:sz="4" w:space="0" w:color="auto"/>
            </w:tcBorders>
            <w:shd w:val="clear" w:color="auto" w:fill="auto"/>
            <w:vAlign w:val="center"/>
          </w:tcPr>
          <w:p w14:paraId="7954A5D8"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2</w:t>
            </w:r>
          </w:p>
        </w:tc>
        <w:tc>
          <w:tcPr>
            <w:tcW w:w="733" w:type="pct"/>
            <w:tcBorders>
              <w:top w:val="nil"/>
              <w:left w:val="nil"/>
              <w:bottom w:val="single" w:sz="4" w:space="0" w:color="auto"/>
              <w:right w:val="single" w:sz="4" w:space="0" w:color="auto"/>
            </w:tcBorders>
            <w:shd w:val="clear" w:color="auto" w:fill="auto"/>
            <w:vAlign w:val="center"/>
          </w:tcPr>
          <w:p w14:paraId="3F6B56A4"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系统设计工程师</w:t>
            </w:r>
          </w:p>
        </w:tc>
        <w:tc>
          <w:tcPr>
            <w:tcW w:w="323" w:type="pct"/>
            <w:tcBorders>
              <w:top w:val="nil"/>
              <w:left w:val="nil"/>
              <w:bottom w:val="single" w:sz="4" w:space="0" w:color="auto"/>
              <w:right w:val="single" w:sz="4" w:space="0" w:color="auto"/>
            </w:tcBorders>
            <w:shd w:val="clear" w:color="auto" w:fill="auto"/>
            <w:vAlign w:val="center"/>
          </w:tcPr>
          <w:p w14:paraId="13E79F22"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4</w:t>
            </w:r>
          </w:p>
        </w:tc>
        <w:tc>
          <w:tcPr>
            <w:tcW w:w="693" w:type="pct"/>
            <w:tcBorders>
              <w:top w:val="nil"/>
              <w:left w:val="nil"/>
              <w:bottom w:val="single" w:sz="4" w:space="0" w:color="auto"/>
              <w:right w:val="single" w:sz="4" w:space="0" w:color="auto"/>
            </w:tcBorders>
            <w:shd w:val="clear" w:color="auto" w:fill="auto"/>
            <w:vAlign w:val="center"/>
          </w:tcPr>
          <w:p w14:paraId="37D08EC1"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本科及以上学历</w:t>
            </w:r>
          </w:p>
        </w:tc>
        <w:tc>
          <w:tcPr>
            <w:tcW w:w="1295" w:type="pct"/>
            <w:tcBorders>
              <w:top w:val="nil"/>
              <w:left w:val="nil"/>
              <w:bottom w:val="single" w:sz="4" w:space="0" w:color="auto"/>
              <w:right w:val="single" w:sz="4" w:space="0" w:color="auto"/>
            </w:tcBorders>
            <w:shd w:val="clear" w:color="auto" w:fill="auto"/>
            <w:vAlign w:val="center"/>
          </w:tcPr>
          <w:p w14:paraId="57014CD1"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雷达系统总体设计</w:t>
            </w:r>
          </w:p>
        </w:tc>
        <w:tc>
          <w:tcPr>
            <w:tcW w:w="1800" w:type="pct"/>
            <w:tcBorders>
              <w:top w:val="nil"/>
              <w:left w:val="nil"/>
              <w:bottom w:val="single" w:sz="4" w:space="0" w:color="auto"/>
              <w:right w:val="single" w:sz="4" w:space="0" w:color="auto"/>
            </w:tcBorders>
            <w:shd w:val="clear" w:color="auto" w:fill="auto"/>
            <w:vAlign w:val="center"/>
          </w:tcPr>
          <w:p w14:paraId="67ECCB6F"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雷达、电子、信号与系统、应用数学、通信、计算机软件相关专业</w:t>
            </w:r>
          </w:p>
        </w:tc>
      </w:tr>
      <w:tr w:rsidR="00ED0E93" w14:paraId="5E500910" w14:textId="77777777" w:rsidTr="00F225F2">
        <w:trPr>
          <w:trHeight w:val="300"/>
        </w:trPr>
        <w:tc>
          <w:tcPr>
            <w:tcW w:w="157" w:type="pct"/>
            <w:tcBorders>
              <w:top w:val="nil"/>
              <w:left w:val="single" w:sz="4" w:space="0" w:color="auto"/>
              <w:bottom w:val="single" w:sz="4" w:space="0" w:color="auto"/>
              <w:right w:val="single" w:sz="4" w:space="0" w:color="auto"/>
            </w:tcBorders>
            <w:shd w:val="clear" w:color="auto" w:fill="auto"/>
            <w:vAlign w:val="center"/>
          </w:tcPr>
          <w:p w14:paraId="38EF5E68"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3</w:t>
            </w:r>
          </w:p>
        </w:tc>
        <w:tc>
          <w:tcPr>
            <w:tcW w:w="733" w:type="pct"/>
            <w:tcBorders>
              <w:top w:val="nil"/>
              <w:left w:val="nil"/>
              <w:bottom w:val="single" w:sz="4" w:space="0" w:color="auto"/>
              <w:right w:val="single" w:sz="4" w:space="0" w:color="auto"/>
            </w:tcBorders>
            <w:shd w:val="clear" w:color="auto" w:fill="auto"/>
            <w:vAlign w:val="center"/>
          </w:tcPr>
          <w:p w14:paraId="52059C5E"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软件架构工程师</w:t>
            </w:r>
          </w:p>
        </w:tc>
        <w:tc>
          <w:tcPr>
            <w:tcW w:w="323" w:type="pct"/>
            <w:tcBorders>
              <w:top w:val="nil"/>
              <w:left w:val="nil"/>
              <w:bottom w:val="single" w:sz="4" w:space="0" w:color="auto"/>
              <w:right w:val="single" w:sz="4" w:space="0" w:color="auto"/>
            </w:tcBorders>
            <w:shd w:val="clear" w:color="auto" w:fill="auto"/>
            <w:vAlign w:val="center"/>
          </w:tcPr>
          <w:p w14:paraId="3C4C91CC"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2</w:t>
            </w:r>
          </w:p>
        </w:tc>
        <w:tc>
          <w:tcPr>
            <w:tcW w:w="693" w:type="pct"/>
            <w:tcBorders>
              <w:top w:val="nil"/>
              <w:left w:val="nil"/>
              <w:bottom w:val="single" w:sz="4" w:space="0" w:color="auto"/>
              <w:right w:val="single" w:sz="4" w:space="0" w:color="auto"/>
            </w:tcBorders>
            <w:shd w:val="clear" w:color="auto" w:fill="auto"/>
            <w:vAlign w:val="center"/>
          </w:tcPr>
          <w:p w14:paraId="60821C2B"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硕士及以上学历</w:t>
            </w:r>
          </w:p>
        </w:tc>
        <w:tc>
          <w:tcPr>
            <w:tcW w:w="1295" w:type="pct"/>
            <w:tcBorders>
              <w:top w:val="nil"/>
              <w:left w:val="nil"/>
              <w:bottom w:val="single" w:sz="4" w:space="0" w:color="auto"/>
              <w:right w:val="single" w:sz="4" w:space="0" w:color="auto"/>
            </w:tcBorders>
            <w:shd w:val="clear" w:color="auto" w:fill="auto"/>
            <w:vAlign w:val="center"/>
          </w:tcPr>
          <w:p w14:paraId="7A7F8E63"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软件架构设计</w:t>
            </w:r>
          </w:p>
        </w:tc>
        <w:tc>
          <w:tcPr>
            <w:tcW w:w="1800" w:type="pct"/>
            <w:tcBorders>
              <w:top w:val="nil"/>
              <w:left w:val="nil"/>
              <w:bottom w:val="single" w:sz="4" w:space="0" w:color="auto"/>
              <w:right w:val="single" w:sz="4" w:space="0" w:color="auto"/>
            </w:tcBorders>
            <w:shd w:val="clear" w:color="auto" w:fill="auto"/>
            <w:vAlign w:val="center"/>
          </w:tcPr>
          <w:p w14:paraId="0A8653F8"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计算机软件、软件工程等相关专业</w:t>
            </w:r>
          </w:p>
        </w:tc>
      </w:tr>
      <w:tr w:rsidR="00ED0E93" w14:paraId="0A9622C6" w14:textId="77777777" w:rsidTr="00F225F2">
        <w:trPr>
          <w:trHeight w:val="300"/>
        </w:trPr>
        <w:tc>
          <w:tcPr>
            <w:tcW w:w="157" w:type="pct"/>
            <w:tcBorders>
              <w:top w:val="nil"/>
              <w:left w:val="single" w:sz="4" w:space="0" w:color="auto"/>
              <w:bottom w:val="single" w:sz="4" w:space="0" w:color="auto"/>
              <w:right w:val="single" w:sz="4" w:space="0" w:color="auto"/>
            </w:tcBorders>
            <w:shd w:val="clear" w:color="auto" w:fill="auto"/>
            <w:vAlign w:val="center"/>
          </w:tcPr>
          <w:p w14:paraId="3F789EF4"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4</w:t>
            </w:r>
          </w:p>
        </w:tc>
        <w:tc>
          <w:tcPr>
            <w:tcW w:w="733" w:type="pct"/>
            <w:tcBorders>
              <w:top w:val="nil"/>
              <w:left w:val="nil"/>
              <w:bottom w:val="single" w:sz="4" w:space="0" w:color="auto"/>
              <w:right w:val="single" w:sz="4" w:space="0" w:color="auto"/>
            </w:tcBorders>
            <w:shd w:val="clear" w:color="auto" w:fill="auto"/>
            <w:vAlign w:val="center"/>
          </w:tcPr>
          <w:p w14:paraId="1176BEF3"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软件测试工程师</w:t>
            </w:r>
          </w:p>
        </w:tc>
        <w:tc>
          <w:tcPr>
            <w:tcW w:w="323" w:type="pct"/>
            <w:tcBorders>
              <w:top w:val="nil"/>
              <w:left w:val="nil"/>
              <w:bottom w:val="single" w:sz="4" w:space="0" w:color="auto"/>
              <w:right w:val="single" w:sz="4" w:space="0" w:color="auto"/>
            </w:tcBorders>
            <w:shd w:val="clear" w:color="auto" w:fill="auto"/>
            <w:vAlign w:val="center"/>
          </w:tcPr>
          <w:p w14:paraId="13882E9F"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2</w:t>
            </w:r>
          </w:p>
        </w:tc>
        <w:tc>
          <w:tcPr>
            <w:tcW w:w="693" w:type="pct"/>
            <w:tcBorders>
              <w:top w:val="nil"/>
              <w:left w:val="nil"/>
              <w:bottom w:val="single" w:sz="4" w:space="0" w:color="auto"/>
              <w:right w:val="single" w:sz="4" w:space="0" w:color="auto"/>
            </w:tcBorders>
            <w:shd w:val="clear" w:color="auto" w:fill="auto"/>
            <w:vAlign w:val="center"/>
          </w:tcPr>
          <w:p w14:paraId="6A714208"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本科及以上学历</w:t>
            </w:r>
          </w:p>
        </w:tc>
        <w:tc>
          <w:tcPr>
            <w:tcW w:w="1295" w:type="pct"/>
            <w:tcBorders>
              <w:top w:val="nil"/>
              <w:left w:val="nil"/>
              <w:bottom w:val="single" w:sz="4" w:space="0" w:color="auto"/>
              <w:right w:val="single" w:sz="4" w:space="0" w:color="auto"/>
            </w:tcBorders>
            <w:shd w:val="clear" w:color="auto" w:fill="auto"/>
            <w:vAlign w:val="center"/>
          </w:tcPr>
          <w:p w14:paraId="15FF168F"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软件测试与工程化管理</w:t>
            </w:r>
          </w:p>
        </w:tc>
        <w:tc>
          <w:tcPr>
            <w:tcW w:w="1800" w:type="pct"/>
            <w:tcBorders>
              <w:top w:val="nil"/>
              <w:left w:val="nil"/>
              <w:bottom w:val="single" w:sz="4" w:space="0" w:color="auto"/>
              <w:right w:val="single" w:sz="4" w:space="0" w:color="auto"/>
            </w:tcBorders>
            <w:shd w:val="clear" w:color="auto" w:fill="auto"/>
            <w:vAlign w:val="center"/>
          </w:tcPr>
          <w:p w14:paraId="761123C5"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软件工程、计算机软件类相关专业</w:t>
            </w:r>
          </w:p>
        </w:tc>
      </w:tr>
      <w:tr w:rsidR="00ED0E93" w14:paraId="46449040" w14:textId="77777777" w:rsidTr="00F225F2">
        <w:trPr>
          <w:trHeight w:val="900"/>
        </w:trPr>
        <w:tc>
          <w:tcPr>
            <w:tcW w:w="157" w:type="pct"/>
            <w:tcBorders>
              <w:top w:val="nil"/>
              <w:left w:val="single" w:sz="4" w:space="0" w:color="auto"/>
              <w:bottom w:val="single" w:sz="4" w:space="0" w:color="auto"/>
              <w:right w:val="single" w:sz="4" w:space="0" w:color="auto"/>
            </w:tcBorders>
            <w:shd w:val="clear" w:color="auto" w:fill="auto"/>
            <w:vAlign w:val="center"/>
          </w:tcPr>
          <w:p w14:paraId="3CC0B01D"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5</w:t>
            </w:r>
          </w:p>
        </w:tc>
        <w:tc>
          <w:tcPr>
            <w:tcW w:w="733" w:type="pct"/>
            <w:tcBorders>
              <w:top w:val="nil"/>
              <w:left w:val="nil"/>
              <w:bottom w:val="single" w:sz="4" w:space="0" w:color="auto"/>
              <w:right w:val="single" w:sz="4" w:space="0" w:color="auto"/>
            </w:tcBorders>
            <w:shd w:val="clear" w:color="auto" w:fill="auto"/>
            <w:vAlign w:val="center"/>
          </w:tcPr>
          <w:p w14:paraId="47312C7D"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结构总体设计工程师</w:t>
            </w:r>
          </w:p>
        </w:tc>
        <w:tc>
          <w:tcPr>
            <w:tcW w:w="323" w:type="pct"/>
            <w:tcBorders>
              <w:top w:val="nil"/>
              <w:left w:val="nil"/>
              <w:bottom w:val="single" w:sz="4" w:space="0" w:color="auto"/>
              <w:right w:val="single" w:sz="4" w:space="0" w:color="auto"/>
            </w:tcBorders>
            <w:shd w:val="clear" w:color="auto" w:fill="auto"/>
            <w:vAlign w:val="center"/>
          </w:tcPr>
          <w:p w14:paraId="44849D17"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3</w:t>
            </w:r>
          </w:p>
        </w:tc>
        <w:tc>
          <w:tcPr>
            <w:tcW w:w="693" w:type="pct"/>
            <w:tcBorders>
              <w:top w:val="nil"/>
              <w:left w:val="nil"/>
              <w:bottom w:val="single" w:sz="4" w:space="0" w:color="auto"/>
              <w:right w:val="single" w:sz="4" w:space="0" w:color="auto"/>
            </w:tcBorders>
            <w:shd w:val="clear" w:color="auto" w:fill="auto"/>
            <w:vAlign w:val="center"/>
          </w:tcPr>
          <w:p w14:paraId="2E8B417D"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硕士及以上学历</w:t>
            </w:r>
          </w:p>
        </w:tc>
        <w:tc>
          <w:tcPr>
            <w:tcW w:w="1295" w:type="pct"/>
            <w:tcBorders>
              <w:top w:val="nil"/>
              <w:left w:val="nil"/>
              <w:bottom w:val="single" w:sz="4" w:space="0" w:color="auto"/>
              <w:right w:val="single" w:sz="4" w:space="0" w:color="auto"/>
            </w:tcBorders>
            <w:shd w:val="clear" w:color="auto" w:fill="auto"/>
            <w:vAlign w:val="center"/>
          </w:tcPr>
          <w:p w14:paraId="2F5C32DA"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雷达系统结构设计</w:t>
            </w:r>
          </w:p>
        </w:tc>
        <w:tc>
          <w:tcPr>
            <w:tcW w:w="1800" w:type="pct"/>
            <w:tcBorders>
              <w:top w:val="nil"/>
              <w:left w:val="nil"/>
              <w:bottom w:val="single" w:sz="4" w:space="0" w:color="auto"/>
              <w:right w:val="single" w:sz="4" w:space="0" w:color="auto"/>
            </w:tcBorders>
            <w:shd w:val="clear" w:color="auto" w:fill="auto"/>
            <w:vAlign w:val="center"/>
          </w:tcPr>
          <w:p w14:paraId="7F1791E2"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1.机械设计、机械原理、机械工程、机电一体化、车辆工程等相关专业；</w:t>
            </w:r>
            <w:r>
              <w:rPr>
                <w:rFonts w:ascii="宋体" w:eastAsia="宋体" w:hAnsi="宋体" w:cs="宋体" w:hint="eastAsia"/>
                <w:color w:val="000000"/>
                <w:kern w:val="0"/>
                <w:sz w:val="22"/>
                <w:lang w:bidi="ar"/>
              </w:rPr>
              <w:br/>
              <w:t>2.熟练掌握机械设计、机械原理、工程力学、工程材料等专业知识及三维建模、有限元分析计算软件</w:t>
            </w:r>
          </w:p>
        </w:tc>
      </w:tr>
      <w:tr w:rsidR="00ED0E93" w14:paraId="41F85229" w14:textId="77777777" w:rsidTr="00F225F2">
        <w:trPr>
          <w:trHeight w:val="360"/>
        </w:trPr>
        <w:tc>
          <w:tcPr>
            <w:tcW w:w="157" w:type="pct"/>
            <w:tcBorders>
              <w:top w:val="nil"/>
              <w:left w:val="single" w:sz="4" w:space="0" w:color="auto"/>
              <w:bottom w:val="single" w:sz="4" w:space="0" w:color="auto"/>
              <w:right w:val="single" w:sz="4" w:space="0" w:color="auto"/>
            </w:tcBorders>
            <w:shd w:val="clear" w:color="auto" w:fill="auto"/>
            <w:vAlign w:val="center"/>
          </w:tcPr>
          <w:p w14:paraId="4F5EB88C"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6</w:t>
            </w:r>
          </w:p>
        </w:tc>
        <w:tc>
          <w:tcPr>
            <w:tcW w:w="733" w:type="pct"/>
            <w:tcBorders>
              <w:top w:val="nil"/>
              <w:left w:val="nil"/>
              <w:bottom w:val="single" w:sz="4" w:space="0" w:color="auto"/>
              <w:right w:val="single" w:sz="4" w:space="0" w:color="auto"/>
            </w:tcBorders>
            <w:shd w:val="clear" w:color="auto" w:fill="auto"/>
            <w:vAlign w:val="center"/>
          </w:tcPr>
          <w:p w14:paraId="7FDAAFC4"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天线结构设计师</w:t>
            </w:r>
          </w:p>
        </w:tc>
        <w:tc>
          <w:tcPr>
            <w:tcW w:w="323" w:type="pct"/>
            <w:tcBorders>
              <w:top w:val="nil"/>
              <w:left w:val="nil"/>
              <w:bottom w:val="single" w:sz="4" w:space="0" w:color="auto"/>
              <w:right w:val="single" w:sz="4" w:space="0" w:color="auto"/>
            </w:tcBorders>
            <w:shd w:val="clear" w:color="auto" w:fill="auto"/>
            <w:vAlign w:val="center"/>
          </w:tcPr>
          <w:p w14:paraId="0395FB67"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w:t>
            </w:r>
          </w:p>
        </w:tc>
        <w:tc>
          <w:tcPr>
            <w:tcW w:w="693" w:type="pct"/>
            <w:tcBorders>
              <w:top w:val="nil"/>
              <w:left w:val="nil"/>
              <w:bottom w:val="single" w:sz="4" w:space="0" w:color="auto"/>
              <w:right w:val="single" w:sz="4" w:space="0" w:color="auto"/>
            </w:tcBorders>
            <w:shd w:val="clear" w:color="auto" w:fill="auto"/>
            <w:vAlign w:val="center"/>
          </w:tcPr>
          <w:p w14:paraId="2BDA4203"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硕士及以上学历</w:t>
            </w:r>
          </w:p>
        </w:tc>
        <w:tc>
          <w:tcPr>
            <w:tcW w:w="1295" w:type="pct"/>
            <w:tcBorders>
              <w:top w:val="nil"/>
              <w:left w:val="nil"/>
              <w:bottom w:val="single" w:sz="4" w:space="0" w:color="auto"/>
              <w:right w:val="single" w:sz="4" w:space="0" w:color="auto"/>
            </w:tcBorders>
            <w:shd w:val="clear" w:color="auto" w:fill="auto"/>
            <w:vAlign w:val="center"/>
          </w:tcPr>
          <w:p w14:paraId="6F232B47"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1.传动结构设计；2.天线结构设计；</w:t>
            </w:r>
          </w:p>
        </w:tc>
        <w:tc>
          <w:tcPr>
            <w:tcW w:w="1800" w:type="pct"/>
            <w:tcBorders>
              <w:top w:val="nil"/>
              <w:left w:val="nil"/>
              <w:bottom w:val="single" w:sz="4" w:space="0" w:color="auto"/>
              <w:right w:val="single" w:sz="4" w:space="0" w:color="auto"/>
            </w:tcBorders>
            <w:shd w:val="clear" w:color="auto" w:fill="auto"/>
            <w:vAlign w:val="center"/>
          </w:tcPr>
          <w:p w14:paraId="334039DB"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电子机械工程、机械工程等相关专业/熟练掌握机械设计、机械原理、工程力学、材料力学、工程材料等专业知识，熟练掌握CAD制图、三维建模、有限元分析计算等软件</w:t>
            </w:r>
          </w:p>
        </w:tc>
      </w:tr>
      <w:tr w:rsidR="00ED0E93" w14:paraId="1F9AE3B0" w14:textId="77777777" w:rsidTr="00F225F2">
        <w:trPr>
          <w:trHeight w:val="553"/>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6E74D34C"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7</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2DAF3BD"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天线系统设计师</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74C54724"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4F4713BB"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本科及以上学历</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14:paraId="74CCDD40"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1、天线方案论证；</w:t>
            </w:r>
            <w:r>
              <w:rPr>
                <w:rFonts w:ascii="宋体" w:eastAsia="宋体" w:hAnsi="宋体" w:cs="宋体" w:hint="eastAsia"/>
                <w:color w:val="000000"/>
                <w:kern w:val="0"/>
                <w:sz w:val="22"/>
                <w:lang w:bidi="ar"/>
              </w:rPr>
              <w:br/>
              <w:t>2、天线设计与编程计算；</w:t>
            </w:r>
            <w:r>
              <w:rPr>
                <w:rFonts w:ascii="宋体" w:eastAsia="宋体" w:hAnsi="宋体" w:cs="宋体" w:hint="eastAsia"/>
                <w:color w:val="000000"/>
                <w:kern w:val="0"/>
                <w:sz w:val="22"/>
                <w:lang w:bidi="ar"/>
              </w:rPr>
              <w:br/>
              <w:t>3、天线仿真、调试；</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14:paraId="7250C4CD"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无线电技术、电磁场与微波技术等相关专业，数学基础好，会熟练使用编程软件</w:t>
            </w:r>
          </w:p>
        </w:tc>
      </w:tr>
      <w:tr w:rsidR="00ED0E93" w14:paraId="17EAABFB" w14:textId="77777777" w:rsidTr="00F225F2">
        <w:trPr>
          <w:trHeight w:val="90"/>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141D8A1E"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8</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C4856B2"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馈线系统设计师</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0E32D48B"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2</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4F107EDC"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硕士及以上学历</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14:paraId="46DF97C3"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1、馈线方案论证；</w:t>
            </w:r>
            <w:r>
              <w:rPr>
                <w:rFonts w:ascii="宋体" w:eastAsia="宋体" w:hAnsi="宋体" w:cs="宋体" w:hint="eastAsia"/>
                <w:color w:val="000000"/>
                <w:kern w:val="0"/>
                <w:sz w:val="22"/>
                <w:lang w:bidi="ar"/>
              </w:rPr>
              <w:br/>
              <w:t>2、馈线设计；</w:t>
            </w:r>
            <w:r>
              <w:rPr>
                <w:rFonts w:ascii="宋体" w:eastAsia="宋体" w:hAnsi="宋体" w:cs="宋体" w:hint="eastAsia"/>
                <w:color w:val="000000"/>
                <w:kern w:val="0"/>
                <w:sz w:val="22"/>
                <w:lang w:bidi="ar"/>
              </w:rPr>
              <w:br/>
              <w:t>3、馈线仿真、调试；</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14:paraId="0ACDE584"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无线电技术、电磁场与微波技术等相关专业，会熟练使用编程软件</w:t>
            </w:r>
          </w:p>
        </w:tc>
      </w:tr>
      <w:tr w:rsidR="00ED0E93" w14:paraId="4E0836E4" w14:textId="77777777" w:rsidTr="00F225F2">
        <w:trPr>
          <w:trHeight w:val="115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20D48A69"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9</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4CEA9E6"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硬件研发工程师</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5758A888"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4</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7F464A49"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本科及以上学历</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14:paraId="469CCD67"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1.数字电路软硬件设计（FPGA或CPU方向）；</w:t>
            </w:r>
            <w:r>
              <w:rPr>
                <w:rFonts w:ascii="宋体" w:eastAsia="宋体" w:hAnsi="宋体" w:cs="宋体" w:hint="eastAsia"/>
                <w:color w:val="000000"/>
                <w:kern w:val="0"/>
                <w:sz w:val="22"/>
                <w:lang w:bidi="ar"/>
              </w:rPr>
              <w:br/>
              <w:t>2.数字电路软硬件设计（MCU/ARM方向）；</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lastRenderedPageBreak/>
              <w:t>3.大功率微波组件设计；</w:t>
            </w:r>
            <w:r>
              <w:rPr>
                <w:rFonts w:ascii="宋体" w:eastAsia="宋体" w:hAnsi="宋体" w:cs="宋体" w:hint="eastAsia"/>
                <w:color w:val="000000"/>
                <w:kern w:val="0"/>
                <w:sz w:val="22"/>
                <w:lang w:bidi="ar"/>
              </w:rPr>
              <w:br/>
              <w:t>4.电源设计。</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14:paraId="0880BE11"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lastRenderedPageBreak/>
              <w:t>电子、自动化、通信、计算机类、无线电技术、电磁场与微波技术、电子电气等相关专业</w:t>
            </w:r>
          </w:p>
        </w:tc>
      </w:tr>
      <w:tr w:rsidR="00ED0E93" w14:paraId="1D8C5B42" w14:textId="77777777" w:rsidTr="00F225F2">
        <w:trPr>
          <w:trHeight w:val="36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2C2EA2D2"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10</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4290B8A"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软件研发工程师</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05AC57EC"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3FB5A159"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本科及以上学历</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14:paraId="35FB980B"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信号处理算法类软件设计（C语言方向）</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14:paraId="1004A721"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计算机科学与技术、软件工程、电子、信号与系统、雷达、自动化、通信等相关专业</w:t>
            </w:r>
          </w:p>
        </w:tc>
      </w:tr>
      <w:tr w:rsidR="00ED0E93" w14:paraId="1698C519" w14:textId="77777777" w:rsidTr="00F225F2">
        <w:trPr>
          <w:trHeight w:val="46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2C95A448"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11</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3CC2591"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伺服系统设计师</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49C9E31F"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4</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611B05FC"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本科及以上学历</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14:paraId="64C179B3"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机电控制软硬件设计</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14:paraId="6D66AA1B"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自动化、控制工程、电子工程类相关专业</w:t>
            </w:r>
          </w:p>
        </w:tc>
      </w:tr>
      <w:tr w:rsidR="00ED0E93" w14:paraId="0184649F" w14:textId="77777777" w:rsidTr="00F225F2">
        <w:trPr>
          <w:trHeight w:val="600"/>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7DCE0A26"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12</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4684B3D"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算法开发工程师</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101B51AF"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031956FB"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本科及硕士学历</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14:paraId="7E2A9BB2"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数据处理算法类软件设计</w:t>
            </w:r>
            <w:r>
              <w:rPr>
                <w:rFonts w:ascii="宋体" w:eastAsia="宋体" w:hAnsi="宋体" w:cs="宋体" w:hint="eastAsia"/>
                <w:color w:val="000000"/>
                <w:kern w:val="0"/>
                <w:sz w:val="22"/>
                <w:lang w:bidi="ar"/>
              </w:rPr>
              <w:br/>
              <w:t>（C/C++语言方向）</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14:paraId="43A3E491"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应用数学、电子信息、信号与系统、自动化、软件工程、计算机类相关专业</w:t>
            </w:r>
          </w:p>
        </w:tc>
      </w:tr>
      <w:tr w:rsidR="00ED0E93" w14:paraId="6494ADA7" w14:textId="77777777" w:rsidTr="00F225F2">
        <w:trPr>
          <w:trHeight w:val="90"/>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4F14E859"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13</w:t>
            </w:r>
          </w:p>
        </w:tc>
        <w:tc>
          <w:tcPr>
            <w:tcW w:w="733" w:type="pct"/>
            <w:tcBorders>
              <w:top w:val="single" w:sz="4" w:space="0" w:color="auto"/>
              <w:left w:val="nil"/>
              <w:bottom w:val="single" w:sz="4" w:space="0" w:color="auto"/>
              <w:right w:val="single" w:sz="4" w:space="0" w:color="auto"/>
            </w:tcBorders>
            <w:shd w:val="clear" w:color="auto" w:fill="auto"/>
            <w:vAlign w:val="center"/>
          </w:tcPr>
          <w:p w14:paraId="70228E33"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射频研发工程师</w:t>
            </w:r>
          </w:p>
        </w:tc>
        <w:tc>
          <w:tcPr>
            <w:tcW w:w="323" w:type="pct"/>
            <w:tcBorders>
              <w:top w:val="single" w:sz="4" w:space="0" w:color="auto"/>
              <w:left w:val="nil"/>
              <w:bottom w:val="single" w:sz="4" w:space="0" w:color="auto"/>
              <w:right w:val="single" w:sz="4" w:space="0" w:color="auto"/>
            </w:tcBorders>
            <w:shd w:val="clear" w:color="auto" w:fill="auto"/>
            <w:vAlign w:val="center"/>
          </w:tcPr>
          <w:p w14:paraId="78B62718"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2</w:t>
            </w:r>
          </w:p>
        </w:tc>
        <w:tc>
          <w:tcPr>
            <w:tcW w:w="693" w:type="pct"/>
            <w:tcBorders>
              <w:top w:val="single" w:sz="4" w:space="0" w:color="auto"/>
              <w:left w:val="nil"/>
              <w:bottom w:val="single" w:sz="4" w:space="0" w:color="auto"/>
              <w:right w:val="single" w:sz="4" w:space="0" w:color="auto"/>
            </w:tcBorders>
            <w:shd w:val="clear" w:color="auto" w:fill="auto"/>
            <w:vAlign w:val="center"/>
          </w:tcPr>
          <w:p w14:paraId="7F06CB8F"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本科及以上学历</w:t>
            </w:r>
          </w:p>
        </w:tc>
        <w:tc>
          <w:tcPr>
            <w:tcW w:w="1295" w:type="pct"/>
            <w:tcBorders>
              <w:top w:val="single" w:sz="4" w:space="0" w:color="auto"/>
              <w:left w:val="nil"/>
              <w:bottom w:val="single" w:sz="4" w:space="0" w:color="auto"/>
              <w:right w:val="single" w:sz="4" w:space="0" w:color="auto"/>
            </w:tcBorders>
            <w:shd w:val="clear" w:color="auto" w:fill="auto"/>
            <w:vAlign w:val="center"/>
          </w:tcPr>
          <w:p w14:paraId="42BC394A"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射频电路设计</w:t>
            </w:r>
          </w:p>
        </w:tc>
        <w:tc>
          <w:tcPr>
            <w:tcW w:w="1800" w:type="pct"/>
            <w:tcBorders>
              <w:top w:val="single" w:sz="4" w:space="0" w:color="auto"/>
              <w:left w:val="nil"/>
              <w:bottom w:val="single" w:sz="4" w:space="0" w:color="auto"/>
              <w:right w:val="single" w:sz="4" w:space="0" w:color="auto"/>
            </w:tcBorders>
            <w:shd w:val="clear" w:color="auto" w:fill="auto"/>
            <w:vAlign w:val="center"/>
          </w:tcPr>
          <w:p w14:paraId="49EEADF7"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电磁场与微波技术、射频电路设计、无线电技术、电子科学与技术、微电子科学与工程、电路与系统等相关专业；有射频微波放大电路设计项目实践经验者优先</w:t>
            </w:r>
          </w:p>
        </w:tc>
      </w:tr>
      <w:tr w:rsidR="00ED0E93" w14:paraId="4530D388" w14:textId="77777777" w:rsidTr="00F225F2">
        <w:trPr>
          <w:trHeight w:val="90"/>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36D6C01A"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14</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7947684"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元器件主管师</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45939453"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2</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49ADFCFB"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本科及以上学历</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14:paraId="32CF184E"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元器件应用管理</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14:paraId="4DE42A1F"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微电子、电子类等相关专业</w:t>
            </w:r>
          </w:p>
        </w:tc>
      </w:tr>
      <w:tr w:rsidR="00ED0E93" w14:paraId="0E573AF4" w14:textId="77777777" w:rsidTr="00F225F2">
        <w:trPr>
          <w:trHeight w:val="24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7D2FF44D"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15</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3BC1D64" w14:textId="77777777" w:rsidR="00ED0E93" w:rsidRDefault="0000000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工装设计师/</w:t>
            </w:r>
          </w:p>
          <w:p w14:paraId="52C06310"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数控编程员</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39A53F92"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2</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138486F4"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本科及以上学历</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14:paraId="5E39F9FB"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工装设计，数控编程</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14:paraId="71380CFD"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模具设计类、机械设计类、加工类专业</w:t>
            </w:r>
          </w:p>
        </w:tc>
      </w:tr>
      <w:tr w:rsidR="00ED0E93" w14:paraId="6F45BB8C" w14:textId="77777777" w:rsidTr="00F225F2">
        <w:trPr>
          <w:trHeight w:val="600"/>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437D4BA0"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16</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8CB20AD"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机械工艺工程师</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63B167BC"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27E57DCD"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本科及以上学历</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14:paraId="2A17E788"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1.机械加工/装配工艺设计；</w:t>
            </w:r>
            <w:r>
              <w:rPr>
                <w:rFonts w:ascii="宋体" w:eastAsia="宋体" w:hAnsi="宋体" w:cs="宋体" w:hint="eastAsia"/>
                <w:color w:val="000000"/>
                <w:kern w:val="0"/>
                <w:sz w:val="22"/>
                <w:lang w:bidi="ar"/>
              </w:rPr>
              <w:br/>
              <w:t>2.焊接工艺设计；</w:t>
            </w:r>
            <w:r>
              <w:rPr>
                <w:rFonts w:ascii="宋体" w:eastAsia="宋体" w:hAnsi="宋体" w:cs="宋体" w:hint="eastAsia"/>
                <w:color w:val="000000"/>
                <w:kern w:val="0"/>
                <w:sz w:val="22"/>
                <w:lang w:bidi="ar"/>
              </w:rPr>
              <w:br/>
              <w:t>3.钣冲工艺设计；</w:t>
            </w:r>
            <w:r>
              <w:rPr>
                <w:rFonts w:ascii="宋体" w:eastAsia="宋体" w:hAnsi="宋体" w:cs="宋体" w:hint="eastAsia"/>
                <w:color w:val="000000"/>
                <w:kern w:val="0"/>
                <w:sz w:val="22"/>
                <w:lang w:bidi="ar"/>
              </w:rPr>
              <w:br/>
              <w:t>4.天线总成工艺设计</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14:paraId="721A1FE0"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机械工艺技术、机械制造、焊接技术与工程、材料成型及控制工程（焊接）等专业</w:t>
            </w:r>
          </w:p>
        </w:tc>
      </w:tr>
      <w:tr w:rsidR="00ED0E93" w14:paraId="5A4BB04A" w14:textId="77777777" w:rsidTr="00F225F2">
        <w:trPr>
          <w:trHeight w:val="24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6138EEB5"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17</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02A718A"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电子工艺工程师</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5752A887"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3</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19182461"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本科及以上学历</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14:paraId="4E384ED7"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1.电子装配工艺设计；</w:t>
            </w:r>
            <w:r>
              <w:rPr>
                <w:rFonts w:ascii="宋体" w:eastAsia="宋体" w:hAnsi="宋体" w:cs="宋体" w:hint="eastAsia"/>
                <w:color w:val="000000"/>
                <w:kern w:val="0"/>
                <w:sz w:val="22"/>
                <w:lang w:bidi="ar"/>
              </w:rPr>
              <w:br/>
              <w:t>2.布线工艺设计</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14:paraId="61357162"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应用电子技术、电子工程专业或机电一体化等电子、电气类专业</w:t>
            </w:r>
          </w:p>
        </w:tc>
      </w:tr>
      <w:tr w:rsidR="00ED0E93" w14:paraId="0F306E4D" w14:textId="77777777" w:rsidTr="00F225F2">
        <w:trPr>
          <w:trHeight w:val="600"/>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24B6F21B"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18</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972CCE1"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工业造型设计工程师</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642A89C2"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3</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4EF3D641"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硕士及以上学历</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14:paraId="7B6F6256"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从事雷达分机结构设计，进行结构力学分析与仿真，参与结构力学、散热、电磁兼容等仿真</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14:paraId="7B1C7E91"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1.机械设计、机械原理、机械工程、机电一体化。2.熟练掌握机械设计、机械原理、工程力学、工程材料等专业知识及三维建模、有限元分析计算软件</w:t>
            </w:r>
          </w:p>
        </w:tc>
      </w:tr>
      <w:tr w:rsidR="00ED0E93" w14:paraId="4E156A16" w14:textId="77777777" w:rsidTr="00F225F2">
        <w:trPr>
          <w:trHeight w:val="600"/>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5004298F"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19</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ABB2585"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热设计工程师</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089B3F9A"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1</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46E3BA15"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硕士及以上学历</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14:paraId="296687E1"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雷达系统散热计算、仿真与设计</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14:paraId="5D778AD1"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暖通工程、能动工程（制冷）等相关专业；具有结构专业基础知识，可参与电子产品结构设计</w:t>
            </w:r>
          </w:p>
        </w:tc>
      </w:tr>
      <w:tr w:rsidR="00ED0E93" w14:paraId="6FD45F6A" w14:textId="77777777" w:rsidTr="00F225F2">
        <w:trPr>
          <w:trHeight w:val="420"/>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2693B8FE"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20</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C2CAA70" w14:textId="03AD738D"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PCB设计</w:t>
            </w:r>
            <w:r w:rsidR="00A31000">
              <w:rPr>
                <w:rFonts w:ascii="宋体" w:eastAsia="宋体" w:hAnsi="宋体" w:cs="宋体" w:hint="eastAsia"/>
                <w:color w:val="000000"/>
                <w:kern w:val="0"/>
                <w:sz w:val="22"/>
                <w:lang w:bidi="ar"/>
              </w:rPr>
              <w:t>工程师</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28934D13"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2</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3600A932" w14:textId="77777777" w:rsidR="00ED0E93" w:rsidRDefault="0000000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本科学历</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14:paraId="5267AE17"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PCB布板设计</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14:paraId="6E8E9AC5" w14:textId="77777777" w:rsidR="00ED0E93" w:rsidRDefault="0000000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bidi="ar"/>
              </w:rPr>
              <w:t>电子、自动化、通信、计算机类相关专业</w:t>
            </w:r>
          </w:p>
        </w:tc>
      </w:tr>
    </w:tbl>
    <w:p w14:paraId="415D5C6B" w14:textId="77777777" w:rsidR="00ED0E93" w:rsidRDefault="00ED0E93">
      <w:pPr>
        <w:pStyle w:val="a7"/>
        <w:shd w:val="clear" w:color="auto" w:fill="FFFFFF"/>
        <w:spacing w:before="0" w:beforeAutospacing="0" w:after="0" w:afterAutospacing="0"/>
        <w:rPr>
          <w:rFonts w:ascii="MS Gothic" w:hAnsi="MS Gothic" w:cs="MS Gothic"/>
        </w:rPr>
      </w:pPr>
    </w:p>
    <w:sectPr w:rsidR="00ED0E93">
      <w:pgSz w:w="16838" w:h="11906" w:orient="landscape"/>
      <w:pgMar w:top="1134" w:right="1440" w:bottom="1134" w:left="144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6004B"/>
    <w:multiLevelType w:val="hybridMultilevel"/>
    <w:tmpl w:val="2222FDCE"/>
    <w:lvl w:ilvl="0" w:tplc="6080735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2063863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11"/>
    <w:rsid w:val="0000542E"/>
    <w:rsid w:val="0002045C"/>
    <w:rsid w:val="00037D3A"/>
    <w:rsid w:val="00085628"/>
    <w:rsid w:val="000905CD"/>
    <w:rsid w:val="000C067A"/>
    <w:rsid w:val="001254A7"/>
    <w:rsid w:val="001260C2"/>
    <w:rsid w:val="0014757A"/>
    <w:rsid w:val="00161C88"/>
    <w:rsid w:val="001B43FB"/>
    <w:rsid w:val="001C5655"/>
    <w:rsid w:val="002077F6"/>
    <w:rsid w:val="0023205E"/>
    <w:rsid w:val="00235667"/>
    <w:rsid w:val="00257BC2"/>
    <w:rsid w:val="0027050B"/>
    <w:rsid w:val="00275B38"/>
    <w:rsid w:val="0027608B"/>
    <w:rsid w:val="00283AF7"/>
    <w:rsid w:val="002D5980"/>
    <w:rsid w:val="002D5FF2"/>
    <w:rsid w:val="0030774E"/>
    <w:rsid w:val="00312C73"/>
    <w:rsid w:val="00326A2D"/>
    <w:rsid w:val="0035643B"/>
    <w:rsid w:val="00357E1A"/>
    <w:rsid w:val="00367195"/>
    <w:rsid w:val="003A14DB"/>
    <w:rsid w:val="003A46A7"/>
    <w:rsid w:val="003C4C2B"/>
    <w:rsid w:val="003D11E1"/>
    <w:rsid w:val="004230CA"/>
    <w:rsid w:val="00434268"/>
    <w:rsid w:val="0043466B"/>
    <w:rsid w:val="00447739"/>
    <w:rsid w:val="0047231A"/>
    <w:rsid w:val="004938DE"/>
    <w:rsid w:val="00501D4E"/>
    <w:rsid w:val="00521718"/>
    <w:rsid w:val="00535C66"/>
    <w:rsid w:val="00535D19"/>
    <w:rsid w:val="00546642"/>
    <w:rsid w:val="00581243"/>
    <w:rsid w:val="005A6792"/>
    <w:rsid w:val="005B4ED4"/>
    <w:rsid w:val="005B68B3"/>
    <w:rsid w:val="005C20B0"/>
    <w:rsid w:val="005D232A"/>
    <w:rsid w:val="005E0FF5"/>
    <w:rsid w:val="005E4881"/>
    <w:rsid w:val="005E6186"/>
    <w:rsid w:val="005F2D10"/>
    <w:rsid w:val="00632B9A"/>
    <w:rsid w:val="00643B35"/>
    <w:rsid w:val="006566AE"/>
    <w:rsid w:val="00666158"/>
    <w:rsid w:val="006764A0"/>
    <w:rsid w:val="0068720B"/>
    <w:rsid w:val="006B2EBD"/>
    <w:rsid w:val="00712E4F"/>
    <w:rsid w:val="00713D3E"/>
    <w:rsid w:val="00735B94"/>
    <w:rsid w:val="007D21CF"/>
    <w:rsid w:val="007D661D"/>
    <w:rsid w:val="007E3339"/>
    <w:rsid w:val="008077EB"/>
    <w:rsid w:val="00840BCD"/>
    <w:rsid w:val="00843735"/>
    <w:rsid w:val="0089244D"/>
    <w:rsid w:val="008952A3"/>
    <w:rsid w:val="008B4760"/>
    <w:rsid w:val="008E7386"/>
    <w:rsid w:val="008F6FF9"/>
    <w:rsid w:val="00965665"/>
    <w:rsid w:val="00983765"/>
    <w:rsid w:val="00A015EF"/>
    <w:rsid w:val="00A31000"/>
    <w:rsid w:val="00A44A9F"/>
    <w:rsid w:val="00A6598C"/>
    <w:rsid w:val="00A77F51"/>
    <w:rsid w:val="00A81DEA"/>
    <w:rsid w:val="00A907A7"/>
    <w:rsid w:val="00AF23C9"/>
    <w:rsid w:val="00B12B09"/>
    <w:rsid w:val="00B5259B"/>
    <w:rsid w:val="00B84105"/>
    <w:rsid w:val="00BB62FC"/>
    <w:rsid w:val="00C0522A"/>
    <w:rsid w:val="00C12136"/>
    <w:rsid w:val="00C15BC4"/>
    <w:rsid w:val="00C27E34"/>
    <w:rsid w:val="00C567A6"/>
    <w:rsid w:val="00C85BC3"/>
    <w:rsid w:val="00C93637"/>
    <w:rsid w:val="00C954F4"/>
    <w:rsid w:val="00CA5422"/>
    <w:rsid w:val="00CB3F03"/>
    <w:rsid w:val="00CC102B"/>
    <w:rsid w:val="00CE3512"/>
    <w:rsid w:val="00D05609"/>
    <w:rsid w:val="00D125E2"/>
    <w:rsid w:val="00D718FB"/>
    <w:rsid w:val="00D87CE3"/>
    <w:rsid w:val="00DB2FB0"/>
    <w:rsid w:val="00DB6220"/>
    <w:rsid w:val="00DC4059"/>
    <w:rsid w:val="00DD1AAE"/>
    <w:rsid w:val="00E01147"/>
    <w:rsid w:val="00E11FB9"/>
    <w:rsid w:val="00E55A53"/>
    <w:rsid w:val="00EB677F"/>
    <w:rsid w:val="00EC0696"/>
    <w:rsid w:val="00EC5501"/>
    <w:rsid w:val="00ED0E93"/>
    <w:rsid w:val="00EE234D"/>
    <w:rsid w:val="00EE70BF"/>
    <w:rsid w:val="00EF1DA2"/>
    <w:rsid w:val="00F0633D"/>
    <w:rsid w:val="00F225F2"/>
    <w:rsid w:val="00F501B0"/>
    <w:rsid w:val="00F601B4"/>
    <w:rsid w:val="00F70BAC"/>
    <w:rsid w:val="00F71972"/>
    <w:rsid w:val="00F74AB4"/>
    <w:rsid w:val="00F802D1"/>
    <w:rsid w:val="00F86128"/>
    <w:rsid w:val="00F94254"/>
    <w:rsid w:val="00FD2111"/>
    <w:rsid w:val="02E06BA8"/>
    <w:rsid w:val="0C6232A9"/>
    <w:rsid w:val="0D281D87"/>
    <w:rsid w:val="0D89653F"/>
    <w:rsid w:val="19DA5D08"/>
    <w:rsid w:val="1A844536"/>
    <w:rsid w:val="1C315C9C"/>
    <w:rsid w:val="1F6C3A4A"/>
    <w:rsid w:val="229742F9"/>
    <w:rsid w:val="269272AE"/>
    <w:rsid w:val="36CB559B"/>
    <w:rsid w:val="38260110"/>
    <w:rsid w:val="3F2C3000"/>
    <w:rsid w:val="42453A67"/>
    <w:rsid w:val="4D0F38E3"/>
    <w:rsid w:val="5004489A"/>
    <w:rsid w:val="50C319B2"/>
    <w:rsid w:val="52467A28"/>
    <w:rsid w:val="56FB4DD4"/>
    <w:rsid w:val="63CD60CC"/>
    <w:rsid w:val="66C21661"/>
    <w:rsid w:val="6ABD0318"/>
    <w:rsid w:val="6C8E673E"/>
    <w:rsid w:val="769D4C9F"/>
    <w:rsid w:val="76FB752F"/>
    <w:rsid w:val="778715C0"/>
    <w:rsid w:val="7A7A2EFE"/>
    <w:rsid w:val="7D671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5C34"/>
  <w15:docId w15:val="{B22F8EC5-8F28-4D78-A7FA-4EDD2BB0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563C1" w:themeColor="hyperlink"/>
      <w:u w:val="single"/>
    </w:rPr>
  </w:style>
  <w:style w:type="paragraph" w:styleId="a9">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a">
    <w:name w:val="Unresolved Mention"/>
    <w:basedOn w:val="a0"/>
    <w:uiPriority w:val="99"/>
    <w:semiHidden/>
    <w:unhideWhenUsed/>
    <w:rsid w:val="00D87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hyperlink" Target="https://chec.zhiy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Chang</dc:creator>
  <cp:lastModifiedBy>沐 琪</cp:lastModifiedBy>
  <cp:revision>40</cp:revision>
  <dcterms:created xsi:type="dcterms:W3CDTF">2021-09-07T05:16:00Z</dcterms:created>
  <dcterms:modified xsi:type="dcterms:W3CDTF">2022-09-05T05:54:00Z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