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20B7A2" w14:textId="77777777" w:rsidR="001851F9" w:rsidRPr="00AC3651" w:rsidRDefault="004F6C32" w:rsidP="00B75174">
      <w:pPr>
        <w:spacing w:line="360" w:lineRule="auto"/>
        <w:jc w:val="center"/>
        <w:rPr>
          <w:rFonts w:ascii="Times New Roman" w:eastAsia="华文宋体" w:hAnsi="Times New Roman" w:cs="Times New Roman"/>
          <w:b/>
          <w:sz w:val="32"/>
          <w:szCs w:val="24"/>
        </w:rPr>
      </w:pPr>
      <w:r w:rsidRPr="00AC3651">
        <w:rPr>
          <w:rFonts w:ascii="Times New Roman" w:eastAsia="华文宋体" w:hAnsi="Times New Roman" w:cs="Times New Roman"/>
          <w:b/>
          <w:sz w:val="32"/>
          <w:szCs w:val="24"/>
        </w:rPr>
        <w:t>中国中化</w:t>
      </w:r>
      <w:r w:rsidR="006D7A65" w:rsidRPr="00AC3651">
        <w:rPr>
          <w:rFonts w:ascii="Times New Roman" w:eastAsia="华文宋体" w:hAnsi="Times New Roman" w:cs="Times New Roman" w:hint="eastAsia"/>
          <w:b/>
          <w:sz w:val="32"/>
          <w:szCs w:val="24"/>
        </w:rPr>
        <w:t>控股</w:t>
      </w:r>
      <w:r w:rsidRPr="00AC3651">
        <w:rPr>
          <w:rFonts w:ascii="Times New Roman" w:eastAsia="华文宋体" w:hAnsi="Times New Roman" w:cs="Times New Roman"/>
          <w:b/>
          <w:sz w:val="32"/>
          <w:szCs w:val="24"/>
        </w:rPr>
        <w:t>有限</w:t>
      </w:r>
      <w:r w:rsidR="006D7A65" w:rsidRPr="00AC3651">
        <w:rPr>
          <w:rFonts w:ascii="Times New Roman" w:eastAsia="华文宋体" w:hAnsi="Times New Roman" w:cs="Times New Roman" w:hint="eastAsia"/>
          <w:b/>
          <w:sz w:val="32"/>
          <w:szCs w:val="24"/>
        </w:rPr>
        <w:t>责任</w:t>
      </w:r>
      <w:r w:rsidRPr="00AC3651">
        <w:rPr>
          <w:rFonts w:ascii="Times New Roman" w:eastAsia="华文宋体" w:hAnsi="Times New Roman" w:cs="Times New Roman"/>
          <w:b/>
          <w:sz w:val="32"/>
          <w:szCs w:val="24"/>
        </w:rPr>
        <w:t>公司</w:t>
      </w:r>
      <w:r w:rsidR="007673F0" w:rsidRPr="00AC3651">
        <w:rPr>
          <w:rFonts w:ascii="Times New Roman" w:eastAsia="华文宋体" w:hAnsi="Times New Roman" w:cs="Times New Roman"/>
          <w:b/>
          <w:sz w:val="32"/>
          <w:szCs w:val="24"/>
        </w:rPr>
        <w:t>202</w:t>
      </w:r>
      <w:r w:rsidR="00FD1F87" w:rsidRPr="00AC3651">
        <w:rPr>
          <w:rFonts w:ascii="Times New Roman" w:eastAsia="华文宋体" w:hAnsi="Times New Roman" w:cs="Times New Roman"/>
          <w:b/>
          <w:sz w:val="32"/>
          <w:szCs w:val="24"/>
        </w:rPr>
        <w:t>3</w:t>
      </w:r>
      <w:r w:rsidRPr="00AC3651">
        <w:rPr>
          <w:rFonts w:ascii="Times New Roman" w:eastAsia="华文宋体" w:hAnsi="Times New Roman" w:cs="Times New Roman"/>
          <w:b/>
          <w:sz w:val="32"/>
          <w:szCs w:val="24"/>
        </w:rPr>
        <w:t>校园招聘高校就业网站公告</w:t>
      </w:r>
    </w:p>
    <w:p w14:paraId="14318E0E" w14:textId="77777777" w:rsidR="0032702B" w:rsidRPr="00AC3651" w:rsidRDefault="0032702B" w:rsidP="00B75174">
      <w:pPr>
        <w:spacing w:line="360" w:lineRule="auto"/>
        <w:rPr>
          <w:rFonts w:ascii="Times New Roman" w:eastAsia="华文宋体" w:hAnsi="Times New Roman" w:cs="Times New Roman"/>
          <w:sz w:val="24"/>
          <w:szCs w:val="24"/>
        </w:rPr>
      </w:pPr>
    </w:p>
    <w:p w14:paraId="2A52C67D" w14:textId="77777777" w:rsidR="008A57C7" w:rsidRPr="00AC3651" w:rsidRDefault="008A57C7" w:rsidP="008A57C7">
      <w:pPr>
        <w:widowControl/>
        <w:spacing w:line="360" w:lineRule="auto"/>
        <w:jc w:val="center"/>
        <w:textAlignment w:val="baseline"/>
        <w:rPr>
          <w:rFonts w:ascii="Times New Roman" w:eastAsia="华文宋体" w:hAnsi="Times New Roman" w:cs="Times New Roman"/>
          <w:kern w:val="0"/>
          <w:sz w:val="24"/>
          <w:szCs w:val="24"/>
        </w:rPr>
      </w:pPr>
      <w:r w:rsidRPr="00AC3651">
        <w:rPr>
          <w:rFonts w:ascii="Times New Roman" w:eastAsia="华文宋体" w:hAnsi="Times New Roman" w:cs="Times New Roman" w:hint="eastAsia"/>
          <w:kern w:val="0"/>
          <w:sz w:val="24"/>
          <w:szCs w:val="24"/>
        </w:rPr>
        <w:t>风华正茂</w:t>
      </w:r>
      <w:r w:rsidRPr="00AC3651">
        <w:rPr>
          <w:rFonts w:ascii="Times New Roman" w:eastAsia="华文宋体" w:hAnsi="Times New Roman" w:cs="Times New Roman" w:hint="eastAsia"/>
          <w:kern w:val="0"/>
          <w:sz w:val="24"/>
          <w:szCs w:val="24"/>
        </w:rPr>
        <w:t xml:space="preserve"> </w:t>
      </w:r>
      <w:r w:rsidRPr="00AC3651">
        <w:rPr>
          <w:rFonts w:ascii="Times New Roman" w:eastAsia="华文宋体" w:hAnsi="Times New Roman" w:cs="Times New Roman" w:hint="eastAsia"/>
          <w:kern w:val="0"/>
          <w:sz w:val="24"/>
          <w:szCs w:val="24"/>
        </w:rPr>
        <w:t>怀揣才华梦想入场</w:t>
      </w:r>
    </w:p>
    <w:p w14:paraId="585A9F42" w14:textId="77777777" w:rsidR="008A57C7" w:rsidRPr="00AC3651" w:rsidRDefault="008A57C7" w:rsidP="008A57C7">
      <w:pPr>
        <w:widowControl/>
        <w:spacing w:line="360" w:lineRule="auto"/>
        <w:jc w:val="center"/>
        <w:textAlignment w:val="baseline"/>
        <w:rPr>
          <w:rFonts w:ascii="Times New Roman" w:eastAsia="华文宋体" w:hAnsi="Times New Roman" w:cs="Times New Roman"/>
          <w:kern w:val="0"/>
          <w:sz w:val="24"/>
          <w:szCs w:val="24"/>
        </w:rPr>
      </w:pPr>
      <w:r w:rsidRPr="00AC3651">
        <w:rPr>
          <w:rFonts w:ascii="Times New Roman" w:eastAsia="华文宋体" w:hAnsi="Times New Roman" w:cs="Times New Roman" w:hint="eastAsia"/>
          <w:kern w:val="0"/>
          <w:sz w:val="24"/>
          <w:szCs w:val="24"/>
        </w:rPr>
        <w:t>以梦为马</w:t>
      </w:r>
      <w:r w:rsidRPr="00AC3651">
        <w:rPr>
          <w:rFonts w:ascii="Times New Roman" w:eastAsia="华文宋体" w:hAnsi="Times New Roman" w:cs="Times New Roman" w:hint="eastAsia"/>
          <w:kern w:val="0"/>
          <w:sz w:val="24"/>
          <w:szCs w:val="24"/>
        </w:rPr>
        <w:t xml:space="preserve"> </w:t>
      </w:r>
      <w:r w:rsidRPr="00AC3651">
        <w:rPr>
          <w:rFonts w:ascii="Times New Roman" w:eastAsia="华文宋体" w:hAnsi="Times New Roman" w:cs="Times New Roman" w:hint="eastAsia"/>
          <w:kern w:val="0"/>
          <w:sz w:val="24"/>
          <w:szCs w:val="24"/>
        </w:rPr>
        <w:t>开启未来无限可能</w:t>
      </w:r>
    </w:p>
    <w:p w14:paraId="0F01150A" w14:textId="0116878B" w:rsidR="008A57C7" w:rsidRPr="00AC3651" w:rsidRDefault="008A57C7" w:rsidP="008A57C7">
      <w:pPr>
        <w:widowControl/>
        <w:spacing w:line="360" w:lineRule="auto"/>
        <w:jc w:val="center"/>
        <w:textAlignment w:val="baseline"/>
        <w:rPr>
          <w:rFonts w:ascii="Times New Roman" w:eastAsia="华文宋体" w:hAnsi="Times New Roman" w:cs="Times New Roman"/>
          <w:kern w:val="0"/>
          <w:sz w:val="24"/>
          <w:szCs w:val="24"/>
        </w:rPr>
      </w:pPr>
      <w:r w:rsidRPr="00AC3651">
        <w:rPr>
          <w:rFonts w:ascii="Times New Roman" w:eastAsia="华文宋体" w:hAnsi="Times New Roman" w:cs="Times New Roman" w:hint="eastAsia"/>
          <w:kern w:val="0"/>
          <w:sz w:val="24"/>
          <w:szCs w:val="24"/>
        </w:rPr>
        <w:t>中国中化</w:t>
      </w:r>
      <w:r w:rsidRPr="00AC3651">
        <w:rPr>
          <w:rFonts w:ascii="Times New Roman" w:eastAsia="华文宋体" w:hAnsi="Times New Roman" w:cs="Times New Roman" w:hint="eastAsia"/>
          <w:kern w:val="0"/>
          <w:sz w:val="24"/>
          <w:szCs w:val="24"/>
        </w:rPr>
        <w:t xml:space="preserve"> </w:t>
      </w:r>
      <w:r w:rsidRPr="00AC3651">
        <w:rPr>
          <w:rFonts w:ascii="Times New Roman" w:eastAsia="华文宋体" w:hAnsi="Times New Roman" w:cs="Times New Roman" w:hint="eastAsia"/>
          <w:kern w:val="0"/>
          <w:sz w:val="24"/>
          <w:szCs w:val="24"/>
        </w:rPr>
        <w:t>见证你的职业生涯</w:t>
      </w:r>
      <w:r w:rsidRPr="00AC3651">
        <w:rPr>
          <w:rFonts w:ascii="Times New Roman" w:eastAsia="华文宋体" w:hAnsi="Times New Roman" w:cs="Times New Roman" w:hint="eastAsia"/>
          <w:kern w:val="0"/>
          <w:sz w:val="24"/>
          <w:szCs w:val="24"/>
        </w:rPr>
        <w:t xml:space="preserve"> </w:t>
      </w:r>
      <w:r w:rsidRPr="00AC3651">
        <w:rPr>
          <w:rFonts w:ascii="Times New Roman" w:eastAsia="华文宋体" w:hAnsi="Times New Roman" w:cs="Times New Roman" w:hint="eastAsia"/>
          <w:kern w:val="0"/>
          <w:sz w:val="24"/>
          <w:szCs w:val="24"/>
        </w:rPr>
        <w:t>从此扬帆起航</w:t>
      </w:r>
    </w:p>
    <w:p w14:paraId="615F706B" w14:textId="77777777" w:rsidR="00613213" w:rsidRPr="00AC3651" w:rsidRDefault="00613213" w:rsidP="00B72611">
      <w:pPr>
        <w:widowControl/>
        <w:spacing w:line="360" w:lineRule="auto"/>
        <w:textAlignment w:val="baseline"/>
        <w:rPr>
          <w:rFonts w:ascii="Times New Roman" w:eastAsia="华文宋体" w:hAnsi="Times New Roman" w:cs="Times New Roman"/>
          <w:kern w:val="0"/>
          <w:sz w:val="24"/>
          <w:szCs w:val="24"/>
        </w:rPr>
      </w:pPr>
    </w:p>
    <w:p w14:paraId="2568A1EC" w14:textId="782DA042" w:rsidR="004F6C32" w:rsidRPr="00AC3651" w:rsidRDefault="004F6C32" w:rsidP="0032702B">
      <w:pPr>
        <w:pStyle w:val="a3"/>
        <w:spacing w:before="0" w:beforeAutospacing="0" w:after="0" w:afterAutospacing="0" w:line="360" w:lineRule="auto"/>
        <w:textAlignment w:val="baseline"/>
        <w:rPr>
          <w:rFonts w:ascii="Times New Roman" w:eastAsia="华文宋体" w:hAnsi="Times New Roman" w:cs="Times New Roman"/>
        </w:rPr>
      </w:pPr>
      <w:r w:rsidRPr="00AC3651">
        <w:rPr>
          <w:rStyle w:val="a4"/>
          <w:rFonts w:ascii="Times New Roman" w:eastAsia="华文宋体" w:hAnsi="Times New Roman" w:cs="Times New Roman"/>
          <w:bCs w:val="0"/>
          <w:bdr w:val="none" w:sz="0" w:space="0" w:color="auto" w:frame="1"/>
        </w:rPr>
        <w:t>一、中国中化</w:t>
      </w:r>
      <w:r w:rsidR="006A7493" w:rsidRPr="00AC3651">
        <w:rPr>
          <w:rStyle w:val="a4"/>
          <w:rFonts w:ascii="Times New Roman" w:eastAsia="华文宋体" w:hAnsi="Times New Roman" w:cs="Times New Roman" w:hint="eastAsia"/>
          <w:bCs w:val="0"/>
          <w:bdr w:val="none" w:sz="0" w:space="0" w:color="auto" w:frame="1"/>
        </w:rPr>
        <w:t>控股</w:t>
      </w:r>
      <w:r w:rsidRPr="00AC3651">
        <w:rPr>
          <w:rStyle w:val="a4"/>
          <w:rFonts w:ascii="Times New Roman" w:eastAsia="华文宋体" w:hAnsi="Times New Roman" w:cs="Times New Roman"/>
          <w:bCs w:val="0"/>
          <w:bdr w:val="none" w:sz="0" w:space="0" w:color="auto" w:frame="1"/>
        </w:rPr>
        <w:t>有限</w:t>
      </w:r>
      <w:r w:rsidR="006A7493" w:rsidRPr="00AC3651">
        <w:rPr>
          <w:rStyle w:val="a4"/>
          <w:rFonts w:ascii="Times New Roman" w:eastAsia="华文宋体" w:hAnsi="Times New Roman" w:cs="Times New Roman" w:hint="eastAsia"/>
          <w:bCs w:val="0"/>
          <w:bdr w:val="none" w:sz="0" w:space="0" w:color="auto" w:frame="1"/>
        </w:rPr>
        <w:t>责任</w:t>
      </w:r>
      <w:r w:rsidRPr="00AC3651">
        <w:rPr>
          <w:rStyle w:val="a4"/>
          <w:rFonts w:ascii="Times New Roman" w:eastAsia="华文宋体" w:hAnsi="Times New Roman" w:cs="Times New Roman"/>
          <w:bCs w:val="0"/>
          <w:bdr w:val="none" w:sz="0" w:space="0" w:color="auto" w:frame="1"/>
        </w:rPr>
        <w:t>公司简介</w:t>
      </w:r>
    </w:p>
    <w:p w14:paraId="35E59C1F" w14:textId="77777777" w:rsidR="001A56E0" w:rsidRPr="00AC3651" w:rsidRDefault="001A56E0" w:rsidP="00381946">
      <w:pPr>
        <w:pStyle w:val="a3"/>
        <w:spacing w:line="360" w:lineRule="auto"/>
        <w:ind w:firstLineChars="200" w:firstLine="480"/>
        <w:textAlignment w:val="baseline"/>
        <w:rPr>
          <w:rFonts w:ascii="Times New Roman" w:eastAsia="华文宋体" w:hAnsi="Times New Roman" w:cs="Times New Roman"/>
          <w:bdr w:val="none" w:sz="0" w:space="0" w:color="auto" w:frame="1"/>
        </w:rPr>
      </w:pPr>
      <w:r w:rsidRPr="00AC3651">
        <w:rPr>
          <w:rFonts w:ascii="Times New Roman" w:eastAsia="华文宋体" w:hAnsi="Times New Roman" w:cs="Times New Roman" w:hint="eastAsia"/>
          <w:bdr w:val="none" w:sz="0" w:space="0" w:color="auto" w:frame="1"/>
        </w:rPr>
        <w:t>中国中化控股有限责任公司（简称中国中化，英文简称</w:t>
      </w:r>
      <w:r w:rsidRPr="00AC3651">
        <w:rPr>
          <w:rFonts w:ascii="Times New Roman" w:eastAsia="华文宋体" w:hAnsi="Times New Roman" w:cs="Times New Roman"/>
          <w:bdr w:val="none" w:sz="0" w:space="0" w:color="auto" w:frame="1"/>
        </w:rPr>
        <w:t>Sinochem Holdings</w:t>
      </w:r>
      <w:r w:rsidRPr="00AC3651">
        <w:rPr>
          <w:rFonts w:ascii="Times New Roman" w:eastAsia="华文宋体" w:hAnsi="Times New Roman" w:cs="Times New Roman"/>
          <w:bdr w:val="none" w:sz="0" w:space="0" w:color="auto" w:frame="1"/>
        </w:rPr>
        <w:t>）是由中国中化集团有限公司与中国化工集团有限公司联合重组而成，于</w:t>
      </w:r>
      <w:r w:rsidRPr="00AC3651">
        <w:rPr>
          <w:rFonts w:ascii="Times New Roman" w:eastAsia="华文宋体" w:hAnsi="Times New Roman" w:cs="Times New Roman"/>
          <w:bdr w:val="none" w:sz="0" w:space="0" w:color="auto" w:frame="1"/>
        </w:rPr>
        <w:t>2021</w:t>
      </w:r>
      <w:r w:rsidRPr="00AC3651">
        <w:rPr>
          <w:rFonts w:ascii="Times New Roman" w:eastAsia="华文宋体" w:hAnsi="Times New Roman" w:cs="Times New Roman"/>
          <w:bdr w:val="none" w:sz="0" w:space="0" w:color="auto" w:frame="1"/>
        </w:rPr>
        <w:t>年</w:t>
      </w:r>
      <w:r w:rsidRPr="00AC3651">
        <w:rPr>
          <w:rFonts w:ascii="Times New Roman" w:eastAsia="华文宋体" w:hAnsi="Times New Roman" w:cs="Times New Roman"/>
          <w:bdr w:val="none" w:sz="0" w:space="0" w:color="auto" w:frame="1"/>
        </w:rPr>
        <w:t>5</w:t>
      </w:r>
      <w:r w:rsidRPr="00AC3651">
        <w:rPr>
          <w:rFonts w:ascii="Times New Roman" w:eastAsia="华文宋体" w:hAnsi="Times New Roman" w:cs="Times New Roman"/>
          <w:bdr w:val="none" w:sz="0" w:space="0" w:color="auto" w:frame="1"/>
        </w:rPr>
        <w:t>月</w:t>
      </w:r>
      <w:r w:rsidRPr="00AC3651">
        <w:rPr>
          <w:rFonts w:ascii="Times New Roman" w:eastAsia="华文宋体" w:hAnsi="Times New Roman" w:cs="Times New Roman"/>
          <w:bdr w:val="none" w:sz="0" w:space="0" w:color="auto" w:frame="1"/>
        </w:rPr>
        <w:t>8</w:t>
      </w:r>
      <w:r w:rsidRPr="00AC3651">
        <w:rPr>
          <w:rFonts w:ascii="Times New Roman" w:eastAsia="华文宋体" w:hAnsi="Times New Roman" w:cs="Times New Roman"/>
          <w:bdr w:val="none" w:sz="0" w:space="0" w:color="auto" w:frame="1"/>
        </w:rPr>
        <w:t>日正式揭牌成立，为国务院国资委监管的国有重要骨干企业，员工</w:t>
      </w:r>
      <w:r w:rsidRPr="00AC3651">
        <w:rPr>
          <w:rFonts w:ascii="Times New Roman" w:eastAsia="华文宋体" w:hAnsi="Times New Roman" w:cs="Times New Roman"/>
          <w:bdr w:val="none" w:sz="0" w:space="0" w:color="auto" w:frame="1"/>
        </w:rPr>
        <w:t>22</w:t>
      </w:r>
      <w:r w:rsidRPr="00AC3651">
        <w:rPr>
          <w:rFonts w:ascii="Times New Roman" w:eastAsia="华文宋体" w:hAnsi="Times New Roman" w:cs="Times New Roman"/>
          <w:bdr w:val="none" w:sz="0" w:space="0" w:color="auto" w:frame="1"/>
        </w:rPr>
        <w:t>万人。</w:t>
      </w:r>
    </w:p>
    <w:p w14:paraId="43FE2781" w14:textId="11CA2C32" w:rsidR="001A56E0" w:rsidRPr="00AC3651" w:rsidRDefault="001A56E0" w:rsidP="00381946">
      <w:pPr>
        <w:pStyle w:val="a3"/>
        <w:spacing w:line="360" w:lineRule="auto"/>
        <w:ind w:firstLineChars="200" w:firstLine="480"/>
        <w:textAlignment w:val="baseline"/>
        <w:rPr>
          <w:rFonts w:ascii="Times New Roman" w:eastAsia="华文宋体" w:hAnsi="Times New Roman" w:cs="Times New Roman"/>
          <w:bdr w:val="none" w:sz="0" w:space="0" w:color="auto" w:frame="1"/>
        </w:rPr>
      </w:pPr>
      <w:r w:rsidRPr="00AC3651">
        <w:rPr>
          <w:rFonts w:ascii="Times New Roman" w:eastAsia="华文宋体" w:hAnsi="Times New Roman" w:cs="Times New Roman" w:hint="eastAsia"/>
          <w:bdr w:val="none" w:sz="0" w:space="0" w:color="auto" w:frame="1"/>
        </w:rPr>
        <w:t>中国中化业务范围覆盖生命科学、材料科学、石油化工、环境科学、橡胶轮胎、机械装备、城市运营、产业金融等八大领域，是全球规模领先的综合性化工企业。旗下拥有扬农化工（</w:t>
      </w:r>
      <w:r w:rsidRPr="00AC3651">
        <w:rPr>
          <w:rFonts w:ascii="Times New Roman" w:eastAsia="华文宋体" w:hAnsi="Times New Roman" w:cs="Times New Roman"/>
          <w:bdr w:val="none" w:sz="0" w:space="0" w:color="auto" w:frame="1"/>
        </w:rPr>
        <w:t>600486.SH</w:t>
      </w:r>
      <w:r w:rsidRPr="00AC3651">
        <w:rPr>
          <w:rFonts w:ascii="Times New Roman" w:eastAsia="华文宋体" w:hAnsi="Times New Roman" w:cs="Times New Roman"/>
          <w:bdr w:val="none" w:sz="0" w:space="0" w:color="auto" w:frame="1"/>
        </w:rPr>
        <w:t>）、安道麦（</w:t>
      </w:r>
      <w:r w:rsidRPr="00AC3651">
        <w:rPr>
          <w:rFonts w:ascii="Times New Roman" w:eastAsia="华文宋体" w:hAnsi="Times New Roman" w:cs="Times New Roman"/>
          <w:bdr w:val="none" w:sz="0" w:space="0" w:color="auto" w:frame="1"/>
        </w:rPr>
        <w:t>000553.SZ</w:t>
      </w:r>
      <w:r w:rsidRPr="00AC3651">
        <w:rPr>
          <w:rFonts w:ascii="Times New Roman" w:eastAsia="华文宋体" w:hAnsi="Times New Roman" w:cs="Times New Roman"/>
          <w:bdr w:val="none" w:sz="0" w:space="0" w:color="auto" w:frame="1"/>
        </w:rPr>
        <w:t>）、安迪苏（</w:t>
      </w:r>
      <w:r w:rsidRPr="00AC3651">
        <w:rPr>
          <w:rFonts w:ascii="Times New Roman" w:eastAsia="华文宋体" w:hAnsi="Times New Roman" w:cs="Times New Roman"/>
          <w:bdr w:val="none" w:sz="0" w:space="0" w:color="auto" w:frame="1"/>
        </w:rPr>
        <w:t>600299.SH</w:t>
      </w:r>
      <w:r w:rsidRPr="00AC3651">
        <w:rPr>
          <w:rFonts w:ascii="Times New Roman" w:eastAsia="华文宋体" w:hAnsi="Times New Roman" w:cs="Times New Roman"/>
          <w:bdr w:val="none" w:sz="0" w:space="0" w:color="auto" w:frame="1"/>
        </w:rPr>
        <w:t>）、中化国际（</w:t>
      </w:r>
      <w:r w:rsidRPr="00AC3651">
        <w:rPr>
          <w:rFonts w:ascii="Times New Roman" w:eastAsia="华文宋体" w:hAnsi="Times New Roman" w:cs="Times New Roman"/>
          <w:bdr w:val="none" w:sz="0" w:space="0" w:color="auto" w:frame="1"/>
        </w:rPr>
        <w:t>600500.SH</w:t>
      </w:r>
      <w:r w:rsidRPr="00AC3651">
        <w:rPr>
          <w:rFonts w:ascii="Times New Roman" w:eastAsia="华文宋体" w:hAnsi="Times New Roman" w:cs="Times New Roman"/>
          <w:bdr w:val="none" w:sz="0" w:space="0" w:color="auto" w:frame="1"/>
        </w:rPr>
        <w:t>）、鲁西化工（</w:t>
      </w:r>
      <w:r w:rsidRPr="00AC3651">
        <w:rPr>
          <w:rFonts w:ascii="Times New Roman" w:eastAsia="华文宋体" w:hAnsi="Times New Roman" w:cs="Times New Roman"/>
          <w:bdr w:val="none" w:sz="0" w:space="0" w:color="auto" w:frame="1"/>
        </w:rPr>
        <w:t>000830.SZ</w:t>
      </w:r>
      <w:r w:rsidRPr="00AC3651">
        <w:rPr>
          <w:rFonts w:ascii="Times New Roman" w:eastAsia="华文宋体" w:hAnsi="Times New Roman" w:cs="Times New Roman"/>
          <w:bdr w:val="none" w:sz="0" w:space="0" w:color="auto" w:frame="1"/>
        </w:rPr>
        <w:t>）、昊华科技（</w:t>
      </w:r>
      <w:r w:rsidRPr="00AC3651">
        <w:rPr>
          <w:rFonts w:ascii="Times New Roman" w:eastAsia="华文宋体" w:hAnsi="Times New Roman" w:cs="Times New Roman"/>
          <w:bdr w:val="none" w:sz="0" w:space="0" w:color="auto" w:frame="1"/>
        </w:rPr>
        <w:t>600378.SH</w:t>
      </w:r>
      <w:r w:rsidRPr="00AC3651">
        <w:rPr>
          <w:rFonts w:ascii="Times New Roman" w:eastAsia="华文宋体" w:hAnsi="Times New Roman" w:cs="Times New Roman"/>
          <w:bdr w:val="none" w:sz="0" w:space="0" w:color="auto" w:frame="1"/>
        </w:rPr>
        <w:t>）、埃肯（</w:t>
      </w:r>
      <w:r w:rsidRPr="00AC3651">
        <w:rPr>
          <w:rFonts w:ascii="Times New Roman" w:eastAsia="华文宋体" w:hAnsi="Times New Roman" w:cs="Times New Roman"/>
          <w:bdr w:val="none" w:sz="0" w:space="0" w:color="auto" w:frame="1"/>
        </w:rPr>
        <w:t>ELK.OL</w:t>
      </w:r>
      <w:r w:rsidRPr="00AC3651">
        <w:rPr>
          <w:rFonts w:ascii="Times New Roman" w:eastAsia="华文宋体" w:hAnsi="Times New Roman" w:cs="Times New Roman"/>
          <w:bdr w:val="none" w:sz="0" w:space="0" w:color="auto" w:frame="1"/>
        </w:rPr>
        <w:t>）、倍耐力（</w:t>
      </w:r>
      <w:r w:rsidRPr="00AC3651">
        <w:rPr>
          <w:rFonts w:ascii="Times New Roman" w:eastAsia="华文宋体" w:hAnsi="Times New Roman" w:cs="Times New Roman"/>
          <w:bdr w:val="none" w:sz="0" w:space="0" w:color="auto" w:frame="1"/>
        </w:rPr>
        <w:t>PIRC.MI</w:t>
      </w:r>
      <w:r w:rsidRPr="00AC3651">
        <w:rPr>
          <w:rFonts w:ascii="Times New Roman" w:eastAsia="华文宋体" w:hAnsi="Times New Roman" w:cs="Times New Roman"/>
          <w:bdr w:val="none" w:sz="0" w:space="0" w:color="auto" w:frame="1"/>
        </w:rPr>
        <w:t>）、中国金茂（</w:t>
      </w:r>
      <w:r w:rsidRPr="00AC3651">
        <w:rPr>
          <w:rFonts w:ascii="Times New Roman" w:eastAsia="华文宋体" w:hAnsi="Times New Roman" w:cs="Times New Roman"/>
          <w:bdr w:val="none" w:sz="0" w:space="0" w:color="auto" w:frame="1"/>
        </w:rPr>
        <w:t>00817.HK</w:t>
      </w:r>
      <w:r w:rsidRPr="00AC3651">
        <w:rPr>
          <w:rFonts w:ascii="Times New Roman" w:eastAsia="华文宋体" w:hAnsi="Times New Roman" w:cs="Times New Roman"/>
          <w:bdr w:val="none" w:sz="0" w:space="0" w:color="auto" w:frame="1"/>
        </w:rPr>
        <w:t>）等</w:t>
      </w:r>
      <w:r w:rsidRPr="00AC3651">
        <w:rPr>
          <w:rFonts w:ascii="Times New Roman" w:eastAsia="华文宋体" w:hAnsi="Times New Roman" w:cs="Times New Roman"/>
          <w:bdr w:val="none" w:sz="0" w:space="0" w:color="auto" w:frame="1"/>
        </w:rPr>
        <w:t>17</w:t>
      </w:r>
      <w:r w:rsidRPr="00AC3651">
        <w:rPr>
          <w:rFonts w:ascii="Times New Roman" w:eastAsia="华文宋体" w:hAnsi="Times New Roman" w:cs="Times New Roman"/>
          <w:bdr w:val="none" w:sz="0" w:space="0" w:color="auto" w:frame="1"/>
        </w:rPr>
        <w:t>家境内外上市公司，在全球超过</w:t>
      </w:r>
      <w:r w:rsidRPr="00AC3651">
        <w:rPr>
          <w:rFonts w:ascii="Times New Roman" w:eastAsia="华文宋体" w:hAnsi="Times New Roman" w:cs="Times New Roman"/>
          <w:bdr w:val="none" w:sz="0" w:space="0" w:color="auto" w:frame="1"/>
        </w:rPr>
        <w:t>150</w:t>
      </w:r>
      <w:r w:rsidRPr="00AC3651">
        <w:rPr>
          <w:rFonts w:ascii="Times New Roman" w:eastAsia="华文宋体" w:hAnsi="Times New Roman" w:cs="Times New Roman"/>
          <w:bdr w:val="none" w:sz="0" w:space="0" w:color="auto" w:frame="1"/>
        </w:rPr>
        <w:t>个国家和地区拥有生产基地和研发设施，以及完善的营销网络体系</w:t>
      </w:r>
      <w:r w:rsidRPr="00AC3651">
        <w:rPr>
          <w:rFonts w:ascii="Times New Roman" w:eastAsia="华文宋体" w:hAnsi="Times New Roman" w:cs="Times New Roman" w:hint="eastAsia"/>
          <w:bdr w:val="none" w:sz="0" w:space="0" w:color="auto" w:frame="1"/>
        </w:rPr>
        <w:t>。截至</w:t>
      </w:r>
      <w:r w:rsidRPr="00AC3651">
        <w:rPr>
          <w:rFonts w:ascii="Times New Roman" w:eastAsia="华文宋体" w:hAnsi="Times New Roman" w:cs="Times New Roman"/>
          <w:bdr w:val="none" w:sz="0" w:space="0" w:color="auto" w:frame="1"/>
        </w:rPr>
        <w:t>2021</w:t>
      </w:r>
      <w:r w:rsidRPr="00AC3651">
        <w:rPr>
          <w:rFonts w:ascii="Times New Roman" w:eastAsia="华文宋体" w:hAnsi="Times New Roman" w:cs="Times New Roman"/>
          <w:bdr w:val="none" w:sz="0" w:space="0" w:color="auto" w:frame="1"/>
        </w:rPr>
        <w:t>年底，中国中化总资产超过</w:t>
      </w:r>
      <w:r w:rsidRPr="00AC3651">
        <w:rPr>
          <w:rFonts w:ascii="Times New Roman" w:eastAsia="华文宋体" w:hAnsi="Times New Roman" w:cs="Times New Roman"/>
          <w:bdr w:val="none" w:sz="0" w:space="0" w:color="auto" w:frame="1"/>
        </w:rPr>
        <w:t>1.5</w:t>
      </w:r>
      <w:r w:rsidRPr="00AC3651">
        <w:rPr>
          <w:rFonts w:ascii="Times New Roman" w:eastAsia="华文宋体" w:hAnsi="Times New Roman" w:cs="Times New Roman"/>
          <w:bdr w:val="none" w:sz="0" w:space="0" w:color="auto" w:frame="1"/>
        </w:rPr>
        <w:t>万亿元，全年营业收入超过</w:t>
      </w:r>
      <w:r w:rsidRPr="00AC3651">
        <w:rPr>
          <w:rFonts w:ascii="Times New Roman" w:eastAsia="华文宋体" w:hAnsi="Times New Roman" w:cs="Times New Roman"/>
          <w:bdr w:val="none" w:sz="0" w:space="0" w:color="auto" w:frame="1"/>
        </w:rPr>
        <w:t>1.1</w:t>
      </w:r>
      <w:r w:rsidRPr="00AC3651">
        <w:rPr>
          <w:rFonts w:ascii="Times New Roman" w:eastAsia="华文宋体" w:hAnsi="Times New Roman" w:cs="Times New Roman"/>
          <w:bdr w:val="none" w:sz="0" w:space="0" w:color="auto" w:frame="1"/>
        </w:rPr>
        <w:t>万亿元，位列</w:t>
      </w:r>
      <w:r w:rsidRPr="00AC3651">
        <w:rPr>
          <w:rFonts w:ascii="Times New Roman" w:eastAsia="华文宋体" w:hAnsi="Times New Roman" w:cs="Times New Roman"/>
          <w:bdr w:val="none" w:sz="0" w:space="0" w:color="auto" w:frame="1"/>
        </w:rPr>
        <w:t>2022</w:t>
      </w:r>
      <w:r w:rsidRPr="00AC3651">
        <w:rPr>
          <w:rFonts w:ascii="Times New Roman" w:eastAsia="华文宋体" w:hAnsi="Times New Roman" w:cs="Times New Roman"/>
          <w:bdr w:val="none" w:sz="0" w:space="0" w:color="auto" w:frame="1"/>
        </w:rPr>
        <w:t>年《财富》世界</w:t>
      </w:r>
      <w:r w:rsidRPr="00AC3651">
        <w:rPr>
          <w:rFonts w:ascii="Times New Roman" w:eastAsia="华文宋体" w:hAnsi="Times New Roman" w:cs="Times New Roman"/>
          <w:bdr w:val="none" w:sz="0" w:space="0" w:color="auto" w:frame="1"/>
        </w:rPr>
        <w:t>500</w:t>
      </w:r>
      <w:r w:rsidRPr="00AC3651">
        <w:rPr>
          <w:rFonts w:ascii="Times New Roman" w:eastAsia="华文宋体" w:hAnsi="Times New Roman" w:cs="Times New Roman"/>
          <w:bdr w:val="none" w:sz="0" w:space="0" w:color="auto" w:frame="1"/>
        </w:rPr>
        <w:t>强榜单第</w:t>
      </w:r>
      <w:r w:rsidRPr="00AC3651">
        <w:rPr>
          <w:rFonts w:ascii="Times New Roman" w:eastAsia="华文宋体" w:hAnsi="Times New Roman" w:cs="Times New Roman"/>
          <w:bdr w:val="none" w:sz="0" w:space="0" w:color="auto" w:frame="1"/>
        </w:rPr>
        <w:t>31</w:t>
      </w:r>
      <w:r w:rsidRPr="00AC3651">
        <w:rPr>
          <w:rFonts w:ascii="Times New Roman" w:eastAsia="华文宋体" w:hAnsi="Times New Roman" w:cs="Times New Roman"/>
          <w:bdr w:val="none" w:sz="0" w:space="0" w:color="auto" w:frame="1"/>
        </w:rPr>
        <w:t>位，化学品行业榜单第一位。</w:t>
      </w:r>
    </w:p>
    <w:p w14:paraId="555BE251" w14:textId="77777777" w:rsidR="006A7493" w:rsidRPr="00AC3651" w:rsidRDefault="008F6234" w:rsidP="00381946">
      <w:pPr>
        <w:pStyle w:val="a3"/>
        <w:spacing w:before="0" w:beforeAutospacing="0" w:after="0" w:afterAutospacing="0" w:line="360" w:lineRule="auto"/>
        <w:ind w:firstLineChars="200" w:firstLine="480"/>
        <w:textAlignment w:val="baseline"/>
        <w:rPr>
          <w:rFonts w:ascii="Times New Roman" w:eastAsia="华文宋体" w:hAnsi="Times New Roman" w:cs="Times New Roman"/>
          <w:bdr w:val="none" w:sz="0" w:space="0" w:color="auto" w:frame="1"/>
        </w:rPr>
      </w:pPr>
      <w:r w:rsidRPr="00AC3651">
        <w:rPr>
          <w:rFonts w:ascii="Times New Roman" w:eastAsia="华文宋体" w:hAnsi="Times New Roman" w:cs="Times New Roman" w:hint="eastAsia"/>
          <w:bdr w:val="none" w:sz="0" w:space="0" w:color="auto" w:frame="1"/>
        </w:rPr>
        <w:t>面向未来，中国中化将遵循“科学至上”理念，矢志打造科技驱动的创新型企业和世界一流的综合性化工企业，不断提升企业科技创新能力、核心竞争能力和可持续发展能力，为社会、客户、股东、员工创造最大价值，为行业发展、社会进步贡献中化力量。</w:t>
      </w:r>
    </w:p>
    <w:p w14:paraId="41061731" w14:textId="77777777" w:rsidR="006A7493" w:rsidRPr="00AC3651" w:rsidRDefault="006A7493" w:rsidP="006A7493">
      <w:pPr>
        <w:pStyle w:val="a3"/>
        <w:spacing w:before="0" w:beforeAutospacing="0" w:after="0" w:afterAutospacing="0" w:line="360" w:lineRule="auto"/>
        <w:textAlignment w:val="baseline"/>
        <w:rPr>
          <w:rFonts w:ascii="Times New Roman" w:eastAsia="华文宋体" w:hAnsi="Times New Roman" w:cs="Times New Roman"/>
          <w:bdr w:val="none" w:sz="0" w:space="0" w:color="auto" w:frame="1"/>
        </w:rPr>
      </w:pPr>
    </w:p>
    <w:p w14:paraId="21B47D82" w14:textId="77777777" w:rsidR="004F6C32" w:rsidRPr="00AC3651" w:rsidRDefault="000711F6" w:rsidP="006A7493">
      <w:pPr>
        <w:pStyle w:val="a3"/>
        <w:spacing w:before="0" w:beforeAutospacing="0" w:after="0" w:afterAutospacing="0" w:line="360" w:lineRule="auto"/>
        <w:textAlignment w:val="baseline"/>
        <w:rPr>
          <w:rStyle w:val="a4"/>
          <w:rFonts w:ascii="Times New Roman" w:eastAsia="华文宋体" w:hAnsi="Times New Roman" w:cs="Times New Roman"/>
          <w:bdr w:val="none" w:sz="0" w:space="0" w:color="auto" w:frame="1"/>
        </w:rPr>
      </w:pPr>
      <w:r w:rsidRPr="00AC3651">
        <w:rPr>
          <w:rStyle w:val="a4"/>
          <w:rFonts w:ascii="Times New Roman" w:eastAsia="华文宋体" w:hAnsi="Times New Roman" w:cs="Times New Roman"/>
          <w:bCs w:val="0"/>
          <w:bdr w:val="none" w:sz="0" w:space="0" w:color="auto" w:frame="1"/>
        </w:rPr>
        <w:t>二、</w:t>
      </w:r>
      <w:r w:rsidR="0070668A" w:rsidRPr="00AC3651">
        <w:rPr>
          <w:rStyle w:val="a4"/>
          <w:rFonts w:ascii="Times New Roman" w:eastAsia="华文宋体" w:hAnsi="Times New Roman" w:cs="Times New Roman" w:hint="eastAsia"/>
          <w:bCs w:val="0"/>
          <w:bdr w:val="none" w:sz="0" w:space="0" w:color="auto" w:frame="1"/>
        </w:rPr>
        <w:t>中国中化</w:t>
      </w:r>
      <w:r w:rsidR="004F6C32" w:rsidRPr="00AC3651">
        <w:rPr>
          <w:rStyle w:val="a4"/>
          <w:rFonts w:ascii="Times New Roman" w:eastAsia="华文宋体" w:hAnsi="Times New Roman" w:cs="Times New Roman"/>
          <w:bCs w:val="0"/>
          <w:bdr w:val="none" w:sz="0" w:space="0" w:color="auto" w:frame="1"/>
        </w:rPr>
        <w:t>招聘官网地址</w:t>
      </w:r>
    </w:p>
    <w:p w14:paraId="243F9B60" w14:textId="41128BA1" w:rsidR="004F6C32" w:rsidRPr="00AC3651" w:rsidRDefault="00EA0DFD" w:rsidP="00B75174">
      <w:pPr>
        <w:pStyle w:val="a3"/>
        <w:spacing w:before="0" w:beforeAutospacing="0" w:after="0" w:afterAutospacing="0" w:line="360" w:lineRule="auto"/>
        <w:ind w:firstLineChars="200" w:firstLine="480"/>
        <w:textAlignment w:val="baseline"/>
        <w:rPr>
          <w:rStyle w:val="a5"/>
          <w:rFonts w:ascii="Times New Roman" w:eastAsia="华文宋体" w:hAnsi="Times New Roman" w:cs="Times New Roman"/>
          <w:color w:val="auto"/>
          <w:bdr w:val="none" w:sz="0" w:space="0" w:color="auto" w:frame="1"/>
        </w:rPr>
      </w:pPr>
      <w:hyperlink r:id="rId8" w:history="1">
        <w:r w:rsidR="004F6C32" w:rsidRPr="00AC3651">
          <w:rPr>
            <w:rStyle w:val="a5"/>
            <w:rFonts w:ascii="Times New Roman" w:eastAsia="华文宋体" w:hAnsi="Times New Roman" w:cs="Times New Roman"/>
            <w:color w:val="auto"/>
            <w:bdr w:val="none" w:sz="0" w:space="0" w:color="auto" w:frame="1"/>
          </w:rPr>
          <w:t>http://job.sinochem.com/</w:t>
        </w:r>
      </w:hyperlink>
    </w:p>
    <w:p w14:paraId="7F836EC2" w14:textId="77777777" w:rsidR="00570701" w:rsidRPr="00AC3651" w:rsidRDefault="00570701" w:rsidP="00B75174">
      <w:pPr>
        <w:pStyle w:val="a3"/>
        <w:spacing w:before="0" w:beforeAutospacing="0" w:after="0" w:afterAutospacing="0" w:line="360" w:lineRule="auto"/>
        <w:ind w:firstLineChars="200" w:firstLine="480"/>
        <w:textAlignment w:val="baseline"/>
        <w:rPr>
          <w:rFonts w:ascii="Times New Roman" w:eastAsia="华文宋体" w:hAnsi="Times New Roman" w:cs="Times New Roman"/>
        </w:rPr>
      </w:pPr>
    </w:p>
    <w:p w14:paraId="37387FBA" w14:textId="77777777" w:rsidR="004F6C32" w:rsidRPr="00AC3651" w:rsidRDefault="004F6C32" w:rsidP="0032702B">
      <w:pPr>
        <w:pStyle w:val="a3"/>
        <w:spacing w:before="0" w:beforeAutospacing="0" w:after="0" w:afterAutospacing="0" w:line="360" w:lineRule="auto"/>
        <w:textAlignment w:val="baseline"/>
        <w:rPr>
          <w:rStyle w:val="a4"/>
          <w:rFonts w:ascii="Times New Roman" w:eastAsia="华文宋体" w:hAnsi="Times New Roman" w:cs="Times New Roman"/>
          <w:bdr w:val="none" w:sz="0" w:space="0" w:color="auto" w:frame="1"/>
        </w:rPr>
      </w:pPr>
      <w:r w:rsidRPr="00AC3651">
        <w:rPr>
          <w:rStyle w:val="a4"/>
          <w:rFonts w:ascii="Times New Roman" w:eastAsia="华文宋体" w:hAnsi="Times New Roman" w:cs="Times New Roman"/>
          <w:bCs w:val="0"/>
          <w:bdr w:val="none" w:sz="0" w:space="0" w:color="auto" w:frame="1"/>
        </w:rPr>
        <w:lastRenderedPageBreak/>
        <w:t>三、校园招聘网申时间</w:t>
      </w:r>
    </w:p>
    <w:p w14:paraId="0D88D1D9" w14:textId="77777777" w:rsidR="004F6C32" w:rsidRPr="00AC3651" w:rsidRDefault="003F71D7" w:rsidP="00B75174">
      <w:pPr>
        <w:pStyle w:val="a3"/>
        <w:spacing w:before="0" w:beforeAutospacing="0" w:after="0" w:afterAutospacing="0" w:line="360" w:lineRule="auto"/>
        <w:ind w:firstLineChars="200" w:firstLine="480"/>
        <w:textAlignment w:val="baseline"/>
        <w:rPr>
          <w:rFonts w:ascii="Times New Roman" w:eastAsia="华文宋体" w:hAnsi="Times New Roman" w:cs="Times New Roman"/>
        </w:rPr>
      </w:pPr>
      <w:r w:rsidRPr="00AC3651">
        <w:rPr>
          <w:rFonts w:ascii="Times New Roman" w:eastAsia="华文宋体" w:hAnsi="Times New Roman" w:cs="Times New Roman"/>
          <w:bdr w:val="none" w:sz="0" w:space="0" w:color="auto" w:frame="1"/>
        </w:rPr>
        <w:t xml:space="preserve">1. </w:t>
      </w:r>
      <w:r w:rsidR="004F6C32" w:rsidRPr="00AC3651">
        <w:rPr>
          <w:rFonts w:ascii="Times New Roman" w:eastAsia="华文宋体" w:hAnsi="Times New Roman" w:cs="Times New Roman"/>
          <w:bdr w:val="none" w:sz="0" w:space="0" w:color="auto" w:frame="1"/>
        </w:rPr>
        <w:t>网申开始时间：</w:t>
      </w:r>
      <w:r w:rsidR="007673F0" w:rsidRPr="00AC3651">
        <w:rPr>
          <w:rFonts w:ascii="Times New Roman" w:eastAsia="华文宋体" w:hAnsi="Times New Roman" w:cs="Times New Roman"/>
          <w:bdr w:val="none" w:sz="0" w:space="0" w:color="auto" w:frame="1"/>
        </w:rPr>
        <w:t>20</w:t>
      </w:r>
      <w:r w:rsidR="008F47B3" w:rsidRPr="00AC3651">
        <w:rPr>
          <w:rFonts w:ascii="Times New Roman" w:eastAsia="华文宋体" w:hAnsi="Times New Roman" w:cs="Times New Roman" w:hint="eastAsia"/>
          <w:bdr w:val="none" w:sz="0" w:space="0" w:color="auto" w:frame="1"/>
        </w:rPr>
        <w:t>2</w:t>
      </w:r>
      <w:r w:rsidR="00FD1F87" w:rsidRPr="00AC3651">
        <w:rPr>
          <w:rFonts w:ascii="Times New Roman" w:eastAsia="华文宋体" w:hAnsi="Times New Roman" w:cs="Times New Roman"/>
          <w:bdr w:val="none" w:sz="0" w:space="0" w:color="auto" w:frame="1"/>
        </w:rPr>
        <w:t>2</w:t>
      </w:r>
      <w:r w:rsidR="004F6C32" w:rsidRPr="00AC3651">
        <w:rPr>
          <w:rFonts w:ascii="Times New Roman" w:eastAsia="华文宋体" w:hAnsi="Times New Roman" w:cs="Times New Roman"/>
          <w:bdr w:val="none" w:sz="0" w:space="0" w:color="auto" w:frame="1"/>
        </w:rPr>
        <w:t>年</w:t>
      </w:r>
      <w:r w:rsidR="004F6C32" w:rsidRPr="00AC3651">
        <w:rPr>
          <w:rFonts w:ascii="Times New Roman" w:eastAsia="华文宋体" w:hAnsi="Times New Roman" w:cs="Times New Roman"/>
          <w:bdr w:val="none" w:sz="0" w:space="0" w:color="auto" w:frame="1"/>
        </w:rPr>
        <w:t>9</w:t>
      </w:r>
      <w:r w:rsidR="00B96A5C" w:rsidRPr="00AC3651">
        <w:rPr>
          <w:rFonts w:ascii="Times New Roman" w:eastAsia="华文宋体" w:hAnsi="Times New Roman" w:cs="Times New Roman"/>
          <w:bdr w:val="none" w:sz="0" w:space="0" w:color="auto" w:frame="1"/>
        </w:rPr>
        <w:t>月</w:t>
      </w:r>
      <w:r w:rsidR="00FD1F87" w:rsidRPr="00AC3651">
        <w:rPr>
          <w:rFonts w:ascii="Times New Roman" w:eastAsia="华文宋体" w:hAnsi="Times New Roman" w:cs="Times New Roman"/>
          <w:bdr w:val="none" w:sz="0" w:space="0" w:color="auto" w:frame="1"/>
        </w:rPr>
        <w:t>1</w:t>
      </w:r>
      <w:r w:rsidR="004F6C32" w:rsidRPr="00AC3651">
        <w:rPr>
          <w:rFonts w:ascii="Times New Roman" w:eastAsia="华文宋体" w:hAnsi="Times New Roman" w:cs="Times New Roman"/>
          <w:bdr w:val="none" w:sz="0" w:space="0" w:color="auto" w:frame="1"/>
        </w:rPr>
        <w:t>日</w:t>
      </w:r>
    </w:p>
    <w:p w14:paraId="54E72C0D" w14:textId="77777777" w:rsidR="004F6C32" w:rsidRPr="00AC3651" w:rsidRDefault="003F71D7" w:rsidP="00B75174">
      <w:pPr>
        <w:pStyle w:val="a3"/>
        <w:spacing w:before="0" w:beforeAutospacing="0" w:after="0" w:afterAutospacing="0" w:line="360" w:lineRule="auto"/>
        <w:ind w:firstLineChars="200" w:firstLine="480"/>
        <w:textAlignment w:val="baseline"/>
        <w:rPr>
          <w:rFonts w:ascii="Times New Roman" w:eastAsia="华文宋体" w:hAnsi="Times New Roman" w:cs="Times New Roman"/>
          <w:bdr w:val="none" w:sz="0" w:space="0" w:color="auto" w:frame="1"/>
        </w:rPr>
      </w:pPr>
      <w:r w:rsidRPr="00AC3651">
        <w:rPr>
          <w:rFonts w:ascii="Times New Roman" w:eastAsia="华文宋体" w:hAnsi="Times New Roman" w:cs="Times New Roman"/>
          <w:bdr w:val="none" w:sz="0" w:space="0" w:color="auto" w:frame="1"/>
        </w:rPr>
        <w:t xml:space="preserve">2. </w:t>
      </w:r>
      <w:r w:rsidR="00957CC0" w:rsidRPr="00AC3651">
        <w:rPr>
          <w:rFonts w:ascii="Times New Roman" w:eastAsia="华文宋体" w:hAnsi="Times New Roman" w:cs="Times New Roman"/>
          <w:bdr w:val="none" w:sz="0" w:space="0" w:color="auto" w:frame="1"/>
        </w:rPr>
        <w:t>网申</w:t>
      </w:r>
      <w:r w:rsidR="00957CC0" w:rsidRPr="00AC3651">
        <w:rPr>
          <w:rFonts w:ascii="Times New Roman" w:eastAsia="华文宋体" w:hAnsi="Times New Roman" w:cs="Times New Roman" w:hint="eastAsia"/>
          <w:bdr w:val="none" w:sz="0" w:space="0" w:color="auto" w:frame="1"/>
        </w:rPr>
        <w:t>截止</w:t>
      </w:r>
      <w:r w:rsidR="004F6C32" w:rsidRPr="00AC3651">
        <w:rPr>
          <w:rFonts w:ascii="Times New Roman" w:eastAsia="华文宋体" w:hAnsi="Times New Roman" w:cs="Times New Roman"/>
          <w:bdr w:val="none" w:sz="0" w:space="0" w:color="auto" w:frame="1"/>
        </w:rPr>
        <w:t>时间：</w:t>
      </w:r>
      <w:r w:rsidR="00ED4979" w:rsidRPr="00AC3651">
        <w:rPr>
          <w:rFonts w:ascii="Times New Roman" w:eastAsia="华文宋体" w:hAnsi="Times New Roman" w:cs="Times New Roman"/>
          <w:bdr w:val="none" w:sz="0" w:space="0" w:color="auto" w:frame="1"/>
        </w:rPr>
        <w:t>20</w:t>
      </w:r>
      <w:r w:rsidR="008F47B3" w:rsidRPr="00AC3651">
        <w:rPr>
          <w:rFonts w:ascii="Times New Roman" w:eastAsia="华文宋体" w:hAnsi="Times New Roman" w:cs="Times New Roman" w:hint="eastAsia"/>
          <w:bdr w:val="none" w:sz="0" w:space="0" w:color="auto" w:frame="1"/>
        </w:rPr>
        <w:t>2</w:t>
      </w:r>
      <w:r w:rsidR="00FD1F87" w:rsidRPr="00AC3651">
        <w:rPr>
          <w:rFonts w:ascii="Times New Roman" w:eastAsia="华文宋体" w:hAnsi="Times New Roman" w:cs="Times New Roman"/>
          <w:bdr w:val="none" w:sz="0" w:space="0" w:color="auto" w:frame="1"/>
        </w:rPr>
        <w:t>2</w:t>
      </w:r>
      <w:r w:rsidR="004F6C32" w:rsidRPr="00AC3651">
        <w:rPr>
          <w:rFonts w:ascii="Times New Roman" w:eastAsia="华文宋体" w:hAnsi="Times New Roman" w:cs="Times New Roman"/>
          <w:bdr w:val="none" w:sz="0" w:space="0" w:color="auto" w:frame="1"/>
        </w:rPr>
        <w:t>年</w:t>
      </w:r>
      <w:r w:rsidR="004F6C32" w:rsidRPr="00AC3651">
        <w:rPr>
          <w:rFonts w:ascii="Times New Roman" w:eastAsia="华文宋体" w:hAnsi="Times New Roman" w:cs="Times New Roman"/>
          <w:bdr w:val="none" w:sz="0" w:space="0" w:color="auto" w:frame="1"/>
        </w:rPr>
        <w:t>10</w:t>
      </w:r>
      <w:r w:rsidR="004F6C32" w:rsidRPr="00AC3651">
        <w:rPr>
          <w:rFonts w:ascii="Times New Roman" w:eastAsia="华文宋体" w:hAnsi="Times New Roman" w:cs="Times New Roman"/>
          <w:bdr w:val="none" w:sz="0" w:space="0" w:color="auto" w:frame="1"/>
        </w:rPr>
        <w:t>月</w:t>
      </w:r>
      <w:r w:rsidR="00B96A5C" w:rsidRPr="00AC3651">
        <w:rPr>
          <w:rFonts w:ascii="Times New Roman" w:eastAsia="华文宋体" w:hAnsi="Times New Roman" w:cs="Times New Roman"/>
          <w:bdr w:val="none" w:sz="0" w:space="0" w:color="auto" w:frame="1"/>
        </w:rPr>
        <w:t>31</w:t>
      </w:r>
      <w:r w:rsidR="00453D95" w:rsidRPr="00AC3651">
        <w:rPr>
          <w:rFonts w:ascii="Times New Roman" w:eastAsia="华文宋体" w:hAnsi="Times New Roman" w:cs="Times New Roman"/>
          <w:bdr w:val="none" w:sz="0" w:space="0" w:color="auto" w:frame="1"/>
        </w:rPr>
        <w:t>日</w:t>
      </w:r>
    </w:p>
    <w:p w14:paraId="4391CDBB" w14:textId="77777777" w:rsidR="0032702B" w:rsidRPr="00AC3651" w:rsidRDefault="0032702B" w:rsidP="0032702B">
      <w:pPr>
        <w:widowControl/>
        <w:shd w:val="clear" w:color="auto" w:fill="FFFFFF"/>
        <w:spacing w:line="360" w:lineRule="auto"/>
        <w:jc w:val="left"/>
        <w:rPr>
          <w:rStyle w:val="a4"/>
          <w:rFonts w:ascii="Times New Roman" w:eastAsia="华文宋体" w:hAnsi="Times New Roman" w:cs="Times New Roman"/>
          <w:sz w:val="24"/>
          <w:szCs w:val="24"/>
        </w:rPr>
      </w:pPr>
      <w:r w:rsidRPr="00AC3651">
        <w:rPr>
          <w:rStyle w:val="a4"/>
          <w:rFonts w:ascii="Times New Roman" w:eastAsia="华文宋体" w:hAnsi="Times New Roman" w:cs="Times New Roman"/>
          <w:bCs w:val="0"/>
          <w:kern w:val="0"/>
          <w:sz w:val="24"/>
          <w:szCs w:val="24"/>
          <w:bdr w:val="none" w:sz="0" w:space="0" w:color="auto" w:frame="1"/>
        </w:rPr>
        <w:t>四、校园招聘流程</w:t>
      </w:r>
    </w:p>
    <w:p w14:paraId="4B8E650F" w14:textId="77777777" w:rsidR="0032702B" w:rsidRPr="00AC3651" w:rsidRDefault="0032702B" w:rsidP="00381946">
      <w:pPr>
        <w:spacing w:line="360" w:lineRule="auto"/>
        <w:ind w:firstLineChars="200" w:firstLine="480"/>
        <w:rPr>
          <w:rFonts w:ascii="Times New Roman" w:eastAsia="华文宋体" w:hAnsi="Times New Roman" w:cs="Times New Roman"/>
          <w:sz w:val="24"/>
          <w:szCs w:val="30"/>
        </w:rPr>
      </w:pPr>
      <w:r w:rsidRPr="00AC3651">
        <w:rPr>
          <w:rFonts w:ascii="Times New Roman" w:eastAsia="华文宋体" w:hAnsi="Times New Roman" w:cs="Times New Roman"/>
          <w:sz w:val="24"/>
          <w:szCs w:val="30"/>
        </w:rPr>
        <w:t>网申</w:t>
      </w:r>
      <w:r w:rsidRPr="00AC3651">
        <w:rPr>
          <w:rFonts w:ascii="Times New Roman" w:eastAsia="华文宋体" w:hAnsi="Times New Roman" w:cs="Times New Roman"/>
          <w:sz w:val="24"/>
          <w:szCs w:val="30"/>
        </w:rPr>
        <w:t>→</w:t>
      </w:r>
      <w:r w:rsidRPr="00AC3651">
        <w:rPr>
          <w:rFonts w:ascii="Times New Roman" w:eastAsia="华文宋体" w:hAnsi="Times New Roman" w:cs="Times New Roman"/>
          <w:sz w:val="24"/>
          <w:szCs w:val="30"/>
        </w:rPr>
        <w:t>简历筛选</w:t>
      </w:r>
      <w:r w:rsidRPr="00AC3651">
        <w:rPr>
          <w:rFonts w:ascii="Times New Roman" w:eastAsia="华文宋体" w:hAnsi="Times New Roman" w:cs="Times New Roman"/>
          <w:sz w:val="24"/>
          <w:szCs w:val="30"/>
        </w:rPr>
        <w:t>→</w:t>
      </w:r>
      <w:r w:rsidRPr="00AC3651">
        <w:rPr>
          <w:rFonts w:ascii="Times New Roman" w:eastAsia="华文宋体" w:hAnsi="Times New Roman" w:cs="Times New Roman"/>
          <w:sz w:val="24"/>
          <w:szCs w:val="30"/>
        </w:rPr>
        <w:t>在线测评</w:t>
      </w:r>
      <w:r w:rsidRPr="00AC3651">
        <w:rPr>
          <w:rFonts w:ascii="Times New Roman" w:eastAsia="华文宋体" w:hAnsi="Times New Roman" w:cs="Times New Roman"/>
          <w:sz w:val="24"/>
          <w:szCs w:val="30"/>
        </w:rPr>
        <w:t>→</w:t>
      </w:r>
      <w:r w:rsidRPr="00AC3651">
        <w:rPr>
          <w:rFonts w:ascii="Times New Roman" w:eastAsia="华文宋体" w:hAnsi="Times New Roman" w:cs="Times New Roman"/>
          <w:sz w:val="24"/>
          <w:szCs w:val="30"/>
        </w:rPr>
        <w:t>一面</w:t>
      </w:r>
      <w:r w:rsidRPr="00AC3651">
        <w:rPr>
          <w:rFonts w:ascii="Times New Roman" w:eastAsia="华文宋体" w:hAnsi="Times New Roman" w:cs="Times New Roman"/>
          <w:sz w:val="24"/>
          <w:szCs w:val="30"/>
        </w:rPr>
        <w:t>→</w:t>
      </w:r>
      <w:r w:rsidRPr="00AC3651">
        <w:rPr>
          <w:rFonts w:ascii="Times New Roman" w:eastAsia="华文宋体" w:hAnsi="Times New Roman" w:cs="Times New Roman"/>
          <w:sz w:val="24"/>
          <w:szCs w:val="30"/>
        </w:rPr>
        <w:t>二面</w:t>
      </w:r>
      <w:r w:rsidRPr="00AC3651">
        <w:rPr>
          <w:rFonts w:ascii="Times New Roman" w:eastAsia="华文宋体" w:hAnsi="Times New Roman" w:cs="Times New Roman"/>
          <w:sz w:val="24"/>
          <w:szCs w:val="30"/>
        </w:rPr>
        <w:t>→</w:t>
      </w:r>
      <w:r w:rsidRPr="00AC3651">
        <w:rPr>
          <w:rFonts w:ascii="Times New Roman" w:eastAsia="华文宋体" w:hAnsi="Times New Roman" w:cs="Times New Roman"/>
          <w:sz w:val="24"/>
          <w:szCs w:val="30"/>
        </w:rPr>
        <w:t>终面</w:t>
      </w:r>
      <w:r w:rsidRPr="00AC3651">
        <w:rPr>
          <w:rFonts w:ascii="Times New Roman" w:eastAsia="华文宋体" w:hAnsi="Times New Roman" w:cs="Times New Roman"/>
          <w:sz w:val="24"/>
          <w:szCs w:val="30"/>
        </w:rPr>
        <w:t>→</w:t>
      </w:r>
      <w:r w:rsidRPr="00AC3651">
        <w:rPr>
          <w:rFonts w:ascii="Times New Roman" w:eastAsia="华文宋体" w:hAnsi="Times New Roman" w:cs="Times New Roman"/>
          <w:sz w:val="24"/>
          <w:szCs w:val="30"/>
        </w:rPr>
        <w:t>体检</w:t>
      </w:r>
      <w:r w:rsidRPr="00AC3651">
        <w:rPr>
          <w:rFonts w:ascii="Times New Roman" w:eastAsia="华文宋体" w:hAnsi="Times New Roman" w:cs="Times New Roman"/>
          <w:sz w:val="24"/>
          <w:szCs w:val="30"/>
        </w:rPr>
        <w:t>→offer→</w:t>
      </w:r>
      <w:r w:rsidRPr="00AC3651">
        <w:rPr>
          <w:rFonts w:ascii="Times New Roman" w:eastAsia="华文宋体" w:hAnsi="Times New Roman" w:cs="Times New Roman"/>
          <w:sz w:val="24"/>
          <w:szCs w:val="30"/>
        </w:rPr>
        <w:t>实习</w:t>
      </w:r>
      <w:r w:rsidRPr="00AC3651">
        <w:rPr>
          <w:rFonts w:ascii="Times New Roman" w:eastAsia="华文宋体" w:hAnsi="Times New Roman" w:cs="Times New Roman"/>
          <w:sz w:val="24"/>
          <w:szCs w:val="30"/>
        </w:rPr>
        <w:t>→</w:t>
      </w:r>
      <w:r w:rsidRPr="00AC3651">
        <w:rPr>
          <w:rFonts w:ascii="Times New Roman" w:eastAsia="华文宋体" w:hAnsi="Times New Roman" w:cs="Times New Roman"/>
          <w:sz w:val="24"/>
          <w:szCs w:val="30"/>
        </w:rPr>
        <w:t>入职（以</w:t>
      </w:r>
      <w:r w:rsidR="008F47B3" w:rsidRPr="00AC3651">
        <w:rPr>
          <w:rFonts w:ascii="Times New Roman" w:eastAsia="华文宋体" w:hAnsi="Times New Roman" w:cs="Times New Roman" w:hint="eastAsia"/>
          <w:sz w:val="24"/>
          <w:szCs w:val="30"/>
        </w:rPr>
        <w:t>总部</w:t>
      </w:r>
      <w:r w:rsidRPr="00AC3651">
        <w:rPr>
          <w:rFonts w:ascii="Times New Roman" w:eastAsia="华文宋体" w:hAnsi="Times New Roman" w:cs="Times New Roman"/>
          <w:sz w:val="24"/>
          <w:szCs w:val="30"/>
        </w:rPr>
        <w:t>管培生为例</w:t>
      </w:r>
      <w:r w:rsidR="007371F0" w:rsidRPr="00AC3651">
        <w:rPr>
          <w:rFonts w:ascii="Times New Roman" w:eastAsia="华文宋体" w:hAnsi="Times New Roman" w:cs="Times New Roman" w:hint="eastAsia"/>
          <w:sz w:val="24"/>
          <w:szCs w:val="30"/>
        </w:rPr>
        <w:t>）</w:t>
      </w:r>
    </w:p>
    <w:p w14:paraId="30C7E065" w14:textId="77777777" w:rsidR="004F6C32" w:rsidRPr="00AC3651" w:rsidRDefault="0032702B" w:rsidP="0032702B">
      <w:pPr>
        <w:pStyle w:val="a3"/>
        <w:spacing w:before="0" w:beforeAutospacing="0" w:after="0" w:afterAutospacing="0" w:line="360" w:lineRule="auto"/>
        <w:textAlignment w:val="baseline"/>
        <w:rPr>
          <w:rStyle w:val="a4"/>
          <w:rFonts w:ascii="Times New Roman" w:eastAsia="华文宋体" w:hAnsi="Times New Roman" w:cs="Times New Roman"/>
        </w:rPr>
      </w:pPr>
      <w:r w:rsidRPr="00AC3651">
        <w:rPr>
          <w:rStyle w:val="a4"/>
          <w:rFonts w:ascii="Times New Roman" w:eastAsia="华文宋体" w:hAnsi="Times New Roman" w:cs="Times New Roman"/>
        </w:rPr>
        <w:t>五</w:t>
      </w:r>
      <w:r w:rsidR="004F4F78" w:rsidRPr="00AC3651">
        <w:rPr>
          <w:rStyle w:val="a4"/>
          <w:rFonts w:ascii="Times New Roman" w:eastAsia="华文宋体" w:hAnsi="Times New Roman" w:cs="Times New Roman"/>
        </w:rPr>
        <w:t>、</w:t>
      </w:r>
      <w:r w:rsidR="004F4F78" w:rsidRPr="00AC3651">
        <w:rPr>
          <w:rStyle w:val="a4"/>
          <w:rFonts w:ascii="Times New Roman" w:eastAsia="华文宋体" w:hAnsi="Times New Roman" w:cs="Times New Roman" w:hint="eastAsia"/>
        </w:rPr>
        <w:t>空中</w:t>
      </w:r>
      <w:r w:rsidR="004F4F78" w:rsidRPr="00AC3651">
        <w:rPr>
          <w:rStyle w:val="a4"/>
          <w:rFonts w:ascii="Times New Roman" w:eastAsia="华文宋体" w:hAnsi="Times New Roman" w:cs="Times New Roman"/>
        </w:rPr>
        <w:t>宣讲会</w:t>
      </w:r>
    </w:p>
    <w:p w14:paraId="7EF84466" w14:textId="793FB619" w:rsidR="004F4F78" w:rsidRPr="00AC3651" w:rsidRDefault="0059613C" w:rsidP="00381946">
      <w:pPr>
        <w:pStyle w:val="a3"/>
        <w:spacing w:before="0" w:beforeAutospacing="0" w:after="0" w:afterAutospacing="0" w:line="360" w:lineRule="auto"/>
        <w:ind w:firstLineChars="200" w:firstLine="480"/>
        <w:textAlignment w:val="baseline"/>
        <w:rPr>
          <w:rStyle w:val="a4"/>
          <w:rFonts w:ascii="Times New Roman" w:eastAsia="华文宋体" w:hAnsi="Times New Roman" w:cs="Times New Roman"/>
          <w:b w:val="0"/>
          <w:bdr w:val="none" w:sz="0" w:space="0" w:color="auto" w:frame="1"/>
        </w:rPr>
      </w:pPr>
      <w:r w:rsidRPr="00AC3651">
        <w:rPr>
          <w:rStyle w:val="a4"/>
          <w:rFonts w:ascii="Times New Roman" w:eastAsia="华文宋体" w:hAnsi="Times New Roman" w:cs="Times New Roman" w:hint="eastAsia"/>
          <w:b w:val="0"/>
        </w:rPr>
        <w:t>中国中化</w:t>
      </w:r>
      <w:r w:rsidR="004F4F78" w:rsidRPr="00AC3651">
        <w:rPr>
          <w:rStyle w:val="a4"/>
          <w:rFonts w:ascii="Times New Roman" w:eastAsia="华文宋体" w:hAnsi="Times New Roman" w:cs="Times New Roman" w:hint="eastAsia"/>
          <w:b w:val="0"/>
        </w:rPr>
        <w:t>空中宣讲会将于</w:t>
      </w:r>
      <w:r w:rsidR="004F4F78" w:rsidRPr="00AC3651">
        <w:rPr>
          <w:rStyle w:val="a4"/>
          <w:rFonts w:ascii="Times New Roman" w:eastAsia="华文宋体" w:hAnsi="Times New Roman" w:cs="Times New Roman" w:hint="eastAsia"/>
          <w:b w:val="0"/>
        </w:rPr>
        <w:t>202</w:t>
      </w:r>
      <w:r w:rsidR="00FD1F87" w:rsidRPr="00AC3651">
        <w:rPr>
          <w:rStyle w:val="a4"/>
          <w:rFonts w:ascii="Times New Roman" w:eastAsia="华文宋体" w:hAnsi="Times New Roman" w:cs="Times New Roman"/>
          <w:b w:val="0"/>
        </w:rPr>
        <w:t>2</w:t>
      </w:r>
      <w:r w:rsidR="004F4F78" w:rsidRPr="00AC3651">
        <w:rPr>
          <w:rStyle w:val="a4"/>
          <w:rFonts w:ascii="Times New Roman" w:eastAsia="华文宋体" w:hAnsi="Times New Roman" w:cs="Times New Roman" w:hint="eastAsia"/>
          <w:b w:val="0"/>
        </w:rPr>
        <w:t>年</w:t>
      </w:r>
      <w:r w:rsidR="004F4F78" w:rsidRPr="00AC3651">
        <w:rPr>
          <w:rStyle w:val="a4"/>
          <w:rFonts w:ascii="Times New Roman" w:eastAsia="华文宋体" w:hAnsi="Times New Roman" w:cs="Times New Roman" w:hint="eastAsia"/>
          <w:b w:val="0"/>
        </w:rPr>
        <w:t>9</w:t>
      </w:r>
      <w:r w:rsidR="004F4F78" w:rsidRPr="00AC3651">
        <w:rPr>
          <w:rStyle w:val="a4"/>
          <w:rFonts w:ascii="Times New Roman" w:eastAsia="华文宋体" w:hAnsi="Times New Roman" w:cs="Times New Roman" w:hint="eastAsia"/>
          <w:b w:val="0"/>
        </w:rPr>
        <w:t>月</w:t>
      </w:r>
      <w:r w:rsidR="004F4F78" w:rsidRPr="00AC3651">
        <w:rPr>
          <w:rStyle w:val="a4"/>
          <w:rFonts w:ascii="Times New Roman" w:eastAsia="华文宋体" w:hAnsi="Times New Roman" w:cs="Times New Roman" w:hint="eastAsia"/>
          <w:b w:val="0"/>
        </w:rPr>
        <w:t>15</w:t>
      </w:r>
      <w:r w:rsidR="004F4F78" w:rsidRPr="00AC3651">
        <w:rPr>
          <w:rStyle w:val="a4"/>
          <w:rFonts w:ascii="Times New Roman" w:eastAsia="华文宋体" w:hAnsi="Times New Roman" w:cs="Times New Roman" w:hint="eastAsia"/>
          <w:b w:val="0"/>
        </w:rPr>
        <w:t>日</w:t>
      </w:r>
      <w:r w:rsidR="00FD1F87" w:rsidRPr="00AC3651">
        <w:rPr>
          <w:rStyle w:val="a4"/>
          <w:rFonts w:ascii="Times New Roman" w:eastAsia="华文宋体" w:hAnsi="Times New Roman" w:cs="Times New Roman" w:hint="eastAsia"/>
          <w:b w:val="0"/>
        </w:rPr>
        <w:t>（星期四</w:t>
      </w:r>
      <w:r w:rsidR="001337F6" w:rsidRPr="00AC3651">
        <w:rPr>
          <w:rStyle w:val="a4"/>
          <w:rFonts w:ascii="Times New Roman" w:eastAsia="华文宋体" w:hAnsi="Times New Roman" w:cs="Times New Roman" w:hint="eastAsia"/>
          <w:b w:val="0"/>
        </w:rPr>
        <w:t>）</w:t>
      </w:r>
      <w:r w:rsidR="004F4F78" w:rsidRPr="00AC3651">
        <w:rPr>
          <w:rStyle w:val="a4"/>
          <w:rFonts w:ascii="Times New Roman" w:eastAsia="华文宋体" w:hAnsi="Times New Roman" w:cs="Times New Roman" w:hint="eastAsia"/>
          <w:b w:val="0"/>
        </w:rPr>
        <w:t>晚</w:t>
      </w:r>
      <w:r w:rsidR="00DE5B2D" w:rsidRPr="00AC3651">
        <w:rPr>
          <w:rStyle w:val="a4"/>
          <w:rFonts w:ascii="Times New Roman" w:eastAsia="华文宋体" w:hAnsi="Times New Roman" w:cs="Times New Roman" w:hint="eastAsia"/>
          <w:b w:val="0"/>
        </w:rPr>
        <w:t>1</w:t>
      </w:r>
      <w:r w:rsidR="00DE5B2D" w:rsidRPr="00AC3651">
        <w:rPr>
          <w:rStyle w:val="a4"/>
          <w:rFonts w:ascii="Times New Roman" w:eastAsia="华文宋体" w:hAnsi="Times New Roman" w:cs="Times New Roman"/>
          <w:b w:val="0"/>
        </w:rPr>
        <w:t>9</w:t>
      </w:r>
      <w:r w:rsidR="004F4F78" w:rsidRPr="00AC3651">
        <w:rPr>
          <w:rStyle w:val="a4"/>
          <w:rFonts w:ascii="Times New Roman" w:eastAsia="华文宋体" w:hAnsi="Times New Roman" w:cs="Times New Roman" w:hint="eastAsia"/>
          <w:b w:val="0"/>
        </w:rPr>
        <w:t>：</w:t>
      </w:r>
      <w:r w:rsidR="00DE5B2D" w:rsidRPr="00AC3651">
        <w:rPr>
          <w:rStyle w:val="a4"/>
          <w:rFonts w:ascii="Times New Roman" w:eastAsia="华文宋体" w:hAnsi="Times New Roman" w:cs="Times New Roman"/>
          <w:b w:val="0"/>
        </w:rPr>
        <w:t>0</w:t>
      </w:r>
      <w:r w:rsidR="004F4F78" w:rsidRPr="00AC3651">
        <w:rPr>
          <w:rStyle w:val="a4"/>
          <w:rFonts w:ascii="Times New Roman" w:eastAsia="华文宋体" w:hAnsi="Times New Roman" w:cs="Times New Roman" w:hint="eastAsia"/>
          <w:b w:val="0"/>
        </w:rPr>
        <w:t>0</w:t>
      </w:r>
      <w:r w:rsidR="004F4F78" w:rsidRPr="00AC3651">
        <w:rPr>
          <w:rStyle w:val="a4"/>
          <w:rFonts w:ascii="Times New Roman" w:eastAsia="华文宋体" w:hAnsi="Times New Roman" w:cs="Times New Roman" w:hint="eastAsia"/>
          <w:b w:val="0"/>
        </w:rPr>
        <w:t>上线</w:t>
      </w:r>
      <w:r w:rsidR="00335C11" w:rsidRPr="00AC3651">
        <w:rPr>
          <w:rStyle w:val="a4"/>
          <w:rFonts w:ascii="Times New Roman" w:eastAsia="华文宋体" w:hAnsi="Times New Roman" w:cs="Times New Roman" w:hint="eastAsia"/>
          <w:b w:val="0"/>
        </w:rPr>
        <w:t>，</w:t>
      </w:r>
      <w:bookmarkStart w:id="0" w:name="_GoBack"/>
      <w:bookmarkEnd w:id="0"/>
      <w:r w:rsidR="004F4F78" w:rsidRPr="00AC3651">
        <w:rPr>
          <w:rStyle w:val="a4"/>
          <w:rFonts w:ascii="Times New Roman" w:eastAsia="华文宋体" w:hAnsi="Times New Roman" w:cs="Times New Roman" w:hint="eastAsia"/>
          <w:b w:val="0"/>
        </w:rPr>
        <w:t>请关注“中化招聘”微信公众号获取最新信息。</w:t>
      </w:r>
    </w:p>
    <w:p w14:paraId="156508B9" w14:textId="77777777" w:rsidR="004F6C32" w:rsidRPr="00AC3651" w:rsidRDefault="00BA7C07" w:rsidP="0032702B">
      <w:pPr>
        <w:widowControl/>
        <w:shd w:val="clear" w:color="auto" w:fill="FFFFFF"/>
        <w:spacing w:line="360" w:lineRule="auto"/>
        <w:jc w:val="left"/>
        <w:rPr>
          <w:rStyle w:val="a4"/>
          <w:rFonts w:ascii="Times New Roman" w:eastAsia="华文宋体" w:hAnsi="Times New Roman" w:cs="Times New Roman"/>
          <w:bCs w:val="0"/>
          <w:kern w:val="0"/>
          <w:sz w:val="24"/>
          <w:szCs w:val="24"/>
          <w:bdr w:val="none" w:sz="0" w:space="0" w:color="auto" w:frame="1"/>
        </w:rPr>
      </w:pPr>
      <w:r w:rsidRPr="00AC3651">
        <w:rPr>
          <w:rStyle w:val="a4"/>
          <w:rFonts w:ascii="Times New Roman" w:eastAsia="华文宋体" w:hAnsi="Times New Roman" w:cs="Times New Roman"/>
          <w:bCs w:val="0"/>
          <w:kern w:val="0"/>
          <w:sz w:val="24"/>
          <w:szCs w:val="24"/>
          <w:bdr w:val="none" w:sz="0" w:space="0" w:color="auto" w:frame="1"/>
        </w:rPr>
        <w:t>六</w:t>
      </w:r>
      <w:r w:rsidR="004F6C32" w:rsidRPr="00AC3651">
        <w:rPr>
          <w:rStyle w:val="a4"/>
          <w:rFonts w:ascii="Times New Roman" w:eastAsia="华文宋体" w:hAnsi="Times New Roman" w:cs="Times New Roman"/>
          <w:bCs w:val="0"/>
          <w:kern w:val="0"/>
          <w:sz w:val="24"/>
          <w:szCs w:val="24"/>
          <w:bdr w:val="none" w:sz="0" w:space="0" w:color="auto" w:frame="1"/>
        </w:rPr>
        <w:t>、校园招聘岗位情况</w:t>
      </w:r>
    </w:p>
    <w:p w14:paraId="600C6ADC" w14:textId="77777777" w:rsidR="00603E4C" w:rsidRPr="00AC3651" w:rsidRDefault="00EB24CD" w:rsidP="0032702B">
      <w:pPr>
        <w:widowControl/>
        <w:shd w:val="clear" w:color="auto" w:fill="FFFFFF"/>
        <w:spacing w:line="360" w:lineRule="auto"/>
        <w:jc w:val="left"/>
        <w:rPr>
          <w:rStyle w:val="a4"/>
          <w:rFonts w:ascii="Times New Roman" w:eastAsia="华文宋体" w:hAnsi="Times New Roman" w:cs="Times New Roman"/>
          <w:b w:val="0"/>
          <w:bCs w:val="0"/>
          <w:kern w:val="0"/>
          <w:sz w:val="24"/>
          <w:szCs w:val="24"/>
          <w:bdr w:val="none" w:sz="0" w:space="0" w:color="auto" w:frame="1"/>
        </w:rPr>
      </w:pPr>
      <w:r w:rsidRPr="00AC3651">
        <w:rPr>
          <w:rStyle w:val="a4"/>
          <w:rFonts w:ascii="Times New Roman" w:eastAsia="华文宋体" w:hAnsi="Times New Roman" w:cs="Times New Roman" w:hint="eastAsia"/>
          <w:b w:val="0"/>
          <w:bCs w:val="0"/>
          <w:kern w:val="0"/>
          <w:sz w:val="24"/>
          <w:szCs w:val="24"/>
          <w:bdr w:val="none" w:sz="0" w:space="0" w:color="auto" w:frame="1"/>
        </w:rPr>
        <w:t>202</w:t>
      </w:r>
      <w:r w:rsidR="0059613C" w:rsidRPr="00AC3651">
        <w:rPr>
          <w:rStyle w:val="a4"/>
          <w:rFonts w:ascii="Times New Roman" w:eastAsia="华文宋体" w:hAnsi="Times New Roman" w:cs="Times New Roman"/>
          <w:b w:val="0"/>
          <w:bCs w:val="0"/>
          <w:kern w:val="0"/>
          <w:sz w:val="24"/>
          <w:szCs w:val="24"/>
          <w:bdr w:val="none" w:sz="0" w:space="0" w:color="auto" w:frame="1"/>
        </w:rPr>
        <w:t>2</w:t>
      </w:r>
      <w:r w:rsidR="004F4F78" w:rsidRPr="00AC3651">
        <w:rPr>
          <w:rStyle w:val="a4"/>
          <w:rFonts w:ascii="Times New Roman" w:eastAsia="华文宋体" w:hAnsi="Times New Roman" w:cs="Times New Roman" w:hint="eastAsia"/>
          <w:b w:val="0"/>
          <w:bCs w:val="0"/>
          <w:kern w:val="0"/>
          <w:sz w:val="24"/>
          <w:szCs w:val="24"/>
          <w:bdr w:val="none" w:sz="0" w:space="0" w:color="auto" w:frame="1"/>
        </w:rPr>
        <w:t>年</w:t>
      </w:r>
      <w:r w:rsidR="0059613C" w:rsidRPr="00AC3651">
        <w:rPr>
          <w:rStyle w:val="a4"/>
          <w:rFonts w:ascii="Times New Roman" w:eastAsia="华文宋体" w:hAnsi="Times New Roman" w:cs="Times New Roman" w:hint="eastAsia"/>
          <w:b w:val="0"/>
          <w:bCs w:val="0"/>
          <w:kern w:val="0"/>
          <w:sz w:val="24"/>
          <w:szCs w:val="24"/>
          <w:bdr w:val="none" w:sz="0" w:space="0" w:color="auto" w:frame="1"/>
        </w:rPr>
        <w:t>中国中化</w:t>
      </w:r>
      <w:r w:rsidR="004F4F78" w:rsidRPr="00AC3651">
        <w:rPr>
          <w:rStyle w:val="a4"/>
          <w:rFonts w:ascii="Times New Roman" w:eastAsia="华文宋体" w:hAnsi="Times New Roman" w:cs="Times New Roman" w:hint="eastAsia"/>
          <w:b w:val="0"/>
          <w:bCs w:val="0"/>
          <w:kern w:val="0"/>
          <w:sz w:val="24"/>
          <w:szCs w:val="24"/>
          <w:bdr w:val="none" w:sz="0" w:space="0" w:color="auto" w:frame="1"/>
        </w:rPr>
        <w:t>将提供</w:t>
      </w:r>
      <w:r w:rsidR="00FD1F87" w:rsidRPr="00AC3651">
        <w:rPr>
          <w:rStyle w:val="a4"/>
          <w:rFonts w:ascii="Times New Roman" w:eastAsia="华文宋体" w:hAnsi="Times New Roman" w:cs="Times New Roman"/>
          <w:b w:val="0"/>
          <w:bCs w:val="0"/>
          <w:kern w:val="0"/>
          <w:sz w:val="24"/>
          <w:szCs w:val="24"/>
          <w:bdr w:val="none" w:sz="0" w:space="0" w:color="auto" w:frame="1"/>
        </w:rPr>
        <w:t>822</w:t>
      </w:r>
      <w:r w:rsidR="0026144C" w:rsidRPr="00AC3651">
        <w:rPr>
          <w:rStyle w:val="a4"/>
          <w:rFonts w:ascii="Times New Roman" w:eastAsia="华文宋体" w:hAnsi="Times New Roman" w:cs="Times New Roman" w:hint="eastAsia"/>
          <w:b w:val="0"/>
          <w:bCs w:val="0"/>
          <w:kern w:val="0"/>
          <w:sz w:val="24"/>
          <w:szCs w:val="24"/>
          <w:bdr w:val="none" w:sz="0" w:space="0" w:color="auto" w:frame="1"/>
        </w:rPr>
        <w:t>个岗位，招聘共计</w:t>
      </w:r>
      <w:r w:rsidR="00FD1F87" w:rsidRPr="00AC3651">
        <w:rPr>
          <w:rStyle w:val="a4"/>
          <w:rFonts w:ascii="Times New Roman" w:eastAsia="华文宋体" w:hAnsi="Times New Roman" w:cs="Times New Roman"/>
          <w:b w:val="0"/>
          <w:bCs w:val="0"/>
          <w:kern w:val="0"/>
          <w:sz w:val="24"/>
          <w:szCs w:val="24"/>
          <w:bdr w:val="none" w:sz="0" w:space="0" w:color="auto" w:frame="1"/>
        </w:rPr>
        <w:t>2694</w:t>
      </w:r>
      <w:r w:rsidR="00ED4979" w:rsidRPr="00AC3651">
        <w:rPr>
          <w:rStyle w:val="a4"/>
          <w:rFonts w:ascii="Times New Roman" w:eastAsia="华文宋体" w:hAnsi="Times New Roman" w:cs="Times New Roman" w:hint="eastAsia"/>
          <w:b w:val="0"/>
          <w:bCs w:val="0"/>
          <w:kern w:val="0"/>
          <w:sz w:val="24"/>
          <w:szCs w:val="24"/>
          <w:bdr w:val="none" w:sz="0" w:space="0" w:color="auto" w:frame="1"/>
        </w:rPr>
        <w:t>人。</w:t>
      </w:r>
    </w:p>
    <w:tbl>
      <w:tblPr>
        <w:tblStyle w:val="a7"/>
        <w:tblW w:w="5084" w:type="pct"/>
        <w:tblInd w:w="-5" w:type="dxa"/>
        <w:tblLook w:val="04A0" w:firstRow="1" w:lastRow="0" w:firstColumn="1" w:lastColumn="0" w:noHBand="0" w:noVBand="1"/>
      </w:tblPr>
      <w:tblGrid>
        <w:gridCol w:w="1056"/>
        <w:gridCol w:w="1056"/>
        <w:gridCol w:w="1056"/>
        <w:gridCol w:w="1686"/>
        <w:gridCol w:w="1520"/>
        <w:gridCol w:w="1056"/>
        <w:gridCol w:w="1144"/>
        <w:gridCol w:w="1197"/>
        <w:gridCol w:w="1056"/>
      </w:tblGrid>
      <w:tr w:rsidR="00AC3651" w:rsidRPr="00AC3651" w14:paraId="379CBC2C" w14:textId="77777777" w:rsidTr="00AF36F8">
        <w:trPr>
          <w:trHeight w:val="285"/>
        </w:trPr>
        <w:tc>
          <w:tcPr>
            <w:tcW w:w="435" w:type="pct"/>
            <w:noWrap/>
            <w:vAlign w:val="center"/>
            <w:hideMark/>
          </w:tcPr>
          <w:p w14:paraId="576C68F7" w14:textId="77777777" w:rsidR="00A37283" w:rsidRPr="00AC3651" w:rsidRDefault="00A37283" w:rsidP="00A37283">
            <w:pPr>
              <w:widowControl/>
              <w:jc w:val="left"/>
              <w:rPr>
                <w:rFonts w:ascii="等线" w:eastAsia="等线" w:hAnsi="等线"/>
              </w:rPr>
            </w:pPr>
            <w:r w:rsidRPr="00AC3651">
              <w:rPr>
                <w:rFonts w:ascii="等线" w:eastAsia="等线" w:hAnsi="等线" w:hint="eastAsia"/>
              </w:rPr>
              <w:t xml:space="preserve">　</w:t>
            </w:r>
          </w:p>
        </w:tc>
        <w:tc>
          <w:tcPr>
            <w:tcW w:w="497" w:type="pct"/>
            <w:noWrap/>
            <w:vAlign w:val="center"/>
            <w:hideMark/>
          </w:tcPr>
          <w:p w14:paraId="7503ACE9" w14:textId="77777777" w:rsidR="00A37283" w:rsidRPr="00AC3651" w:rsidRDefault="00A37283" w:rsidP="00A37283">
            <w:pPr>
              <w:jc w:val="center"/>
              <w:rPr>
                <w:rFonts w:ascii="等线" w:eastAsia="等线" w:hAnsi="等线"/>
              </w:rPr>
            </w:pPr>
            <w:r w:rsidRPr="00AC3651">
              <w:rPr>
                <w:rFonts w:ascii="等线" w:eastAsia="等线" w:hAnsi="等线" w:hint="eastAsia"/>
              </w:rPr>
              <w:t>总部</w:t>
            </w:r>
          </w:p>
        </w:tc>
        <w:tc>
          <w:tcPr>
            <w:tcW w:w="497" w:type="pct"/>
            <w:noWrap/>
            <w:vAlign w:val="center"/>
            <w:hideMark/>
          </w:tcPr>
          <w:p w14:paraId="290D570A" w14:textId="77777777" w:rsidR="00A37283" w:rsidRPr="00AC3651" w:rsidRDefault="002C6AB7" w:rsidP="00A37283">
            <w:pPr>
              <w:jc w:val="center"/>
              <w:rPr>
                <w:rFonts w:ascii="等线" w:eastAsia="等线" w:hAnsi="等线"/>
              </w:rPr>
            </w:pPr>
            <w:r w:rsidRPr="00AC3651">
              <w:rPr>
                <w:rFonts w:ascii="等线" w:eastAsia="等线" w:hAnsi="等线" w:hint="eastAsia"/>
              </w:rPr>
              <w:t>中化</w:t>
            </w:r>
            <w:r w:rsidR="00A37283" w:rsidRPr="00AC3651">
              <w:rPr>
                <w:rFonts w:ascii="等线" w:eastAsia="等线" w:hAnsi="等线" w:hint="eastAsia"/>
              </w:rPr>
              <w:t>能源</w:t>
            </w:r>
          </w:p>
        </w:tc>
        <w:tc>
          <w:tcPr>
            <w:tcW w:w="595" w:type="pct"/>
            <w:noWrap/>
            <w:vAlign w:val="center"/>
            <w:hideMark/>
          </w:tcPr>
          <w:p w14:paraId="7FD0DFCA" w14:textId="77777777" w:rsidR="00A37283" w:rsidRPr="00AC3651" w:rsidRDefault="00FD1F87" w:rsidP="00A37283">
            <w:pPr>
              <w:jc w:val="center"/>
              <w:rPr>
                <w:rFonts w:ascii="等线" w:eastAsia="等线" w:hAnsi="等线"/>
              </w:rPr>
            </w:pPr>
            <w:r w:rsidRPr="00AC3651">
              <w:rPr>
                <w:rFonts w:ascii="等线" w:eastAsia="等线" w:hAnsi="等线" w:hint="eastAsia"/>
              </w:rPr>
              <w:t>先正达集团中国</w:t>
            </w:r>
          </w:p>
        </w:tc>
        <w:tc>
          <w:tcPr>
            <w:tcW w:w="793" w:type="pct"/>
            <w:noWrap/>
            <w:vAlign w:val="center"/>
            <w:hideMark/>
          </w:tcPr>
          <w:p w14:paraId="0B263B54" w14:textId="77777777" w:rsidR="00A37283" w:rsidRPr="00AC3651" w:rsidRDefault="00FD1F87" w:rsidP="00A37283">
            <w:pPr>
              <w:jc w:val="center"/>
              <w:rPr>
                <w:rFonts w:ascii="等线" w:eastAsia="等线" w:hAnsi="等线"/>
              </w:rPr>
            </w:pPr>
            <w:r w:rsidRPr="00AC3651">
              <w:rPr>
                <w:rFonts w:ascii="等线" w:eastAsia="等线" w:hAnsi="等线" w:hint="eastAsia"/>
              </w:rPr>
              <w:t>化工事业部</w:t>
            </w:r>
          </w:p>
        </w:tc>
        <w:tc>
          <w:tcPr>
            <w:tcW w:w="497" w:type="pct"/>
            <w:noWrap/>
            <w:vAlign w:val="center"/>
            <w:hideMark/>
          </w:tcPr>
          <w:p w14:paraId="54BEAB34" w14:textId="77777777" w:rsidR="00A37283" w:rsidRPr="00AC3651" w:rsidRDefault="00FD1F87" w:rsidP="00A37283">
            <w:pPr>
              <w:jc w:val="center"/>
              <w:rPr>
                <w:rFonts w:ascii="等线" w:eastAsia="等线" w:hAnsi="等线"/>
              </w:rPr>
            </w:pPr>
            <w:r w:rsidRPr="00AC3651">
              <w:rPr>
                <w:rFonts w:ascii="等线" w:eastAsia="等线" w:hAnsi="等线" w:hint="eastAsia"/>
              </w:rPr>
              <w:t>中国蓝星</w:t>
            </w:r>
          </w:p>
        </w:tc>
        <w:tc>
          <w:tcPr>
            <w:tcW w:w="595" w:type="pct"/>
            <w:noWrap/>
            <w:vAlign w:val="center"/>
            <w:hideMark/>
          </w:tcPr>
          <w:p w14:paraId="31BAD1BE" w14:textId="77777777" w:rsidR="00A37283" w:rsidRPr="00AC3651" w:rsidRDefault="00FD1F87" w:rsidP="00A37283">
            <w:pPr>
              <w:jc w:val="center"/>
              <w:rPr>
                <w:rFonts w:ascii="等线" w:eastAsia="等线" w:hAnsi="等线"/>
              </w:rPr>
            </w:pPr>
            <w:r w:rsidRPr="00AC3651">
              <w:rPr>
                <w:rFonts w:ascii="等线" w:eastAsia="等线" w:hAnsi="等线" w:hint="eastAsia"/>
              </w:rPr>
              <w:t>中国昊华</w:t>
            </w:r>
          </w:p>
        </w:tc>
        <w:tc>
          <w:tcPr>
            <w:tcW w:w="595" w:type="pct"/>
            <w:noWrap/>
            <w:vAlign w:val="center"/>
            <w:hideMark/>
          </w:tcPr>
          <w:p w14:paraId="670D366B" w14:textId="77777777" w:rsidR="00A37283" w:rsidRPr="00AC3651" w:rsidRDefault="00FD1F87" w:rsidP="00A37283">
            <w:pPr>
              <w:widowControl/>
              <w:jc w:val="center"/>
              <w:rPr>
                <w:rFonts w:ascii="等线" w:eastAsia="等线" w:hAnsi="等线"/>
              </w:rPr>
            </w:pPr>
            <w:r w:rsidRPr="00AC3651">
              <w:rPr>
                <w:rFonts w:ascii="等线" w:eastAsia="等线" w:hAnsi="等线" w:hint="eastAsia"/>
              </w:rPr>
              <w:t>鲁西集团</w:t>
            </w:r>
          </w:p>
        </w:tc>
        <w:tc>
          <w:tcPr>
            <w:tcW w:w="497" w:type="pct"/>
            <w:noWrap/>
            <w:vAlign w:val="center"/>
            <w:hideMark/>
          </w:tcPr>
          <w:p w14:paraId="00EDA342" w14:textId="77777777" w:rsidR="00A37283" w:rsidRPr="00AC3651" w:rsidRDefault="00FD1F87" w:rsidP="00A37283">
            <w:pPr>
              <w:jc w:val="center"/>
              <w:rPr>
                <w:rFonts w:ascii="等线" w:eastAsia="等线" w:hAnsi="等线"/>
              </w:rPr>
            </w:pPr>
            <w:r w:rsidRPr="00AC3651">
              <w:rPr>
                <w:rFonts w:ascii="等线" w:eastAsia="等线" w:hAnsi="等线" w:hint="eastAsia"/>
              </w:rPr>
              <w:t>沧州大化</w:t>
            </w:r>
          </w:p>
        </w:tc>
      </w:tr>
      <w:tr w:rsidR="00AC3651" w:rsidRPr="00AC3651" w14:paraId="32755624" w14:textId="77777777" w:rsidTr="00AF36F8">
        <w:trPr>
          <w:trHeight w:val="285"/>
        </w:trPr>
        <w:tc>
          <w:tcPr>
            <w:tcW w:w="435" w:type="pct"/>
            <w:noWrap/>
            <w:vAlign w:val="center"/>
            <w:hideMark/>
          </w:tcPr>
          <w:p w14:paraId="12EBA95F" w14:textId="77777777" w:rsidR="00A37283" w:rsidRPr="00AC3651" w:rsidRDefault="00A37283" w:rsidP="00A37283">
            <w:pPr>
              <w:jc w:val="left"/>
              <w:rPr>
                <w:rFonts w:ascii="等线" w:eastAsia="等线" w:hAnsi="等线"/>
              </w:rPr>
            </w:pPr>
            <w:r w:rsidRPr="00AC3651">
              <w:rPr>
                <w:rFonts w:ascii="等线" w:eastAsia="等线" w:hAnsi="等线" w:hint="eastAsia"/>
              </w:rPr>
              <w:t>岗位数目</w:t>
            </w:r>
          </w:p>
        </w:tc>
        <w:tc>
          <w:tcPr>
            <w:tcW w:w="497" w:type="pct"/>
            <w:noWrap/>
            <w:vAlign w:val="center"/>
            <w:hideMark/>
          </w:tcPr>
          <w:p w14:paraId="75CD6817" w14:textId="243F68CB" w:rsidR="00A37283" w:rsidRPr="00AC3651" w:rsidRDefault="008A57C7" w:rsidP="00A37283">
            <w:pPr>
              <w:jc w:val="center"/>
              <w:rPr>
                <w:rFonts w:ascii="等线" w:eastAsia="等线" w:hAnsi="等线"/>
              </w:rPr>
            </w:pPr>
            <w:r w:rsidRPr="00AC3651">
              <w:rPr>
                <w:rFonts w:ascii="等线" w:eastAsia="等线" w:hAnsi="等线"/>
              </w:rPr>
              <w:t>1</w:t>
            </w:r>
          </w:p>
        </w:tc>
        <w:tc>
          <w:tcPr>
            <w:tcW w:w="497" w:type="pct"/>
            <w:noWrap/>
            <w:vAlign w:val="center"/>
            <w:hideMark/>
          </w:tcPr>
          <w:p w14:paraId="641F3E9A" w14:textId="77777777" w:rsidR="00A37283" w:rsidRPr="00AC3651" w:rsidRDefault="00FD1F87" w:rsidP="00A37283">
            <w:pPr>
              <w:jc w:val="center"/>
              <w:rPr>
                <w:rFonts w:ascii="等线" w:eastAsia="等线" w:hAnsi="等线"/>
              </w:rPr>
            </w:pPr>
            <w:r w:rsidRPr="00AC3651">
              <w:rPr>
                <w:rFonts w:ascii="等线" w:eastAsia="等线" w:hAnsi="等线"/>
              </w:rPr>
              <w:t>110</w:t>
            </w:r>
          </w:p>
        </w:tc>
        <w:tc>
          <w:tcPr>
            <w:tcW w:w="595" w:type="pct"/>
            <w:noWrap/>
            <w:vAlign w:val="center"/>
            <w:hideMark/>
          </w:tcPr>
          <w:p w14:paraId="1DB18AB7" w14:textId="77777777" w:rsidR="00A37283" w:rsidRPr="00AC3651" w:rsidRDefault="00FD1F87" w:rsidP="00A37283">
            <w:pPr>
              <w:jc w:val="center"/>
              <w:rPr>
                <w:rFonts w:ascii="等线" w:eastAsia="等线" w:hAnsi="等线"/>
              </w:rPr>
            </w:pPr>
            <w:r w:rsidRPr="00AC3651">
              <w:rPr>
                <w:rFonts w:ascii="等线" w:eastAsia="等线" w:hAnsi="等线"/>
              </w:rPr>
              <w:t>117</w:t>
            </w:r>
          </w:p>
        </w:tc>
        <w:tc>
          <w:tcPr>
            <w:tcW w:w="793" w:type="pct"/>
            <w:noWrap/>
            <w:vAlign w:val="center"/>
            <w:hideMark/>
          </w:tcPr>
          <w:p w14:paraId="3F23501E" w14:textId="77777777" w:rsidR="00A37283" w:rsidRPr="00AC3651" w:rsidRDefault="00FD1F87" w:rsidP="00A37283">
            <w:pPr>
              <w:jc w:val="center"/>
              <w:rPr>
                <w:rFonts w:ascii="等线" w:eastAsia="等线" w:hAnsi="等线"/>
              </w:rPr>
            </w:pPr>
            <w:r w:rsidRPr="00AC3651">
              <w:rPr>
                <w:rFonts w:ascii="等线" w:eastAsia="等线" w:hAnsi="等线"/>
              </w:rPr>
              <w:t>129</w:t>
            </w:r>
          </w:p>
        </w:tc>
        <w:tc>
          <w:tcPr>
            <w:tcW w:w="497" w:type="pct"/>
            <w:noWrap/>
            <w:vAlign w:val="center"/>
            <w:hideMark/>
          </w:tcPr>
          <w:p w14:paraId="48C56D3C" w14:textId="77777777" w:rsidR="00A37283" w:rsidRPr="00AC3651" w:rsidRDefault="00FD1F87" w:rsidP="00A37283">
            <w:pPr>
              <w:jc w:val="center"/>
              <w:rPr>
                <w:rFonts w:ascii="等线" w:eastAsia="等线" w:hAnsi="等线"/>
              </w:rPr>
            </w:pPr>
            <w:r w:rsidRPr="00AC3651">
              <w:rPr>
                <w:rFonts w:ascii="等线" w:eastAsia="等线" w:hAnsi="等线"/>
              </w:rPr>
              <w:t>37</w:t>
            </w:r>
          </w:p>
        </w:tc>
        <w:tc>
          <w:tcPr>
            <w:tcW w:w="595" w:type="pct"/>
            <w:noWrap/>
            <w:vAlign w:val="center"/>
            <w:hideMark/>
          </w:tcPr>
          <w:p w14:paraId="58FC6492" w14:textId="77777777" w:rsidR="00A37283" w:rsidRPr="00AC3651" w:rsidRDefault="00FD1F87" w:rsidP="00A37283">
            <w:pPr>
              <w:jc w:val="center"/>
              <w:rPr>
                <w:rFonts w:ascii="等线" w:eastAsia="等线" w:hAnsi="等线"/>
              </w:rPr>
            </w:pPr>
            <w:r w:rsidRPr="00AC3651">
              <w:rPr>
                <w:rFonts w:ascii="等线" w:eastAsia="等线" w:hAnsi="等线"/>
              </w:rPr>
              <w:t>209</w:t>
            </w:r>
          </w:p>
        </w:tc>
        <w:tc>
          <w:tcPr>
            <w:tcW w:w="595" w:type="pct"/>
            <w:noWrap/>
            <w:vAlign w:val="center"/>
            <w:hideMark/>
          </w:tcPr>
          <w:p w14:paraId="65AB23B5" w14:textId="77777777" w:rsidR="00A37283" w:rsidRPr="00AC3651" w:rsidRDefault="00FD1F87" w:rsidP="00A37283">
            <w:pPr>
              <w:jc w:val="center"/>
              <w:rPr>
                <w:rFonts w:ascii="等线" w:eastAsia="等线" w:hAnsi="等线"/>
              </w:rPr>
            </w:pPr>
            <w:r w:rsidRPr="00AC3651">
              <w:rPr>
                <w:rFonts w:ascii="等线" w:eastAsia="等线" w:hAnsi="等线" w:hint="eastAsia"/>
              </w:rPr>
              <w:t>1</w:t>
            </w:r>
          </w:p>
        </w:tc>
        <w:tc>
          <w:tcPr>
            <w:tcW w:w="497" w:type="pct"/>
            <w:noWrap/>
            <w:vAlign w:val="center"/>
            <w:hideMark/>
          </w:tcPr>
          <w:p w14:paraId="7185BB74" w14:textId="77777777" w:rsidR="00A37283" w:rsidRPr="00AC3651" w:rsidRDefault="00FD1F87" w:rsidP="00A37283">
            <w:pPr>
              <w:jc w:val="center"/>
              <w:rPr>
                <w:rFonts w:ascii="等线" w:eastAsia="等线" w:hAnsi="等线"/>
              </w:rPr>
            </w:pPr>
            <w:r w:rsidRPr="00AC3651">
              <w:rPr>
                <w:rFonts w:ascii="等线" w:eastAsia="等线" w:hAnsi="等线"/>
              </w:rPr>
              <w:t>3</w:t>
            </w:r>
          </w:p>
        </w:tc>
      </w:tr>
      <w:tr w:rsidR="00AC3651" w:rsidRPr="00AC3651" w14:paraId="1682DD48" w14:textId="77777777" w:rsidTr="00AF36F8">
        <w:trPr>
          <w:trHeight w:val="285"/>
        </w:trPr>
        <w:tc>
          <w:tcPr>
            <w:tcW w:w="435" w:type="pct"/>
            <w:noWrap/>
            <w:vAlign w:val="center"/>
            <w:hideMark/>
          </w:tcPr>
          <w:p w14:paraId="5A766670" w14:textId="77777777" w:rsidR="00A37283" w:rsidRPr="00AC3651" w:rsidRDefault="00A37283" w:rsidP="00A37283">
            <w:pPr>
              <w:jc w:val="left"/>
              <w:rPr>
                <w:rFonts w:ascii="等线" w:eastAsia="等线" w:hAnsi="等线"/>
              </w:rPr>
            </w:pPr>
            <w:r w:rsidRPr="00AC3651">
              <w:rPr>
                <w:rFonts w:ascii="等线" w:eastAsia="等线" w:hAnsi="等线" w:hint="eastAsia"/>
              </w:rPr>
              <w:t>招聘人数</w:t>
            </w:r>
          </w:p>
        </w:tc>
        <w:tc>
          <w:tcPr>
            <w:tcW w:w="497" w:type="pct"/>
            <w:noWrap/>
            <w:vAlign w:val="center"/>
            <w:hideMark/>
          </w:tcPr>
          <w:p w14:paraId="0B44BBD8" w14:textId="128A9778" w:rsidR="00A37283" w:rsidRPr="00AC3651" w:rsidRDefault="00FD1F87" w:rsidP="00A37283">
            <w:pPr>
              <w:jc w:val="center"/>
              <w:rPr>
                <w:rFonts w:ascii="等线" w:eastAsia="等线" w:hAnsi="等线"/>
              </w:rPr>
            </w:pPr>
            <w:r w:rsidRPr="00AC3651">
              <w:rPr>
                <w:rFonts w:ascii="等线" w:eastAsia="等线" w:hAnsi="等线" w:hint="eastAsia"/>
              </w:rPr>
              <w:t>2</w:t>
            </w:r>
            <w:r w:rsidR="008A57C7" w:rsidRPr="00AC3651">
              <w:rPr>
                <w:rFonts w:ascii="等线" w:eastAsia="等线" w:hAnsi="等线"/>
              </w:rPr>
              <w:t>5</w:t>
            </w:r>
          </w:p>
        </w:tc>
        <w:tc>
          <w:tcPr>
            <w:tcW w:w="497" w:type="pct"/>
            <w:noWrap/>
            <w:vAlign w:val="center"/>
            <w:hideMark/>
          </w:tcPr>
          <w:p w14:paraId="66E7092F" w14:textId="77777777" w:rsidR="00A37283" w:rsidRPr="00AC3651" w:rsidRDefault="00FD1F87" w:rsidP="00A37283">
            <w:pPr>
              <w:jc w:val="center"/>
              <w:rPr>
                <w:rFonts w:ascii="等线" w:eastAsia="等线" w:hAnsi="等线"/>
              </w:rPr>
            </w:pPr>
            <w:r w:rsidRPr="00AC3651">
              <w:rPr>
                <w:rFonts w:ascii="等线" w:eastAsia="等线" w:hAnsi="等线"/>
              </w:rPr>
              <w:t>410</w:t>
            </w:r>
          </w:p>
        </w:tc>
        <w:tc>
          <w:tcPr>
            <w:tcW w:w="595" w:type="pct"/>
            <w:noWrap/>
            <w:vAlign w:val="center"/>
            <w:hideMark/>
          </w:tcPr>
          <w:p w14:paraId="4858475C" w14:textId="77777777" w:rsidR="00A37283" w:rsidRPr="00AC3651" w:rsidRDefault="00FD1F87" w:rsidP="00A37283">
            <w:pPr>
              <w:jc w:val="center"/>
              <w:rPr>
                <w:rFonts w:ascii="等线" w:eastAsia="等线" w:hAnsi="等线"/>
              </w:rPr>
            </w:pPr>
            <w:r w:rsidRPr="00AC3651">
              <w:rPr>
                <w:rFonts w:ascii="等线" w:eastAsia="等线" w:hAnsi="等线"/>
              </w:rPr>
              <w:t>393</w:t>
            </w:r>
          </w:p>
        </w:tc>
        <w:tc>
          <w:tcPr>
            <w:tcW w:w="793" w:type="pct"/>
            <w:noWrap/>
            <w:vAlign w:val="center"/>
            <w:hideMark/>
          </w:tcPr>
          <w:p w14:paraId="7DB674DA" w14:textId="77777777" w:rsidR="00A37283" w:rsidRPr="00AC3651" w:rsidRDefault="00FD1F87" w:rsidP="00A37283">
            <w:pPr>
              <w:jc w:val="center"/>
              <w:rPr>
                <w:rFonts w:ascii="等线" w:eastAsia="等线" w:hAnsi="等线"/>
              </w:rPr>
            </w:pPr>
            <w:r w:rsidRPr="00AC3651">
              <w:rPr>
                <w:rFonts w:ascii="等线" w:eastAsia="等线" w:hAnsi="等线"/>
              </w:rPr>
              <w:t>578</w:t>
            </w:r>
          </w:p>
        </w:tc>
        <w:tc>
          <w:tcPr>
            <w:tcW w:w="497" w:type="pct"/>
            <w:noWrap/>
            <w:vAlign w:val="center"/>
            <w:hideMark/>
          </w:tcPr>
          <w:p w14:paraId="5BADC6A1" w14:textId="77777777" w:rsidR="00A37283" w:rsidRPr="00AC3651" w:rsidRDefault="00FD1F87" w:rsidP="00A37283">
            <w:pPr>
              <w:jc w:val="center"/>
              <w:rPr>
                <w:rFonts w:ascii="等线" w:eastAsia="等线" w:hAnsi="等线"/>
              </w:rPr>
            </w:pPr>
            <w:r w:rsidRPr="00AC3651">
              <w:rPr>
                <w:rFonts w:ascii="等线" w:eastAsia="等线" w:hAnsi="等线"/>
              </w:rPr>
              <w:t>78</w:t>
            </w:r>
          </w:p>
        </w:tc>
        <w:tc>
          <w:tcPr>
            <w:tcW w:w="595" w:type="pct"/>
            <w:noWrap/>
            <w:vAlign w:val="center"/>
            <w:hideMark/>
          </w:tcPr>
          <w:p w14:paraId="34A9FD02" w14:textId="77777777" w:rsidR="00A37283" w:rsidRPr="00AC3651" w:rsidRDefault="00FD1F87" w:rsidP="00A37283">
            <w:pPr>
              <w:jc w:val="center"/>
              <w:rPr>
                <w:rFonts w:ascii="等线" w:eastAsia="等线" w:hAnsi="等线"/>
              </w:rPr>
            </w:pPr>
            <w:r w:rsidRPr="00AC3651">
              <w:rPr>
                <w:rFonts w:ascii="等线" w:eastAsia="等线" w:hAnsi="等线"/>
              </w:rPr>
              <w:t>646</w:t>
            </w:r>
          </w:p>
        </w:tc>
        <w:tc>
          <w:tcPr>
            <w:tcW w:w="595" w:type="pct"/>
            <w:noWrap/>
            <w:vAlign w:val="center"/>
            <w:hideMark/>
          </w:tcPr>
          <w:p w14:paraId="785C0C7E" w14:textId="77777777" w:rsidR="00A37283" w:rsidRPr="00AC3651" w:rsidRDefault="00FD1F87" w:rsidP="00A37283">
            <w:pPr>
              <w:jc w:val="center"/>
              <w:rPr>
                <w:rFonts w:ascii="等线" w:eastAsia="等线" w:hAnsi="等线"/>
              </w:rPr>
            </w:pPr>
            <w:r w:rsidRPr="00AC3651">
              <w:rPr>
                <w:rFonts w:ascii="等线" w:eastAsia="等线" w:hAnsi="等线"/>
              </w:rPr>
              <w:t>70</w:t>
            </w:r>
          </w:p>
        </w:tc>
        <w:tc>
          <w:tcPr>
            <w:tcW w:w="497" w:type="pct"/>
            <w:noWrap/>
            <w:vAlign w:val="center"/>
            <w:hideMark/>
          </w:tcPr>
          <w:p w14:paraId="7E5824A6" w14:textId="77777777" w:rsidR="00A37283" w:rsidRPr="00AC3651" w:rsidRDefault="00FD1F87" w:rsidP="00A37283">
            <w:pPr>
              <w:jc w:val="center"/>
              <w:rPr>
                <w:rFonts w:ascii="等线" w:eastAsia="等线" w:hAnsi="等线"/>
              </w:rPr>
            </w:pPr>
            <w:r w:rsidRPr="00AC3651">
              <w:rPr>
                <w:rFonts w:ascii="等线" w:eastAsia="等线" w:hAnsi="等线"/>
              </w:rPr>
              <w:t>21</w:t>
            </w:r>
          </w:p>
        </w:tc>
      </w:tr>
      <w:tr w:rsidR="00AC3651" w:rsidRPr="00AC3651" w14:paraId="2D4EFEBB" w14:textId="77777777" w:rsidTr="00AF36F8">
        <w:trPr>
          <w:trHeight w:val="285"/>
        </w:trPr>
        <w:tc>
          <w:tcPr>
            <w:tcW w:w="435" w:type="pct"/>
            <w:noWrap/>
            <w:vAlign w:val="center"/>
          </w:tcPr>
          <w:p w14:paraId="356FD911" w14:textId="77777777" w:rsidR="0002124C" w:rsidRPr="00AC3651" w:rsidRDefault="0002124C" w:rsidP="0002124C">
            <w:pPr>
              <w:widowControl/>
              <w:jc w:val="center"/>
              <w:rPr>
                <w:rFonts w:ascii="等线" w:eastAsia="等线" w:hAnsi="等线"/>
              </w:rPr>
            </w:pPr>
          </w:p>
        </w:tc>
        <w:tc>
          <w:tcPr>
            <w:tcW w:w="497" w:type="pct"/>
            <w:noWrap/>
            <w:vAlign w:val="center"/>
          </w:tcPr>
          <w:p w14:paraId="1EE726B6" w14:textId="77777777" w:rsidR="0002124C" w:rsidRPr="00AC3651" w:rsidRDefault="0002124C" w:rsidP="0002124C">
            <w:pPr>
              <w:widowControl/>
              <w:jc w:val="center"/>
              <w:rPr>
                <w:rFonts w:ascii="等线" w:eastAsia="等线" w:hAnsi="等线"/>
              </w:rPr>
            </w:pPr>
            <w:r w:rsidRPr="00AC3651">
              <w:rPr>
                <w:rFonts w:ascii="等线" w:eastAsia="等线" w:hAnsi="等线" w:hint="eastAsia"/>
              </w:rPr>
              <w:t>橡胶公司</w:t>
            </w:r>
          </w:p>
        </w:tc>
        <w:tc>
          <w:tcPr>
            <w:tcW w:w="497" w:type="pct"/>
            <w:noWrap/>
            <w:vAlign w:val="center"/>
          </w:tcPr>
          <w:p w14:paraId="24C4DD2D" w14:textId="77777777" w:rsidR="0002124C" w:rsidRPr="00AC3651" w:rsidRDefault="0002124C" w:rsidP="0002124C">
            <w:pPr>
              <w:jc w:val="center"/>
              <w:rPr>
                <w:rFonts w:ascii="等线" w:eastAsia="等线" w:hAnsi="等线"/>
              </w:rPr>
            </w:pPr>
            <w:r w:rsidRPr="00AC3651">
              <w:rPr>
                <w:rFonts w:ascii="等线" w:eastAsia="等线" w:hAnsi="等线" w:hint="eastAsia"/>
              </w:rPr>
              <w:t>装备公司</w:t>
            </w:r>
          </w:p>
        </w:tc>
        <w:tc>
          <w:tcPr>
            <w:tcW w:w="595" w:type="pct"/>
            <w:noWrap/>
            <w:vAlign w:val="center"/>
          </w:tcPr>
          <w:p w14:paraId="2F65BEA5" w14:textId="77777777" w:rsidR="0002124C" w:rsidRPr="00AC3651" w:rsidRDefault="006846BF" w:rsidP="0002124C">
            <w:pPr>
              <w:jc w:val="center"/>
              <w:rPr>
                <w:rFonts w:ascii="等线" w:eastAsia="等线" w:hAnsi="等线"/>
              </w:rPr>
            </w:pPr>
            <w:r w:rsidRPr="00AC3651">
              <w:rPr>
                <w:rFonts w:ascii="等线" w:eastAsia="等线" w:hAnsi="等线" w:hint="eastAsia"/>
              </w:rPr>
              <w:t>环境</w:t>
            </w:r>
            <w:r w:rsidR="0002124C" w:rsidRPr="00AC3651">
              <w:rPr>
                <w:rFonts w:ascii="等线" w:eastAsia="等线" w:hAnsi="等线" w:hint="eastAsia"/>
              </w:rPr>
              <w:t>公司</w:t>
            </w:r>
          </w:p>
        </w:tc>
        <w:tc>
          <w:tcPr>
            <w:tcW w:w="793" w:type="pct"/>
            <w:noWrap/>
            <w:vAlign w:val="center"/>
          </w:tcPr>
          <w:p w14:paraId="6D4F9BBA" w14:textId="77777777" w:rsidR="0002124C" w:rsidRPr="00AC3651" w:rsidRDefault="0002124C" w:rsidP="0002124C">
            <w:pPr>
              <w:jc w:val="center"/>
              <w:rPr>
                <w:rFonts w:ascii="等线" w:eastAsia="等线" w:hAnsi="等线"/>
              </w:rPr>
            </w:pPr>
            <w:r w:rsidRPr="00AC3651">
              <w:rPr>
                <w:rFonts w:ascii="等线" w:eastAsia="等线" w:hAnsi="等线" w:hint="eastAsia"/>
              </w:rPr>
              <w:t>新材料</w:t>
            </w:r>
            <w:r w:rsidR="00E569F7" w:rsidRPr="00AC3651">
              <w:rPr>
                <w:rFonts w:ascii="等线" w:eastAsia="等线" w:hAnsi="等线" w:hint="eastAsia"/>
              </w:rPr>
              <w:t>公司</w:t>
            </w:r>
          </w:p>
        </w:tc>
        <w:tc>
          <w:tcPr>
            <w:tcW w:w="497" w:type="pct"/>
            <w:noWrap/>
            <w:vAlign w:val="center"/>
          </w:tcPr>
          <w:p w14:paraId="22161BF8" w14:textId="77777777" w:rsidR="0002124C" w:rsidRPr="00AC3651" w:rsidRDefault="006846BF" w:rsidP="0002124C">
            <w:pPr>
              <w:widowControl/>
              <w:jc w:val="center"/>
              <w:rPr>
                <w:rFonts w:ascii="等线" w:eastAsia="等线" w:hAnsi="等线"/>
              </w:rPr>
            </w:pPr>
            <w:r w:rsidRPr="00AC3651">
              <w:rPr>
                <w:rFonts w:ascii="等线" w:eastAsia="等线" w:hAnsi="等线" w:hint="eastAsia"/>
              </w:rPr>
              <w:t>中化资本</w:t>
            </w:r>
          </w:p>
        </w:tc>
        <w:tc>
          <w:tcPr>
            <w:tcW w:w="595" w:type="pct"/>
            <w:noWrap/>
            <w:vAlign w:val="center"/>
          </w:tcPr>
          <w:p w14:paraId="453BB410" w14:textId="77777777" w:rsidR="0002124C" w:rsidRPr="00AC3651" w:rsidRDefault="006846BF" w:rsidP="0002124C">
            <w:pPr>
              <w:widowControl/>
              <w:jc w:val="center"/>
              <w:rPr>
                <w:rFonts w:ascii="等线" w:eastAsia="等线" w:hAnsi="等线"/>
              </w:rPr>
            </w:pPr>
            <w:r w:rsidRPr="00AC3651">
              <w:rPr>
                <w:rFonts w:ascii="等线" w:eastAsia="等线" w:hAnsi="等线" w:hint="eastAsia"/>
              </w:rPr>
              <w:t>中蓝晨光</w:t>
            </w:r>
          </w:p>
        </w:tc>
        <w:tc>
          <w:tcPr>
            <w:tcW w:w="595" w:type="pct"/>
            <w:noWrap/>
            <w:vAlign w:val="center"/>
          </w:tcPr>
          <w:p w14:paraId="1E77A1C8" w14:textId="77777777" w:rsidR="0002124C" w:rsidRPr="00AC3651" w:rsidRDefault="006846BF" w:rsidP="0002124C">
            <w:pPr>
              <w:jc w:val="center"/>
              <w:rPr>
                <w:rFonts w:ascii="等线" w:eastAsia="等线" w:hAnsi="等线"/>
              </w:rPr>
            </w:pPr>
            <w:r w:rsidRPr="00AC3651">
              <w:rPr>
                <w:rFonts w:ascii="等线" w:eastAsia="等线" w:hAnsi="等线" w:hint="eastAsia"/>
              </w:rPr>
              <w:t>中化资产</w:t>
            </w:r>
          </w:p>
        </w:tc>
        <w:tc>
          <w:tcPr>
            <w:tcW w:w="497" w:type="pct"/>
            <w:noWrap/>
            <w:vAlign w:val="center"/>
            <w:hideMark/>
          </w:tcPr>
          <w:p w14:paraId="6E863292" w14:textId="77777777" w:rsidR="0002124C" w:rsidRPr="00AC3651" w:rsidRDefault="006846BF" w:rsidP="00AF36F8">
            <w:pPr>
              <w:widowControl/>
              <w:jc w:val="center"/>
              <w:rPr>
                <w:rFonts w:ascii="等线" w:eastAsia="等线" w:hAnsi="等线"/>
              </w:rPr>
            </w:pPr>
            <w:r w:rsidRPr="00AC3651">
              <w:rPr>
                <w:rFonts w:ascii="等线" w:eastAsia="等线" w:hAnsi="等线" w:hint="eastAsia"/>
              </w:rPr>
              <w:t>中化信息</w:t>
            </w:r>
          </w:p>
        </w:tc>
      </w:tr>
      <w:tr w:rsidR="00AC3651" w:rsidRPr="00AC3651" w14:paraId="6E9E47D8" w14:textId="77777777" w:rsidTr="00AF36F8">
        <w:trPr>
          <w:trHeight w:val="285"/>
        </w:trPr>
        <w:tc>
          <w:tcPr>
            <w:tcW w:w="435" w:type="pct"/>
            <w:noWrap/>
            <w:vAlign w:val="center"/>
          </w:tcPr>
          <w:p w14:paraId="4A8F10CB" w14:textId="77777777" w:rsidR="0002124C" w:rsidRPr="00AC3651" w:rsidRDefault="0002124C" w:rsidP="0002124C">
            <w:pPr>
              <w:jc w:val="left"/>
              <w:rPr>
                <w:rFonts w:ascii="等线" w:eastAsia="等线" w:hAnsi="等线"/>
              </w:rPr>
            </w:pPr>
            <w:r w:rsidRPr="00AC3651">
              <w:rPr>
                <w:rFonts w:ascii="等线" w:eastAsia="等线" w:hAnsi="等线" w:hint="eastAsia"/>
              </w:rPr>
              <w:t>岗位数目</w:t>
            </w:r>
          </w:p>
        </w:tc>
        <w:tc>
          <w:tcPr>
            <w:tcW w:w="497" w:type="pct"/>
            <w:noWrap/>
            <w:vAlign w:val="center"/>
          </w:tcPr>
          <w:p w14:paraId="6D8412CF" w14:textId="77777777" w:rsidR="0002124C" w:rsidRPr="00AC3651" w:rsidRDefault="006846BF" w:rsidP="0002124C">
            <w:pPr>
              <w:jc w:val="center"/>
              <w:rPr>
                <w:rFonts w:ascii="等线" w:eastAsia="等线" w:hAnsi="等线"/>
              </w:rPr>
            </w:pPr>
            <w:r w:rsidRPr="00AC3651">
              <w:rPr>
                <w:rFonts w:ascii="等线" w:eastAsia="等线" w:hAnsi="等线" w:hint="eastAsia"/>
              </w:rPr>
              <w:t>2</w:t>
            </w:r>
          </w:p>
        </w:tc>
        <w:tc>
          <w:tcPr>
            <w:tcW w:w="497" w:type="pct"/>
            <w:noWrap/>
            <w:vAlign w:val="center"/>
          </w:tcPr>
          <w:p w14:paraId="7ED291F2" w14:textId="77777777" w:rsidR="0002124C" w:rsidRPr="00AC3651" w:rsidRDefault="006846BF" w:rsidP="0002124C">
            <w:pPr>
              <w:jc w:val="center"/>
              <w:rPr>
                <w:rFonts w:ascii="等线" w:eastAsia="等线" w:hAnsi="等线"/>
              </w:rPr>
            </w:pPr>
            <w:r w:rsidRPr="00AC3651">
              <w:rPr>
                <w:rFonts w:ascii="等线" w:eastAsia="等线" w:hAnsi="等线"/>
              </w:rPr>
              <w:t>7</w:t>
            </w:r>
          </w:p>
        </w:tc>
        <w:tc>
          <w:tcPr>
            <w:tcW w:w="595" w:type="pct"/>
            <w:noWrap/>
            <w:vAlign w:val="center"/>
          </w:tcPr>
          <w:p w14:paraId="6F35EFC4" w14:textId="77777777" w:rsidR="0002124C" w:rsidRPr="00AC3651" w:rsidRDefault="006846BF" w:rsidP="0002124C">
            <w:pPr>
              <w:jc w:val="center"/>
              <w:rPr>
                <w:rFonts w:ascii="等线" w:eastAsia="等线" w:hAnsi="等线"/>
              </w:rPr>
            </w:pPr>
            <w:r w:rsidRPr="00AC3651">
              <w:rPr>
                <w:rFonts w:ascii="等线" w:eastAsia="等线" w:hAnsi="等线"/>
              </w:rPr>
              <w:t>117</w:t>
            </w:r>
          </w:p>
        </w:tc>
        <w:tc>
          <w:tcPr>
            <w:tcW w:w="793" w:type="pct"/>
            <w:noWrap/>
            <w:vAlign w:val="center"/>
          </w:tcPr>
          <w:p w14:paraId="033C1FFA" w14:textId="77777777" w:rsidR="0002124C" w:rsidRPr="00AC3651" w:rsidRDefault="0002124C" w:rsidP="0002124C">
            <w:pPr>
              <w:jc w:val="center"/>
              <w:rPr>
                <w:rFonts w:ascii="等线" w:eastAsia="等线" w:hAnsi="等线"/>
              </w:rPr>
            </w:pPr>
            <w:r w:rsidRPr="00AC3651">
              <w:rPr>
                <w:rFonts w:ascii="等线" w:eastAsia="等线" w:hAnsi="等线" w:hint="eastAsia"/>
              </w:rPr>
              <w:t>37</w:t>
            </w:r>
          </w:p>
        </w:tc>
        <w:tc>
          <w:tcPr>
            <w:tcW w:w="497" w:type="pct"/>
            <w:noWrap/>
            <w:vAlign w:val="center"/>
          </w:tcPr>
          <w:p w14:paraId="34A37158" w14:textId="77777777" w:rsidR="0002124C" w:rsidRPr="00AC3651" w:rsidRDefault="0002124C" w:rsidP="0002124C">
            <w:pPr>
              <w:jc w:val="center"/>
              <w:rPr>
                <w:rFonts w:ascii="等线" w:eastAsia="等线" w:hAnsi="等线"/>
              </w:rPr>
            </w:pPr>
            <w:r w:rsidRPr="00AC3651">
              <w:rPr>
                <w:rFonts w:ascii="等线" w:eastAsia="等线" w:hAnsi="等线" w:hint="eastAsia"/>
              </w:rPr>
              <w:t>18</w:t>
            </w:r>
          </w:p>
        </w:tc>
        <w:tc>
          <w:tcPr>
            <w:tcW w:w="595" w:type="pct"/>
            <w:noWrap/>
            <w:vAlign w:val="center"/>
          </w:tcPr>
          <w:p w14:paraId="7D40074C" w14:textId="77777777" w:rsidR="0002124C" w:rsidRPr="00AC3651" w:rsidRDefault="006846BF" w:rsidP="0002124C">
            <w:pPr>
              <w:jc w:val="center"/>
              <w:rPr>
                <w:rFonts w:ascii="等线" w:eastAsia="等线" w:hAnsi="等线"/>
              </w:rPr>
            </w:pPr>
            <w:r w:rsidRPr="00AC3651">
              <w:rPr>
                <w:rFonts w:ascii="等线" w:eastAsia="等线" w:hAnsi="等线"/>
              </w:rPr>
              <w:t>9</w:t>
            </w:r>
          </w:p>
        </w:tc>
        <w:tc>
          <w:tcPr>
            <w:tcW w:w="595" w:type="pct"/>
            <w:noWrap/>
            <w:vAlign w:val="center"/>
          </w:tcPr>
          <w:p w14:paraId="1C64E6A6" w14:textId="77777777" w:rsidR="0002124C" w:rsidRPr="00AC3651" w:rsidRDefault="0002124C" w:rsidP="0002124C">
            <w:pPr>
              <w:jc w:val="center"/>
              <w:rPr>
                <w:rFonts w:ascii="等线" w:eastAsia="等线" w:hAnsi="等线"/>
              </w:rPr>
            </w:pPr>
            <w:r w:rsidRPr="00AC3651">
              <w:rPr>
                <w:rFonts w:ascii="等线" w:eastAsia="等线" w:hAnsi="等线" w:hint="eastAsia"/>
              </w:rPr>
              <w:t>4</w:t>
            </w:r>
          </w:p>
        </w:tc>
        <w:tc>
          <w:tcPr>
            <w:tcW w:w="497" w:type="pct"/>
            <w:noWrap/>
            <w:vAlign w:val="center"/>
            <w:hideMark/>
          </w:tcPr>
          <w:p w14:paraId="65F1217B" w14:textId="77777777" w:rsidR="0002124C" w:rsidRPr="00AC3651" w:rsidRDefault="006846BF" w:rsidP="0002124C">
            <w:pPr>
              <w:jc w:val="center"/>
              <w:rPr>
                <w:rFonts w:ascii="等线" w:eastAsia="等线" w:hAnsi="等线"/>
              </w:rPr>
            </w:pPr>
            <w:r w:rsidRPr="00AC3651">
              <w:rPr>
                <w:rFonts w:ascii="等线" w:eastAsia="等线" w:hAnsi="等线"/>
              </w:rPr>
              <w:t>12</w:t>
            </w:r>
          </w:p>
        </w:tc>
      </w:tr>
      <w:tr w:rsidR="00AC3651" w:rsidRPr="00AC3651" w14:paraId="60B0ADC9" w14:textId="77777777" w:rsidTr="00AF36F8">
        <w:trPr>
          <w:trHeight w:val="285"/>
        </w:trPr>
        <w:tc>
          <w:tcPr>
            <w:tcW w:w="435" w:type="pct"/>
            <w:noWrap/>
            <w:vAlign w:val="center"/>
          </w:tcPr>
          <w:p w14:paraId="49371358" w14:textId="77777777" w:rsidR="0002124C" w:rsidRPr="00AC3651" w:rsidRDefault="0002124C" w:rsidP="0002124C">
            <w:pPr>
              <w:jc w:val="left"/>
              <w:rPr>
                <w:rFonts w:ascii="等线" w:eastAsia="等线" w:hAnsi="等线"/>
              </w:rPr>
            </w:pPr>
            <w:r w:rsidRPr="00AC3651">
              <w:rPr>
                <w:rFonts w:ascii="等线" w:eastAsia="等线" w:hAnsi="等线" w:hint="eastAsia"/>
              </w:rPr>
              <w:t>招聘人数</w:t>
            </w:r>
          </w:p>
        </w:tc>
        <w:tc>
          <w:tcPr>
            <w:tcW w:w="497" w:type="pct"/>
            <w:noWrap/>
            <w:vAlign w:val="center"/>
          </w:tcPr>
          <w:p w14:paraId="60EDE3C5" w14:textId="77777777" w:rsidR="0002124C" w:rsidRPr="00AC3651" w:rsidRDefault="006846BF" w:rsidP="0002124C">
            <w:pPr>
              <w:jc w:val="center"/>
              <w:rPr>
                <w:rFonts w:ascii="等线" w:eastAsia="等线" w:hAnsi="等线"/>
              </w:rPr>
            </w:pPr>
            <w:r w:rsidRPr="00AC3651">
              <w:rPr>
                <w:rFonts w:ascii="等线" w:eastAsia="等线" w:hAnsi="等线"/>
              </w:rPr>
              <w:t>9</w:t>
            </w:r>
          </w:p>
        </w:tc>
        <w:tc>
          <w:tcPr>
            <w:tcW w:w="497" w:type="pct"/>
            <w:noWrap/>
            <w:vAlign w:val="center"/>
          </w:tcPr>
          <w:p w14:paraId="2147DD60" w14:textId="77777777" w:rsidR="0002124C" w:rsidRPr="00AC3651" w:rsidRDefault="006846BF" w:rsidP="0002124C">
            <w:pPr>
              <w:jc w:val="center"/>
              <w:rPr>
                <w:rFonts w:ascii="等线" w:eastAsia="等线" w:hAnsi="等线"/>
              </w:rPr>
            </w:pPr>
            <w:r w:rsidRPr="00AC3651">
              <w:rPr>
                <w:rFonts w:ascii="等线" w:eastAsia="等线" w:hAnsi="等线"/>
              </w:rPr>
              <w:t>3</w:t>
            </w:r>
            <w:r w:rsidR="0002124C" w:rsidRPr="00AC3651">
              <w:rPr>
                <w:rFonts w:ascii="等线" w:eastAsia="等线" w:hAnsi="等线" w:hint="eastAsia"/>
              </w:rPr>
              <w:t>5</w:t>
            </w:r>
          </w:p>
        </w:tc>
        <w:tc>
          <w:tcPr>
            <w:tcW w:w="595" w:type="pct"/>
            <w:noWrap/>
            <w:vAlign w:val="center"/>
          </w:tcPr>
          <w:p w14:paraId="5D04796D" w14:textId="77777777" w:rsidR="0002124C" w:rsidRPr="00AC3651" w:rsidRDefault="006846BF" w:rsidP="0002124C">
            <w:pPr>
              <w:jc w:val="center"/>
              <w:rPr>
                <w:rFonts w:ascii="等线" w:eastAsia="等线" w:hAnsi="等线"/>
              </w:rPr>
            </w:pPr>
            <w:r w:rsidRPr="00AC3651">
              <w:rPr>
                <w:rFonts w:ascii="等线" w:eastAsia="等线" w:hAnsi="等线"/>
              </w:rPr>
              <w:t>179</w:t>
            </w:r>
          </w:p>
        </w:tc>
        <w:tc>
          <w:tcPr>
            <w:tcW w:w="793" w:type="pct"/>
            <w:noWrap/>
            <w:vAlign w:val="center"/>
          </w:tcPr>
          <w:p w14:paraId="0FB3245D" w14:textId="77777777" w:rsidR="0002124C" w:rsidRPr="00AC3651" w:rsidRDefault="0002124C" w:rsidP="0002124C">
            <w:pPr>
              <w:jc w:val="center"/>
              <w:rPr>
                <w:rFonts w:ascii="等线" w:eastAsia="等线" w:hAnsi="等线"/>
              </w:rPr>
            </w:pPr>
            <w:r w:rsidRPr="00AC3651">
              <w:rPr>
                <w:rFonts w:ascii="等线" w:eastAsia="等线" w:hAnsi="等线" w:hint="eastAsia"/>
              </w:rPr>
              <w:t>192</w:t>
            </w:r>
          </w:p>
        </w:tc>
        <w:tc>
          <w:tcPr>
            <w:tcW w:w="497" w:type="pct"/>
            <w:noWrap/>
            <w:vAlign w:val="center"/>
          </w:tcPr>
          <w:p w14:paraId="6686CE7D" w14:textId="77777777" w:rsidR="0002124C" w:rsidRPr="00AC3651" w:rsidRDefault="006846BF" w:rsidP="0002124C">
            <w:pPr>
              <w:jc w:val="center"/>
              <w:rPr>
                <w:rFonts w:ascii="等线" w:eastAsia="等线" w:hAnsi="等线"/>
              </w:rPr>
            </w:pPr>
            <w:r w:rsidRPr="00AC3651">
              <w:rPr>
                <w:rFonts w:ascii="等线" w:eastAsia="等线" w:hAnsi="等线"/>
              </w:rPr>
              <w:t>51</w:t>
            </w:r>
          </w:p>
        </w:tc>
        <w:tc>
          <w:tcPr>
            <w:tcW w:w="595" w:type="pct"/>
            <w:noWrap/>
            <w:vAlign w:val="center"/>
          </w:tcPr>
          <w:p w14:paraId="5CAC6EEB" w14:textId="77777777" w:rsidR="0002124C" w:rsidRPr="00AC3651" w:rsidRDefault="006846BF" w:rsidP="0002124C">
            <w:pPr>
              <w:jc w:val="center"/>
              <w:rPr>
                <w:rFonts w:ascii="等线" w:eastAsia="等线" w:hAnsi="等线"/>
              </w:rPr>
            </w:pPr>
            <w:r w:rsidRPr="00AC3651">
              <w:rPr>
                <w:rFonts w:ascii="等线" w:eastAsia="等线" w:hAnsi="等线"/>
              </w:rPr>
              <w:t>29</w:t>
            </w:r>
          </w:p>
        </w:tc>
        <w:tc>
          <w:tcPr>
            <w:tcW w:w="595" w:type="pct"/>
            <w:noWrap/>
            <w:vAlign w:val="center"/>
          </w:tcPr>
          <w:p w14:paraId="5E282195" w14:textId="77777777" w:rsidR="0002124C" w:rsidRPr="00AC3651" w:rsidRDefault="0002124C" w:rsidP="0002124C">
            <w:pPr>
              <w:jc w:val="center"/>
              <w:rPr>
                <w:rFonts w:ascii="等线" w:eastAsia="等线" w:hAnsi="等线"/>
              </w:rPr>
            </w:pPr>
            <w:r w:rsidRPr="00AC3651">
              <w:rPr>
                <w:rFonts w:ascii="等线" w:eastAsia="等线" w:hAnsi="等线" w:hint="eastAsia"/>
              </w:rPr>
              <w:t>4</w:t>
            </w:r>
          </w:p>
        </w:tc>
        <w:tc>
          <w:tcPr>
            <w:tcW w:w="497" w:type="pct"/>
            <w:noWrap/>
            <w:vAlign w:val="center"/>
            <w:hideMark/>
          </w:tcPr>
          <w:p w14:paraId="449D46C4" w14:textId="77777777" w:rsidR="0002124C" w:rsidRPr="00AC3651" w:rsidRDefault="006846BF" w:rsidP="0002124C">
            <w:pPr>
              <w:jc w:val="center"/>
              <w:rPr>
                <w:rFonts w:ascii="等线" w:eastAsia="等线" w:hAnsi="等线"/>
              </w:rPr>
            </w:pPr>
            <w:r w:rsidRPr="00AC3651">
              <w:rPr>
                <w:rFonts w:ascii="等线" w:eastAsia="等线" w:hAnsi="等线"/>
              </w:rPr>
              <w:t>18</w:t>
            </w:r>
          </w:p>
        </w:tc>
      </w:tr>
    </w:tbl>
    <w:p w14:paraId="7507D707" w14:textId="77777777" w:rsidR="004F6C32" w:rsidRPr="00AC3651" w:rsidRDefault="0027719B" w:rsidP="0032702B">
      <w:pPr>
        <w:shd w:val="clear" w:color="auto" w:fill="FFFFFF"/>
        <w:spacing w:line="360" w:lineRule="auto"/>
        <w:jc w:val="left"/>
        <w:rPr>
          <w:rFonts w:ascii="Times New Roman" w:eastAsia="华文宋体" w:hAnsi="Times New Roman" w:cs="Times New Roman"/>
          <w:sz w:val="24"/>
          <w:szCs w:val="24"/>
        </w:rPr>
      </w:pPr>
      <w:r w:rsidRPr="00AC3651">
        <w:rPr>
          <w:rStyle w:val="a4"/>
          <w:rFonts w:ascii="Times New Roman" w:eastAsia="华文宋体" w:hAnsi="Times New Roman" w:cs="Times New Roman"/>
          <w:b w:val="0"/>
          <w:bCs w:val="0"/>
          <w:kern w:val="0"/>
          <w:sz w:val="24"/>
          <w:szCs w:val="24"/>
          <w:bdr w:val="none" w:sz="0" w:space="0" w:color="auto" w:frame="1"/>
        </w:rPr>
        <w:br/>
      </w:r>
      <w:r w:rsidR="00BA7C07" w:rsidRPr="00AC3651">
        <w:rPr>
          <w:rStyle w:val="a4"/>
          <w:rFonts w:ascii="Times New Roman" w:eastAsia="华文宋体" w:hAnsi="Times New Roman" w:cs="Times New Roman"/>
          <w:sz w:val="24"/>
          <w:szCs w:val="24"/>
        </w:rPr>
        <w:t>七</w:t>
      </w:r>
      <w:r w:rsidR="004F6C32" w:rsidRPr="00AC3651">
        <w:rPr>
          <w:rStyle w:val="a4"/>
          <w:rFonts w:ascii="Times New Roman" w:eastAsia="华文宋体" w:hAnsi="Times New Roman" w:cs="Times New Roman"/>
          <w:sz w:val="24"/>
          <w:szCs w:val="24"/>
        </w:rPr>
        <w:t>、注意事项</w:t>
      </w:r>
    </w:p>
    <w:p w14:paraId="48D10DAC" w14:textId="77777777" w:rsidR="004F6C32" w:rsidRPr="00AC3651" w:rsidRDefault="0059613C" w:rsidP="0059613C">
      <w:pPr>
        <w:pStyle w:val="ac"/>
        <w:numPr>
          <w:ilvl w:val="0"/>
          <w:numId w:val="3"/>
        </w:numPr>
        <w:shd w:val="clear" w:color="auto" w:fill="FFFFFF"/>
        <w:spacing w:line="360" w:lineRule="auto"/>
        <w:ind w:firstLineChars="0"/>
        <w:rPr>
          <w:rFonts w:ascii="Times New Roman" w:eastAsia="华文宋体" w:hAnsi="Times New Roman" w:cs="Times New Roman"/>
          <w:sz w:val="24"/>
          <w:szCs w:val="24"/>
        </w:rPr>
      </w:pPr>
      <w:r w:rsidRPr="00AC3651">
        <w:rPr>
          <w:rFonts w:ascii="Times New Roman" w:eastAsia="华文宋体" w:hAnsi="Times New Roman" w:cs="Times New Roman" w:hint="eastAsia"/>
          <w:sz w:val="24"/>
          <w:szCs w:val="24"/>
        </w:rPr>
        <w:t>中国中化总部与各经营单位的招聘需求以中国中化招聘官网实际发布的岗位为准</w:t>
      </w:r>
      <w:r w:rsidR="004F6C32" w:rsidRPr="00AC3651">
        <w:rPr>
          <w:rFonts w:ascii="Times New Roman" w:eastAsia="华文宋体" w:hAnsi="Times New Roman" w:cs="Times New Roman"/>
          <w:sz w:val="24"/>
          <w:szCs w:val="24"/>
        </w:rPr>
        <w:t>，请随时关注</w:t>
      </w:r>
      <w:r w:rsidRPr="00AC3651">
        <w:rPr>
          <w:rFonts w:ascii="Times New Roman" w:eastAsia="华文宋体" w:hAnsi="Times New Roman" w:cs="Times New Roman" w:hint="eastAsia"/>
          <w:b/>
          <w:sz w:val="24"/>
          <w:szCs w:val="24"/>
        </w:rPr>
        <w:t>中国中化</w:t>
      </w:r>
      <w:r w:rsidR="004F6C32" w:rsidRPr="00AC3651">
        <w:rPr>
          <w:rStyle w:val="a4"/>
          <w:rFonts w:ascii="Times New Roman" w:eastAsia="华文宋体" w:hAnsi="Times New Roman" w:cs="Times New Roman"/>
          <w:bCs w:val="0"/>
          <w:sz w:val="24"/>
          <w:szCs w:val="24"/>
        </w:rPr>
        <w:t>招聘官网</w:t>
      </w:r>
      <w:r w:rsidR="004F6C32" w:rsidRPr="00AC3651">
        <w:rPr>
          <w:rFonts w:ascii="Times New Roman" w:eastAsia="华文宋体" w:hAnsi="Times New Roman" w:cs="Times New Roman"/>
          <w:b/>
          <w:sz w:val="24"/>
          <w:szCs w:val="24"/>
        </w:rPr>
        <w:t>（</w:t>
      </w:r>
      <w:hyperlink r:id="rId9" w:history="1">
        <w:r w:rsidR="004F6C32" w:rsidRPr="00AC3651">
          <w:rPr>
            <w:rStyle w:val="a5"/>
            <w:rFonts w:ascii="Times New Roman" w:eastAsia="华文宋体" w:hAnsi="Times New Roman" w:cs="Times New Roman"/>
            <w:b/>
            <w:color w:val="auto"/>
            <w:sz w:val="24"/>
            <w:szCs w:val="24"/>
          </w:rPr>
          <w:t>http://job.sinochem.com/</w:t>
        </w:r>
      </w:hyperlink>
      <w:r w:rsidR="004F6C32" w:rsidRPr="00AC3651">
        <w:rPr>
          <w:rFonts w:ascii="Times New Roman" w:eastAsia="华文宋体" w:hAnsi="Times New Roman" w:cs="Times New Roman"/>
          <w:b/>
          <w:sz w:val="24"/>
          <w:szCs w:val="24"/>
        </w:rPr>
        <w:t>）</w:t>
      </w:r>
      <w:r w:rsidR="004F6C32" w:rsidRPr="00AC3651">
        <w:rPr>
          <w:rFonts w:ascii="Times New Roman" w:eastAsia="华文宋体" w:hAnsi="Times New Roman" w:cs="Times New Roman"/>
          <w:sz w:val="24"/>
          <w:szCs w:val="24"/>
        </w:rPr>
        <w:t>及</w:t>
      </w:r>
      <w:r w:rsidR="004F6C32" w:rsidRPr="00AC3651">
        <w:rPr>
          <w:rStyle w:val="a4"/>
          <w:rFonts w:ascii="Times New Roman" w:eastAsia="华文宋体" w:hAnsi="Times New Roman" w:cs="Times New Roman"/>
          <w:bCs w:val="0"/>
          <w:sz w:val="24"/>
          <w:szCs w:val="24"/>
        </w:rPr>
        <w:t>“</w:t>
      </w:r>
      <w:r w:rsidR="004F6C32" w:rsidRPr="00AC3651">
        <w:rPr>
          <w:rStyle w:val="a4"/>
          <w:rFonts w:ascii="Times New Roman" w:eastAsia="华文宋体" w:hAnsi="Times New Roman" w:cs="Times New Roman"/>
          <w:bCs w:val="0"/>
          <w:sz w:val="24"/>
          <w:szCs w:val="24"/>
        </w:rPr>
        <w:t>中化招聘</w:t>
      </w:r>
      <w:r w:rsidR="004F6C32" w:rsidRPr="00AC3651">
        <w:rPr>
          <w:rStyle w:val="a4"/>
          <w:rFonts w:ascii="Times New Roman" w:eastAsia="华文宋体" w:hAnsi="Times New Roman" w:cs="Times New Roman"/>
          <w:bCs w:val="0"/>
          <w:sz w:val="24"/>
          <w:szCs w:val="24"/>
        </w:rPr>
        <w:t>”</w:t>
      </w:r>
      <w:r w:rsidR="004F6C32" w:rsidRPr="00AC3651">
        <w:rPr>
          <w:rStyle w:val="a4"/>
          <w:rFonts w:ascii="Times New Roman" w:eastAsia="华文宋体" w:hAnsi="Times New Roman" w:cs="Times New Roman"/>
          <w:bCs w:val="0"/>
          <w:sz w:val="24"/>
          <w:szCs w:val="24"/>
        </w:rPr>
        <w:t>微信公众号（</w:t>
      </w:r>
      <w:r w:rsidR="004F6C32" w:rsidRPr="00AC3651">
        <w:rPr>
          <w:rStyle w:val="a4"/>
          <w:rFonts w:ascii="Times New Roman" w:eastAsia="华文宋体" w:hAnsi="Times New Roman" w:cs="Times New Roman"/>
          <w:bCs w:val="0"/>
          <w:sz w:val="24"/>
          <w:szCs w:val="24"/>
        </w:rPr>
        <w:t>sinochem1950</w:t>
      </w:r>
      <w:r w:rsidR="004F6C32" w:rsidRPr="00AC3651">
        <w:rPr>
          <w:rStyle w:val="a4"/>
          <w:rFonts w:ascii="Times New Roman" w:eastAsia="华文宋体" w:hAnsi="Times New Roman" w:cs="Times New Roman"/>
          <w:bCs w:val="0"/>
          <w:sz w:val="24"/>
          <w:szCs w:val="24"/>
        </w:rPr>
        <w:t>）</w:t>
      </w:r>
      <w:r w:rsidR="0027719B" w:rsidRPr="00AC3651">
        <w:rPr>
          <w:rStyle w:val="a4"/>
          <w:rFonts w:ascii="Times New Roman" w:eastAsia="华文宋体" w:hAnsi="Times New Roman" w:cs="Times New Roman" w:hint="eastAsia"/>
          <w:b w:val="0"/>
          <w:bCs w:val="0"/>
          <w:sz w:val="24"/>
          <w:szCs w:val="24"/>
        </w:rPr>
        <w:t>。</w:t>
      </w:r>
    </w:p>
    <w:p w14:paraId="17064924" w14:textId="77777777" w:rsidR="0059613C" w:rsidRPr="00AC3651" w:rsidRDefault="0027719B" w:rsidP="0059613C">
      <w:pPr>
        <w:pStyle w:val="ac"/>
        <w:numPr>
          <w:ilvl w:val="0"/>
          <w:numId w:val="3"/>
        </w:numPr>
        <w:shd w:val="clear" w:color="auto" w:fill="FFFFFF"/>
        <w:spacing w:line="360" w:lineRule="auto"/>
        <w:ind w:firstLineChars="0"/>
        <w:rPr>
          <w:rFonts w:ascii="Times New Roman" w:eastAsia="华文宋体" w:hAnsi="Times New Roman" w:cs="Times New Roman"/>
          <w:sz w:val="24"/>
          <w:szCs w:val="24"/>
        </w:rPr>
      </w:pPr>
      <w:r w:rsidRPr="00AC3651">
        <w:rPr>
          <w:rFonts w:ascii="Times New Roman" w:eastAsia="华文宋体" w:hAnsi="Times New Roman" w:cs="Times New Roman"/>
          <w:sz w:val="24"/>
          <w:szCs w:val="24"/>
        </w:rPr>
        <w:t>简历投递后不能修改，请认真填写。</w:t>
      </w:r>
    </w:p>
    <w:p w14:paraId="6730B2C2" w14:textId="77777777" w:rsidR="0059613C" w:rsidRPr="00AC3651" w:rsidRDefault="0027719B" w:rsidP="0059613C">
      <w:pPr>
        <w:pStyle w:val="ac"/>
        <w:numPr>
          <w:ilvl w:val="0"/>
          <w:numId w:val="3"/>
        </w:numPr>
        <w:shd w:val="clear" w:color="auto" w:fill="FFFFFF"/>
        <w:spacing w:line="360" w:lineRule="auto"/>
        <w:ind w:firstLineChars="0"/>
        <w:rPr>
          <w:rFonts w:ascii="Times New Roman" w:eastAsia="华文宋体" w:hAnsi="Times New Roman" w:cs="Times New Roman"/>
          <w:sz w:val="24"/>
          <w:szCs w:val="24"/>
        </w:rPr>
      </w:pPr>
      <w:r w:rsidRPr="00AC3651">
        <w:rPr>
          <w:rFonts w:ascii="Times New Roman" w:eastAsia="华文宋体" w:hAnsi="Times New Roman" w:cs="Times New Roman"/>
          <w:sz w:val="24"/>
          <w:szCs w:val="24"/>
        </w:rPr>
        <w:t>简历投递截止时间为</w:t>
      </w:r>
      <w:r w:rsidR="00FD1F87" w:rsidRPr="00AC3651">
        <w:rPr>
          <w:rFonts w:ascii="Times New Roman" w:eastAsia="华文宋体" w:hAnsi="Times New Roman" w:cs="Times New Roman"/>
          <w:sz w:val="24"/>
          <w:szCs w:val="24"/>
        </w:rPr>
        <w:t>2022</w:t>
      </w:r>
      <w:r w:rsidRPr="00AC3651">
        <w:rPr>
          <w:rFonts w:ascii="Times New Roman" w:eastAsia="华文宋体" w:hAnsi="Times New Roman" w:cs="Times New Roman"/>
          <w:sz w:val="24"/>
          <w:szCs w:val="24"/>
        </w:rPr>
        <w:t>年</w:t>
      </w:r>
      <w:r w:rsidRPr="00AC3651">
        <w:rPr>
          <w:rFonts w:ascii="Times New Roman" w:eastAsia="华文宋体" w:hAnsi="Times New Roman" w:cs="Times New Roman"/>
          <w:sz w:val="24"/>
          <w:szCs w:val="24"/>
        </w:rPr>
        <w:t>10</w:t>
      </w:r>
      <w:r w:rsidRPr="00AC3651">
        <w:rPr>
          <w:rFonts w:ascii="Times New Roman" w:eastAsia="华文宋体" w:hAnsi="Times New Roman" w:cs="Times New Roman"/>
          <w:sz w:val="24"/>
          <w:szCs w:val="24"/>
        </w:rPr>
        <w:t>月</w:t>
      </w:r>
      <w:r w:rsidRPr="00AC3651">
        <w:rPr>
          <w:rFonts w:ascii="Times New Roman" w:eastAsia="华文宋体" w:hAnsi="Times New Roman" w:cs="Times New Roman"/>
          <w:sz w:val="24"/>
          <w:szCs w:val="24"/>
        </w:rPr>
        <w:t>31</w:t>
      </w:r>
      <w:r w:rsidRPr="00AC3651">
        <w:rPr>
          <w:rFonts w:ascii="Times New Roman" w:eastAsia="华文宋体" w:hAnsi="Times New Roman" w:cs="Times New Roman"/>
          <w:sz w:val="24"/>
          <w:szCs w:val="24"/>
        </w:rPr>
        <w:t>日</w:t>
      </w:r>
      <w:r w:rsidRPr="00AC3651">
        <w:rPr>
          <w:rFonts w:ascii="Times New Roman" w:eastAsia="华文宋体" w:hAnsi="Times New Roman" w:cs="Times New Roman" w:hint="eastAsia"/>
          <w:sz w:val="24"/>
          <w:szCs w:val="24"/>
        </w:rPr>
        <w:t>。</w:t>
      </w:r>
    </w:p>
    <w:p w14:paraId="52469DA8" w14:textId="2251145C" w:rsidR="004F6C32" w:rsidRPr="00AC3651" w:rsidRDefault="00AC3651" w:rsidP="00AC3651">
      <w:pPr>
        <w:pStyle w:val="ac"/>
        <w:numPr>
          <w:ilvl w:val="0"/>
          <w:numId w:val="3"/>
        </w:numPr>
        <w:shd w:val="clear" w:color="auto" w:fill="FFFFFF"/>
        <w:spacing w:line="360" w:lineRule="auto"/>
        <w:ind w:firstLineChars="0"/>
        <w:rPr>
          <w:rFonts w:ascii="Times New Roman" w:eastAsia="华文宋体" w:hAnsi="Times New Roman" w:cs="Times New Roman"/>
          <w:sz w:val="24"/>
          <w:szCs w:val="24"/>
        </w:rPr>
      </w:pPr>
      <w:r w:rsidRPr="00AC3651">
        <w:rPr>
          <w:rFonts w:ascii="Times New Roman" w:eastAsia="华文宋体" w:hAnsi="Times New Roman" w:cs="Times New Roman" w:hint="eastAsia"/>
          <w:sz w:val="24"/>
          <w:szCs w:val="24"/>
        </w:rPr>
        <w:t>校招进展主要通过短信、微信或邮件方式通知，请务必准确填写相关信息。因简历量较大，如简历初筛未通过，将不再单独通知。</w:t>
      </w:r>
    </w:p>
    <w:p w14:paraId="7A1B266C" w14:textId="77777777" w:rsidR="004F6C32" w:rsidRPr="00AC3651" w:rsidRDefault="00A66C15" w:rsidP="00B75174">
      <w:pPr>
        <w:shd w:val="clear" w:color="auto" w:fill="FFFFFF"/>
        <w:spacing w:line="360" w:lineRule="auto"/>
        <w:jc w:val="center"/>
        <w:rPr>
          <w:rFonts w:ascii="Times New Roman" w:eastAsia="华文宋体" w:hAnsi="Times New Roman" w:cs="Times New Roman"/>
          <w:sz w:val="24"/>
          <w:szCs w:val="24"/>
        </w:rPr>
      </w:pPr>
      <w:r w:rsidRPr="00AC3651">
        <w:rPr>
          <w:rFonts w:ascii="Times New Roman" w:eastAsia="华文宋体" w:hAnsi="Times New Roman" w:cs="Times New Roman"/>
          <w:noProof/>
          <w:sz w:val="24"/>
          <w:szCs w:val="24"/>
        </w:rPr>
        <w:lastRenderedPageBreak/>
        <w:drawing>
          <wp:inline distT="0" distB="0" distL="0" distR="0" wp14:anchorId="46A4EFEF" wp14:editId="40958096">
            <wp:extent cx="2552700" cy="25527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中化招聘.png"/>
                    <pic:cNvPicPr/>
                  </pic:nvPicPr>
                  <pic:blipFill>
                    <a:blip r:embed="rId10">
                      <a:extLst>
                        <a:ext uri="{28A0092B-C50C-407E-A947-70E740481C1C}">
                          <a14:useLocalDpi xmlns:a14="http://schemas.microsoft.com/office/drawing/2010/main" val="0"/>
                        </a:ext>
                      </a:extLst>
                    </a:blip>
                    <a:stretch>
                      <a:fillRect/>
                    </a:stretch>
                  </pic:blipFill>
                  <pic:spPr>
                    <a:xfrm>
                      <a:off x="0" y="0"/>
                      <a:ext cx="2553019" cy="2553019"/>
                    </a:xfrm>
                    <a:prstGeom prst="rect">
                      <a:avLst/>
                    </a:prstGeom>
                  </pic:spPr>
                </pic:pic>
              </a:graphicData>
            </a:graphic>
          </wp:inline>
        </w:drawing>
      </w:r>
    </w:p>
    <w:p w14:paraId="7E9DE8C1" w14:textId="77777777" w:rsidR="004F6C32" w:rsidRPr="00AC3651" w:rsidRDefault="004F6C32" w:rsidP="00B75174">
      <w:pPr>
        <w:shd w:val="clear" w:color="auto" w:fill="FFFFFF"/>
        <w:spacing w:line="360" w:lineRule="auto"/>
        <w:jc w:val="center"/>
        <w:rPr>
          <w:rFonts w:ascii="Times New Roman" w:eastAsia="华文宋体" w:hAnsi="Times New Roman" w:cs="Times New Roman"/>
          <w:sz w:val="24"/>
          <w:szCs w:val="24"/>
        </w:rPr>
      </w:pPr>
      <w:r w:rsidRPr="00AC3651">
        <w:rPr>
          <w:rFonts w:ascii="Times New Roman" w:eastAsia="华文宋体" w:hAnsi="Times New Roman" w:cs="Times New Roman"/>
          <w:sz w:val="24"/>
          <w:szCs w:val="24"/>
        </w:rPr>
        <w:t>中化招聘</w:t>
      </w:r>
    </w:p>
    <w:p w14:paraId="0AF72722" w14:textId="1A90648E" w:rsidR="004F6C32" w:rsidRPr="00AC3651" w:rsidRDefault="004F6C32" w:rsidP="008A57C7">
      <w:pPr>
        <w:shd w:val="clear" w:color="auto" w:fill="FFFFFF"/>
        <w:spacing w:line="360" w:lineRule="auto"/>
        <w:ind w:firstLineChars="800" w:firstLine="1922"/>
        <w:rPr>
          <w:rStyle w:val="a4"/>
          <w:rFonts w:ascii="Times New Roman" w:eastAsia="华文宋体" w:hAnsi="Times New Roman" w:cs="Times New Roman"/>
          <w:sz w:val="24"/>
          <w:szCs w:val="24"/>
        </w:rPr>
      </w:pPr>
      <w:r w:rsidRPr="00AC3651">
        <w:rPr>
          <w:rStyle w:val="a4"/>
          <w:rFonts w:ascii="Times New Roman" w:eastAsia="华文宋体" w:hAnsi="Times New Roman" w:cs="Times New Roman"/>
          <w:sz w:val="24"/>
          <w:szCs w:val="24"/>
        </w:rPr>
        <w:t>感谢关注</w:t>
      </w:r>
      <w:r w:rsidR="006D7A65" w:rsidRPr="00AC3651">
        <w:rPr>
          <w:rStyle w:val="a4"/>
          <w:rFonts w:ascii="Times New Roman" w:eastAsia="华文宋体" w:hAnsi="Times New Roman" w:cs="Times New Roman" w:hint="eastAsia"/>
          <w:sz w:val="24"/>
          <w:szCs w:val="24"/>
        </w:rPr>
        <w:t>中国中化</w:t>
      </w:r>
      <w:r w:rsidR="006D7A65" w:rsidRPr="00AC3651">
        <w:rPr>
          <w:rStyle w:val="a4"/>
          <w:rFonts w:ascii="Times New Roman" w:eastAsia="华文宋体" w:hAnsi="Times New Roman" w:cs="Times New Roman" w:hint="eastAsia"/>
          <w:sz w:val="24"/>
          <w:szCs w:val="24"/>
        </w:rPr>
        <w:t>2</w:t>
      </w:r>
      <w:r w:rsidR="00FD1F87" w:rsidRPr="00AC3651">
        <w:rPr>
          <w:rStyle w:val="a4"/>
          <w:rFonts w:ascii="Times New Roman" w:eastAsia="华文宋体" w:hAnsi="Times New Roman" w:cs="Times New Roman"/>
          <w:sz w:val="24"/>
          <w:szCs w:val="24"/>
        </w:rPr>
        <w:t>023</w:t>
      </w:r>
      <w:r w:rsidR="008A57C7" w:rsidRPr="00AC3651">
        <w:rPr>
          <w:rStyle w:val="a4"/>
          <w:rFonts w:ascii="Times New Roman" w:eastAsia="华文宋体" w:hAnsi="Times New Roman" w:cs="Times New Roman"/>
          <w:sz w:val="24"/>
          <w:szCs w:val="24"/>
        </w:rPr>
        <w:t>年校园招聘</w:t>
      </w:r>
      <w:r w:rsidR="008A57C7" w:rsidRPr="00AC3651">
        <w:rPr>
          <w:rStyle w:val="a4"/>
          <w:rFonts w:ascii="Times New Roman" w:eastAsia="华文宋体" w:hAnsi="Times New Roman" w:cs="Times New Roman" w:hint="eastAsia"/>
          <w:sz w:val="24"/>
          <w:szCs w:val="24"/>
        </w:rPr>
        <w:t>。</w:t>
      </w:r>
    </w:p>
    <w:p w14:paraId="1733AB9C" w14:textId="29162287" w:rsidR="008A57C7" w:rsidRPr="00AC3651" w:rsidRDefault="008A57C7" w:rsidP="008A57C7">
      <w:pPr>
        <w:shd w:val="clear" w:color="auto" w:fill="FFFFFF"/>
        <w:spacing w:line="360" w:lineRule="auto"/>
        <w:ind w:firstLineChars="800" w:firstLine="1922"/>
        <w:rPr>
          <w:rFonts w:ascii="Times New Roman" w:eastAsia="华文宋体" w:hAnsi="Times New Roman" w:cs="Times New Roman"/>
          <w:sz w:val="24"/>
          <w:szCs w:val="24"/>
        </w:rPr>
      </w:pPr>
      <w:r w:rsidRPr="00AC3651">
        <w:rPr>
          <w:rStyle w:val="a4"/>
          <w:rFonts w:ascii="Times New Roman" w:eastAsia="华文宋体" w:hAnsi="Times New Roman" w:cs="Times New Roman" w:hint="eastAsia"/>
          <w:sz w:val="24"/>
          <w:szCs w:val="24"/>
        </w:rPr>
        <w:t>心中有梦，共化未来。逐梦之秋，等你开启。</w:t>
      </w:r>
    </w:p>
    <w:sectPr w:rsidR="008A57C7" w:rsidRPr="00AC3651" w:rsidSect="00413E08">
      <w:pgSz w:w="11906" w:h="16838"/>
      <w:pgMar w:top="720" w:right="624" w:bottom="720" w:left="62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761D12" w14:textId="77777777" w:rsidR="00EA0DFD" w:rsidRDefault="00EA0DFD" w:rsidP="00457951">
      <w:r>
        <w:separator/>
      </w:r>
    </w:p>
  </w:endnote>
  <w:endnote w:type="continuationSeparator" w:id="0">
    <w:p w14:paraId="4297FCF2" w14:textId="77777777" w:rsidR="00EA0DFD" w:rsidRDefault="00EA0DFD" w:rsidP="004579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0BB34C0" w14:textId="77777777" w:rsidR="00EA0DFD" w:rsidRDefault="00EA0DFD" w:rsidP="00457951">
      <w:r>
        <w:separator/>
      </w:r>
    </w:p>
  </w:footnote>
  <w:footnote w:type="continuationSeparator" w:id="0">
    <w:p w14:paraId="1C897A87" w14:textId="77777777" w:rsidR="00EA0DFD" w:rsidRDefault="00EA0DFD" w:rsidP="0045795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81CBE"/>
    <w:multiLevelType w:val="hybridMultilevel"/>
    <w:tmpl w:val="796CA7C2"/>
    <w:lvl w:ilvl="0" w:tplc="80CA44BE">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46735CEF"/>
    <w:multiLevelType w:val="hybridMultilevel"/>
    <w:tmpl w:val="1A2661C0"/>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68B66B88"/>
    <w:multiLevelType w:val="hybridMultilevel"/>
    <w:tmpl w:val="365E45EA"/>
    <w:lvl w:ilvl="0" w:tplc="33B27D5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6EDD"/>
    <w:rsid w:val="000069AB"/>
    <w:rsid w:val="0002124C"/>
    <w:rsid w:val="00025927"/>
    <w:rsid w:val="00037CB9"/>
    <w:rsid w:val="00066EDD"/>
    <w:rsid w:val="000711F6"/>
    <w:rsid w:val="000B29D1"/>
    <w:rsid w:val="000B3BB2"/>
    <w:rsid w:val="000D4AC1"/>
    <w:rsid w:val="000E5A21"/>
    <w:rsid w:val="0012374F"/>
    <w:rsid w:val="001337F6"/>
    <w:rsid w:val="00183A80"/>
    <w:rsid w:val="001851F9"/>
    <w:rsid w:val="001A38FD"/>
    <w:rsid w:val="001A56E0"/>
    <w:rsid w:val="001B1528"/>
    <w:rsid w:val="00241364"/>
    <w:rsid w:val="0026144C"/>
    <w:rsid w:val="0027719B"/>
    <w:rsid w:val="002C6AB7"/>
    <w:rsid w:val="002D3BB3"/>
    <w:rsid w:val="0032702B"/>
    <w:rsid w:val="00335C11"/>
    <w:rsid w:val="00381946"/>
    <w:rsid w:val="003F71D7"/>
    <w:rsid w:val="00413E08"/>
    <w:rsid w:val="004331F1"/>
    <w:rsid w:val="00453D95"/>
    <w:rsid w:val="00454B0C"/>
    <w:rsid w:val="00457951"/>
    <w:rsid w:val="00487046"/>
    <w:rsid w:val="004D7B35"/>
    <w:rsid w:val="004F4F78"/>
    <w:rsid w:val="004F6C32"/>
    <w:rsid w:val="00513195"/>
    <w:rsid w:val="00552455"/>
    <w:rsid w:val="00570701"/>
    <w:rsid w:val="005738A0"/>
    <w:rsid w:val="0059613C"/>
    <w:rsid w:val="00603E4C"/>
    <w:rsid w:val="00613213"/>
    <w:rsid w:val="006723A0"/>
    <w:rsid w:val="006846BF"/>
    <w:rsid w:val="00697584"/>
    <w:rsid w:val="006A7493"/>
    <w:rsid w:val="006D17F3"/>
    <w:rsid w:val="006D7A65"/>
    <w:rsid w:val="006F0826"/>
    <w:rsid w:val="006F1ED7"/>
    <w:rsid w:val="0070668A"/>
    <w:rsid w:val="00721BC5"/>
    <w:rsid w:val="007223C1"/>
    <w:rsid w:val="007371F0"/>
    <w:rsid w:val="007673F0"/>
    <w:rsid w:val="0078018B"/>
    <w:rsid w:val="00794076"/>
    <w:rsid w:val="007F5879"/>
    <w:rsid w:val="00817ADD"/>
    <w:rsid w:val="00826D40"/>
    <w:rsid w:val="008477CD"/>
    <w:rsid w:val="008504DD"/>
    <w:rsid w:val="008711A4"/>
    <w:rsid w:val="008718A7"/>
    <w:rsid w:val="008A57C7"/>
    <w:rsid w:val="008F47B3"/>
    <w:rsid w:val="008F6234"/>
    <w:rsid w:val="00957CC0"/>
    <w:rsid w:val="009D52B8"/>
    <w:rsid w:val="009E1DF0"/>
    <w:rsid w:val="009E44AB"/>
    <w:rsid w:val="00A14AA9"/>
    <w:rsid w:val="00A37283"/>
    <w:rsid w:val="00A66C15"/>
    <w:rsid w:val="00A85D1B"/>
    <w:rsid w:val="00AC3408"/>
    <w:rsid w:val="00AC3651"/>
    <w:rsid w:val="00AD5D68"/>
    <w:rsid w:val="00AF36F8"/>
    <w:rsid w:val="00B72611"/>
    <w:rsid w:val="00B75174"/>
    <w:rsid w:val="00B96A5C"/>
    <w:rsid w:val="00BA7C07"/>
    <w:rsid w:val="00BF51C0"/>
    <w:rsid w:val="00C24499"/>
    <w:rsid w:val="00C37850"/>
    <w:rsid w:val="00C91526"/>
    <w:rsid w:val="00CB401A"/>
    <w:rsid w:val="00D51CF6"/>
    <w:rsid w:val="00D740A7"/>
    <w:rsid w:val="00D9373D"/>
    <w:rsid w:val="00DA07C4"/>
    <w:rsid w:val="00DB7931"/>
    <w:rsid w:val="00DE14B1"/>
    <w:rsid w:val="00DE5B2D"/>
    <w:rsid w:val="00E44861"/>
    <w:rsid w:val="00E54F3E"/>
    <w:rsid w:val="00E569F7"/>
    <w:rsid w:val="00E84349"/>
    <w:rsid w:val="00EA0DFD"/>
    <w:rsid w:val="00EA3DDB"/>
    <w:rsid w:val="00EB24CD"/>
    <w:rsid w:val="00ED4481"/>
    <w:rsid w:val="00ED4979"/>
    <w:rsid w:val="00F056B8"/>
    <w:rsid w:val="00F322CA"/>
    <w:rsid w:val="00F53E04"/>
    <w:rsid w:val="00F65572"/>
    <w:rsid w:val="00F869CC"/>
    <w:rsid w:val="00FA7879"/>
    <w:rsid w:val="00FD1F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C2A66D"/>
  <w15:chartTrackingRefBased/>
  <w15:docId w15:val="{73767505-EDC0-4EB2-A101-84663827E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F6C3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4F6C32"/>
    <w:rPr>
      <w:b/>
      <w:bCs/>
    </w:rPr>
  </w:style>
  <w:style w:type="character" w:styleId="a5">
    <w:name w:val="Hyperlink"/>
    <w:basedOn w:val="a0"/>
    <w:uiPriority w:val="99"/>
    <w:unhideWhenUsed/>
    <w:rsid w:val="004F6C32"/>
    <w:rPr>
      <w:color w:val="0000FF"/>
      <w:u w:val="single"/>
    </w:rPr>
  </w:style>
  <w:style w:type="paragraph" w:customStyle="1" w:styleId="indent">
    <w:name w:val="indent"/>
    <w:basedOn w:val="a"/>
    <w:rsid w:val="000711F6"/>
    <w:pPr>
      <w:widowControl/>
      <w:spacing w:before="100" w:beforeAutospacing="1" w:after="100" w:afterAutospacing="1"/>
      <w:jc w:val="left"/>
    </w:pPr>
    <w:rPr>
      <w:rFonts w:ascii="宋体" w:eastAsia="宋体" w:hAnsi="宋体" w:cs="宋体"/>
      <w:kern w:val="0"/>
      <w:sz w:val="24"/>
      <w:szCs w:val="24"/>
    </w:rPr>
  </w:style>
  <w:style w:type="character" w:styleId="a6">
    <w:name w:val="FollowedHyperlink"/>
    <w:basedOn w:val="a0"/>
    <w:uiPriority w:val="99"/>
    <w:semiHidden/>
    <w:unhideWhenUsed/>
    <w:rsid w:val="00D51CF6"/>
    <w:rPr>
      <w:color w:val="954F72" w:themeColor="followedHyperlink"/>
      <w:u w:val="single"/>
    </w:rPr>
  </w:style>
  <w:style w:type="table" w:styleId="a7">
    <w:name w:val="Table Grid"/>
    <w:basedOn w:val="a1"/>
    <w:uiPriority w:val="39"/>
    <w:rsid w:val="005524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457951"/>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0"/>
    <w:link w:val="a8"/>
    <w:uiPriority w:val="99"/>
    <w:rsid w:val="00457951"/>
    <w:rPr>
      <w:sz w:val="18"/>
      <w:szCs w:val="18"/>
    </w:rPr>
  </w:style>
  <w:style w:type="paragraph" w:styleId="aa">
    <w:name w:val="footer"/>
    <w:basedOn w:val="a"/>
    <w:link w:val="ab"/>
    <w:uiPriority w:val="99"/>
    <w:unhideWhenUsed/>
    <w:rsid w:val="00457951"/>
    <w:pPr>
      <w:tabs>
        <w:tab w:val="center" w:pos="4153"/>
        <w:tab w:val="right" w:pos="8306"/>
      </w:tabs>
      <w:snapToGrid w:val="0"/>
      <w:jc w:val="left"/>
    </w:pPr>
    <w:rPr>
      <w:sz w:val="18"/>
      <w:szCs w:val="18"/>
    </w:rPr>
  </w:style>
  <w:style w:type="character" w:customStyle="1" w:styleId="ab">
    <w:name w:val="页脚 字符"/>
    <w:basedOn w:val="a0"/>
    <w:link w:val="aa"/>
    <w:uiPriority w:val="99"/>
    <w:rsid w:val="00457951"/>
    <w:rPr>
      <w:sz w:val="18"/>
      <w:szCs w:val="18"/>
    </w:rPr>
  </w:style>
  <w:style w:type="paragraph" w:styleId="ac">
    <w:name w:val="List Paragraph"/>
    <w:basedOn w:val="a"/>
    <w:uiPriority w:val="34"/>
    <w:qFormat/>
    <w:rsid w:val="0059613C"/>
    <w:pPr>
      <w:ind w:firstLineChars="200" w:firstLine="420"/>
    </w:pPr>
  </w:style>
  <w:style w:type="paragraph" w:styleId="ad">
    <w:name w:val="Balloon Text"/>
    <w:basedOn w:val="a"/>
    <w:link w:val="ae"/>
    <w:uiPriority w:val="99"/>
    <w:semiHidden/>
    <w:unhideWhenUsed/>
    <w:rsid w:val="00E54F3E"/>
    <w:rPr>
      <w:sz w:val="18"/>
      <w:szCs w:val="18"/>
    </w:rPr>
  </w:style>
  <w:style w:type="character" w:customStyle="1" w:styleId="ae">
    <w:name w:val="批注框文本 字符"/>
    <w:basedOn w:val="a0"/>
    <w:link w:val="ad"/>
    <w:uiPriority w:val="99"/>
    <w:semiHidden/>
    <w:rsid w:val="00E54F3E"/>
    <w:rPr>
      <w:sz w:val="18"/>
      <w:szCs w:val="18"/>
    </w:rPr>
  </w:style>
  <w:style w:type="character" w:styleId="af">
    <w:name w:val="annotation reference"/>
    <w:basedOn w:val="a0"/>
    <w:uiPriority w:val="99"/>
    <w:semiHidden/>
    <w:unhideWhenUsed/>
    <w:rsid w:val="009E1DF0"/>
    <w:rPr>
      <w:sz w:val="21"/>
      <w:szCs w:val="21"/>
    </w:rPr>
  </w:style>
  <w:style w:type="paragraph" w:styleId="af0">
    <w:name w:val="annotation text"/>
    <w:basedOn w:val="a"/>
    <w:link w:val="af1"/>
    <w:uiPriority w:val="99"/>
    <w:semiHidden/>
    <w:unhideWhenUsed/>
    <w:rsid w:val="009E1DF0"/>
    <w:pPr>
      <w:jc w:val="left"/>
    </w:pPr>
  </w:style>
  <w:style w:type="character" w:customStyle="1" w:styleId="af1">
    <w:name w:val="批注文字 字符"/>
    <w:basedOn w:val="a0"/>
    <w:link w:val="af0"/>
    <w:uiPriority w:val="99"/>
    <w:semiHidden/>
    <w:rsid w:val="009E1DF0"/>
  </w:style>
  <w:style w:type="paragraph" w:styleId="af2">
    <w:name w:val="annotation subject"/>
    <w:basedOn w:val="af0"/>
    <w:next w:val="af0"/>
    <w:link w:val="af3"/>
    <w:uiPriority w:val="99"/>
    <w:semiHidden/>
    <w:unhideWhenUsed/>
    <w:rsid w:val="009E1DF0"/>
    <w:rPr>
      <w:b/>
      <w:bCs/>
    </w:rPr>
  </w:style>
  <w:style w:type="character" w:customStyle="1" w:styleId="af3">
    <w:name w:val="批注主题 字符"/>
    <w:basedOn w:val="af1"/>
    <w:link w:val="af2"/>
    <w:uiPriority w:val="99"/>
    <w:semiHidden/>
    <w:rsid w:val="009E1D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39263">
      <w:bodyDiv w:val="1"/>
      <w:marLeft w:val="0"/>
      <w:marRight w:val="0"/>
      <w:marTop w:val="0"/>
      <w:marBottom w:val="0"/>
      <w:divBdr>
        <w:top w:val="none" w:sz="0" w:space="0" w:color="auto"/>
        <w:left w:val="none" w:sz="0" w:space="0" w:color="auto"/>
        <w:bottom w:val="none" w:sz="0" w:space="0" w:color="auto"/>
        <w:right w:val="none" w:sz="0" w:space="0" w:color="auto"/>
      </w:divBdr>
    </w:div>
    <w:div w:id="317998023">
      <w:bodyDiv w:val="1"/>
      <w:marLeft w:val="0"/>
      <w:marRight w:val="0"/>
      <w:marTop w:val="0"/>
      <w:marBottom w:val="0"/>
      <w:divBdr>
        <w:top w:val="none" w:sz="0" w:space="0" w:color="auto"/>
        <w:left w:val="none" w:sz="0" w:space="0" w:color="auto"/>
        <w:bottom w:val="none" w:sz="0" w:space="0" w:color="auto"/>
        <w:right w:val="none" w:sz="0" w:space="0" w:color="auto"/>
      </w:divBdr>
    </w:div>
    <w:div w:id="651761457">
      <w:bodyDiv w:val="1"/>
      <w:marLeft w:val="0"/>
      <w:marRight w:val="0"/>
      <w:marTop w:val="0"/>
      <w:marBottom w:val="0"/>
      <w:divBdr>
        <w:top w:val="none" w:sz="0" w:space="0" w:color="auto"/>
        <w:left w:val="none" w:sz="0" w:space="0" w:color="auto"/>
        <w:bottom w:val="none" w:sz="0" w:space="0" w:color="auto"/>
        <w:right w:val="none" w:sz="0" w:space="0" w:color="auto"/>
      </w:divBdr>
    </w:div>
    <w:div w:id="688144583">
      <w:bodyDiv w:val="1"/>
      <w:marLeft w:val="0"/>
      <w:marRight w:val="0"/>
      <w:marTop w:val="0"/>
      <w:marBottom w:val="0"/>
      <w:divBdr>
        <w:top w:val="none" w:sz="0" w:space="0" w:color="auto"/>
        <w:left w:val="none" w:sz="0" w:space="0" w:color="auto"/>
        <w:bottom w:val="none" w:sz="0" w:space="0" w:color="auto"/>
        <w:right w:val="none" w:sz="0" w:space="0" w:color="auto"/>
      </w:divBdr>
    </w:div>
    <w:div w:id="698973075">
      <w:bodyDiv w:val="1"/>
      <w:marLeft w:val="0"/>
      <w:marRight w:val="0"/>
      <w:marTop w:val="0"/>
      <w:marBottom w:val="0"/>
      <w:divBdr>
        <w:top w:val="none" w:sz="0" w:space="0" w:color="auto"/>
        <w:left w:val="none" w:sz="0" w:space="0" w:color="auto"/>
        <w:bottom w:val="none" w:sz="0" w:space="0" w:color="auto"/>
        <w:right w:val="none" w:sz="0" w:space="0" w:color="auto"/>
      </w:divBdr>
    </w:div>
    <w:div w:id="717319640">
      <w:bodyDiv w:val="1"/>
      <w:marLeft w:val="0"/>
      <w:marRight w:val="0"/>
      <w:marTop w:val="0"/>
      <w:marBottom w:val="0"/>
      <w:divBdr>
        <w:top w:val="none" w:sz="0" w:space="0" w:color="auto"/>
        <w:left w:val="none" w:sz="0" w:space="0" w:color="auto"/>
        <w:bottom w:val="none" w:sz="0" w:space="0" w:color="auto"/>
        <w:right w:val="none" w:sz="0" w:space="0" w:color="auto"/>
      </w:divBdr>
    </w:div>
    <w:div w:id="730464997">
      <w:bodyDiv w:val="1"/>
      <w:marLeft w:val="0"/>
      <w:marRight w:val="0"/>
      <w:marTop w:val="0"/>
      <w:marBottom w:val="0"/>
      <w:divBdr>
        <w:top w:val="none" w:sz="0" w:space="0" w:color="auto"/>
        <w:left w:val="none" w:sz="0" w:space="0" w:color="auto"/>
        <w:bottom w:val="none" w:sz="0" w:space="0" w:color="auto"/>
        <w:right w:val="none" w:sz="0" w:space="0" w:color="auto"/>
      </w:divBdr>
      <w:divsChild>
        <w:div w:id="517817890">
          <w:marLeft w:val="0"/>
          <w:marRight w:val="0"/>
          <w:marTop w:val="0"/>
          <w:marBottom w:val="0"/>
          <w:divBdr>
            <w:top w:val="none" w:sz="0" w:space="0" w:color="auto"/>
            <w:left w:val="none" w:sz="0" w:space="0" w:color="auto"/>
            <w:bottom w:val="none" w:sz="0" w:space="0" w:color="auto"/>
            <w:right w:val="none" w:sz="0" w:space="0" w:color="auto"/>
          </w:divBdr>
          <w:divsChild>
            <w:div w:id="1860193203">
              <w:marLeft w:val="0"/>
              <w:marRight w:val="0"/>
              <w:marTop w:val="0"/>
              <w:marBottom w:val="0"/>
              <w:divBdr>
                <w:top w:val="single" w:sz="6" w:space="0" w:color="E5E5E5"/>
                <w:left w:val="single" w:sz="6" w:space="0" w:color="E5E5E5"/>
                <w:bottom w:val="single" w:sz="6" w:space="0" w:color="E5E5E5"/>
                <w:right w:val="single" w:sz="6" w:space="0" w:color="E5E5E5"/>
              </w:divBdr>
              <w:divsChild>
                <w:div w:id="1408577565">
                  <w:marLeft w:val="0"/>
                  <w:marRight w:val="0"/>
                  <w:marTop w:val="0"/>
                  <w:marBottom w:val="0"/>
                  <w:divBdr>
                    <w:top w:val="none" w:sz="0" w:space="0" w:color="auto"/>
                    <w:left w:val="none" w:sz="0" w:space="0" w:color="auto"/>
                    <w:bottom w:val="none" w:sz="0" w:space="0" w:color="auto"/>
                    <w:right w:val="none" w:sz="0" w:space="0" w:color="auto"/>
                  </w:divBdr>
                  <w:divsChild>
                    <w:div w:id="916667382">
                      <w:marLeft w:val="0"/>
                      <w:marRight w:val="0"/>
                      <w:marTop w:val="0"/>
                      <w:marBottom w:val="0"/>
                      <w:divBdr>
                        <w:top w:val="none" w:sz="0" w:space="0" w:color="auto"/>
                        <w:left w:val="none" w:sz="0" w:space="0" w:color="auto"/>
                        <w:bottom w:val="none" w:sz="0" w:space="0" w:color="auto"/>
                        <w:right w:val="none" w:sz="0" w:space="0" w:color="auto"/>
                      </w:divBdr>
                      <w:divsChild>
                        <w:div w:id="779759247">
                          <w:marLeft w:val="225"/>
                          <w:marRight w:val="225"/>
                          <w:marTop w:val="225"/>
                          <w:marBottom w:val="225"/>
                          <w:divBdr>
                            <w:top w:val="none" w:sz="0" w:space="0" w:color="auto"/>
                            <w:left w:val="none" w:sz="0" w:space="0" w:color="auto"/>
                            <w:bottom w:val="none" w:sz="0" w:space="0" w:color="auto"/>
                            <w:right w:val="none" w:sz="0" w:space="0" w:color="auto"/>
                          </w:divBdr>
                          <w:divsChild>
                            <w:div w:id="609826464">
                              <w:marLeft w:val="0"/>
                              <w:marRight w:val="0"/>
                              <w:marTop w:val="0"/>
                              <w:marBottom w:val="0"/>
                              <w:divBdr>
                                <w:top w:val="none" w:sz="0" w:space="0" w:color="auto"/>
                                <w:left w:val="none" w:sz="0" w:space="0" w:color="auto"/>
                                <w:bottom w:val="none" w:sz="0" w:space="0" w:color="auto"/>
                                <w:right w:val="none" w:sz="0" w:space="0" w:color="auto"/>
                              </w:divBdr>
                              <w:divsChild>
                                <w:div w:id="1169713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43184838">
      <w:bodyDiv w:val="1"/>
      <w:marLeft w:val="0"/>
      <w:marRight w:val="0"/>
      <w:marTop w:val="0"/>
      <w:marBottom w:val="0"/>
      <w:divBdr>
        <w:top w:val="none" w:sz="0" w:space="0" w:color="auto"/>
        <w:left w:val="none" w:sz="0" w:space="0" w:color="auto"/>
        <w:bottom w:val="none" w:sz="0" w:space="0" w:color="auto"/>
        <w:right w:val="none" w:sz="0" w:space="0" w:color="auto"/>
      </w:divBdr>
    </w:div>
    <w:div w:id="833952141">
      <w:bodyDiv w:val="1"/>
      <w:marLeft w:val="0"/>
      <w:marRight w:val="0"/>
      <w:marTop w:val="0"/>
      <w:marBottom w:val="0"/>
      <w:divBdr>
        <w:top w:val="none" w:sz="0" w:space="0" w:color="auto"/>
        <w:left w:val="none" w:sz="0" w:space="0" w:color="auto"/>
        <w:bottom w:val="none" w:sz="0" w:space="0" w:color="auto"/>
        <w:right w:val="none" w:sz="0" w:space="0" w:color="auto"/>
      </w:divBdr>
    </w:div>
    <w:div w:id="1145318807">
      <w:bodyDiv w:val="1"/>
      <w:marLeft w:val="0"/>
      <w:marRight w:val="0"/>
      <w:marTop w:val="0"/>
      <w:marBottom w:val="0"/>
      <w:divBdr>
        <w:top w:val="none" w:sz="0" w:space="0" w:color="auto"/>
        <w:left w:val="none" w:sz="0" w:space="0" w:color="auto"/>
        <w:bottom w:val="none" w:sz="0" w:space="0" w:color="auto"/>
        <w:right w:val="none" w:sz="0" w:space="0" w:color="auto"/>
      </w:divBdr>
    </w:div>
    <w:div w:id="1541627505">
      <w:bodyDiv w:val="1"/>
      <w:marLeft w:val="0"/>
      <w:marRight w:val="0"/>
      <w:marTop w:val="0"/>
      <w:marBottom w:val="0"/>
      <w:divBdr>
        <w:top w:val="none" w:sz="0" w:space="0" w:color="auto"/>
        <w:left w:val="none" w:sz="0" w:space="0" w:color="auto"/>
        <w:bottom w:val="none" w:sz="0" w:space="0" w:color="auto"/>
        <w:right w:val="none" w:sz="0" w:space="0" w:color="auto"/>
      </w:divBdr>
    </w:div>
    <w:div w:id="1586458010">
      <w:bodyDiv w:val="1"/>
      <w:marLeft w:val="0"/>
      <w:marRight w:val="0"/>
      <w:marTop w:val="0"/>
      <w:marBottom w:val="0"/>
      <w:divBdr>
        <w:top w:val="none" w:sz="0" w:space="0" w:color="auto"/>
        <w:left w:val="none" w:sz="0" w:space="0" w:color="auto"/>
        <w:bottom w:val="none" w:sz="0" w:space="0" w:color="auto"/>
        <w:right w:val="none" w:sz="0" w:space="0" w:color="auto"/>
      </w:divBdr>
    </w:div>
    <w:div w:id="1651985683">
      <w:bodyDiv w:val="1"/>
      <w:marLeft w:val="0"/>
      <w:marRight w:val="0"/>
      <w:marTop w:val="0"/>
      <w:marBottom w:val="0"/>
      <w:divBdr>
        <w:top w:val="none" w:sz="0" w:space="0" w:color="auto"/>
        <w:left w:val="none" w:sz="0" w:space="0" w:color="auto"/>
        <w:bottom w:val="none" w:sz="0" w:space="0" w:color="auto"/>
        <w:right w:val="none" w:sz="0" w:space="0" w:color="auto"/>
      </w:divBdr>
    </w:div>
    <w:div w:id="1665864556">
      <w:bodyDiv w:val="1"/>
      <w:marLeft w:val="0"/>
      <w:marRight w:val="0"/>
      <w:marTop w:val="0"/>
      <w:marBottom w:val="0"/>
      <w:divBdr>
        <w:top w:val="none" w:sz="0" w:space="0" w:color="auto"/>
        <w:left w:val="none" w:sz="0" w:space="0" w:color="auto"/>
        <w:bottom w:val="none" w:sz="0" w:space="0" w:color="auto"/>
        <w:right w:val="none" w:sz="0" w:space="0" w:color="auto"/>
      </w:divBdr>
    </w:div>
    <w:div w:id="1764640681">
      <w:bodyDiv w:val="1"/>
      <w:marLeft w:val="0"/>
      <w:marRight w:val="0"/>
      <w:marTop w:val="0"/>
      <w:marBottom w:val="0"/>
      <w:divBdr>
        <w:top w:val="none" w:sz="0" w:space="0" w:color="auto"/>
        <w:left w:val="none" w:sz="0" w:space="0" w:color="auto"/>
        <w:bottom w:val="none" w:sz="0" w:space="0" w:color="auto"/>
        <w:right w:val="none" w:sz="0" w:space="0" w:color="auto"/>
      </w:divBdr>
    </w:div>
    <w:div w:id="2004309748">
      <w:bodyDiv w:val="1"/>
      <w:marLeft w:val="0"/>
      <w:marRight w:val="0"/>
      <w:marTop w:val="0"/>
      <w:marBottom w:val="0"/>
      <w:divBdr>
        <w:top w:val="none" w:sz="0" w:space="0" w:color="auto"/>
        <w:left w:val="none" w:sz="0" w:space="0" w:color="auto"/>
        <w:bottom w:val="none" w:sz="0" w:space="0" w:color="auto"/>
        <w:right w:val="none" w:sz="0" w:space="0" w:color="auto"/>
      </w:divBdr>
    </w:div>
    <w:div w:id="2053963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job.sinochem.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job.sinochem.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9FEF69-201C-409F-9307-7D00C6CBEE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3</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苏冠尘(Su Guanchen 中国中化 人力资源部)</dc:creator>
  <cp:keywords/>
  <dc:description/>
  <cp:lastModifiedBy>郭清越(Guo Qingyue 中国中化 管理培训生)</cp:lastModifiedBy>
  <cp:revision>39</cp:revision>
  <dcterms:created xsi:type="dcterms:W3CDTF">2021-08-31T09:40:00Z</dcterms:created>
  <dcterms:modified xsi:type="dcterms:W3CDTF">2022-08-30T03:17:00Z</dcterms:modified>
</cp:coreProperties>
</file>