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A7" w:rsidRPr="00D12B7E" w:rsidRDefault="005044A7">
      <w:pPr>
        <w:jc w:val="center"/>
        <w:rPr>
          <w:rFonts w:asciiTheme="minorEastAsia" w:eastAsiaTheme="minorEastAsia" w:hAnsiTheme="minorEastAsia"/>
          <w:b/>
          <w:spacing w:val="2"/>
          <w:sz w:val="36"/>
          <w:szCs w:val="36"/>
        </w:rPr>
      </w:pPr>
    </w:p>
    <w:p w:rsidR="005044A7" w:rsidRPr="00D12B7E" w:rsidRDefault="006B43F0">
      <w:pPr>
        <w:jc w:val="center"/>
        <w:rPr>
          <w:rFonts w:ascii="微软雅黑" w:eastAsia="微软雅黑" w:hAnsi="微软雅黑"/>
          <w:b/>
          <w:spacing w:val="2"/>
          <w:sz w:val="36"/>
          <w:szCs w:val="36"/>
        </w:rPr>
      </w:pPr>
      <w:r w:rsidRPr="00D12B7E">
        <w:rPr>
          <w:rFonts w:ascii="微软雅黑" w:eastAsia="微软雅黑" w:hAnsi="微软雅黑" w:hint="eastAsia"/>
          <w:b/>
          <w:spacing w:val="2"/>
          <w:sz w:val="36"/>
          <w:szCs w:val="36"/>
        </w:rPr>
        <w:t>百舸争流，奋</w:t>
      </w:r>
      <w:proofErr w:type="gramStart"/>
      <w:r w:rsidRPr="00D12B7E">
        <w:rPr>
          <w:rFonts w:ascii="微软雅黑" w:eastAsia="微软雅黑" w:hAnsi="微软雅黑" w:hint="eastAsia"/>
          <w:b/>
          <w:spacing w:val="2"/>
          <w:sz w:val="36"/>
          <w:szCs w:val="36"/>
        </w:rPr>
        <w:t>楫</w:t>
      </w:r>
      <w:proofErr w:type="gramEnd"/>
      <w:r w:rsidRPr="00D12B7E">
        <w:rPr>
          <w:rFonts w:ascii="微软雅黑" w:eastAsia="微软雅黑" w:hAnsi="微软雅黑" w:hint="eastAsia"/>
          <w:b/>
          <w:spacing w:val="2"/>
          <w:sz w:val="36"/>
          <w:szCs w:val="36"/>
        </w:rPr>
        <w:t>者先</w:t>
      </w:r>
    </w:p>
    <w:p w:rsidR="005044A7" w:rsidRPr="00D12B7E" w:rsidRDefault="00B820C1">
      <w:pPr>
        <w:jc w:val="center"/>
        <w:rPr>
          <w:rFonts w:ascii="微软雅黑" w:eastAsia="微软雅黑" w:hAnsi="微软雅黑"/>
          <w:b/>
          <w:spacing w:val="2"/>
          <w:sz w:val="36"/>
          <w:szCs w:val="36"/>
        </w:rPr>
      </w:pPr>
      <w:r w:rsidRPr="00D12B7E">
        <w:rPr>
          <w:rFonts w:ascii="微软雅黑" w:eastAsia="微软雅黑" w:hAnsi="微软雅黑" w:hint="eastAsia"/>
          <w:b/>
          <w:spacing w:val="2"/>
          <w:sz w:val="36"/>
          <w:szCs w:val="36"/>
        </w:rPr>
        <w:t>——</w:t>
      </w:r>
      <w:r w:rsidR="0030198C" w:rsidRPr="00D12B7E">
        <w:rPr>
          <w:rFonts w:ascii="微软雅黑" w:eastAsia="微软雅黑" w:hAnsi="微软雅黑" w:hint="eastAsia"/>
          <w:b/>
          <w:spacing w:val="2"/>
          <w:sz w:val="36"/>
          <w:szCs w:val="36"/>
        </w:rPr>
        <w:t>广州</w:t>
      </w:r>
      <w:r w:rsidRPr="00D12B7E">
        <w:rPr>
          <w:rFonts w:ascii="微软雅黑" w:eastAsia="微软雅黑" w:hAnsi="微软雅黑" w:hint="eastAsia"/>
          <w:b/>
          <w:spacing w:val="2"/>
          <w:sz w:val="36"/>
          <w:szCs w:val="36"/>
        </w:rPr>
        <w:t>实验室2</w:t>
      </w:r>
      <w:r w:rsidRPr="00D12B7E">
        <w:rPr>
          <w:rFonts w:ascii="微软雅黑" w:eastAsia="微软雅黑" w:hAnsi="微软雅黑"/>
          <w:b/>
          <w:spacing w:val="2"/>
          <w:sz w:val="36"/>
          <w:szCs w:val="36"/>
        </w:rPr>
        <w:t>02</w:t>
      </w:r>
      <w:r w:rsidR="006B43F0" w:rsidRPr="00D12B7E">
        <w:rPr>
          <w:rFonts w:ascii="微软雅黑" w:eastAsia="微软雅黑" w:hAnsi="微软雅黑"/>
          <w:b/>
          <w:spacing w:val="2"/>
          <w:sz w:val="36"/>
          <w:szCs w:val="36"/>
        </w:rPr>
        <w:t>2</w:t>
      </w:r>
      <w:r w:rsidR="006B43F0" w:rsidRPr="00D12B7E">
        <w:rPr>
          <w:rFonts w:ascii="微软雅黑" w:eastAsia="微软雅黑" w:hAnsi="微软雅黑" w:hint="eastAsia"/>
          <w:b/>
          <w:spacing w:val="2"/>
          <w:sz w:val="36"/>
          <w:szCs w:val="36"/>
        </w:rPr>
        <w:t>年春</w:t>
      </w:r>
      <w:proofErr w:type="gramStart"/>
      <w:r w:rsidR="009A542A" w:rsidRPr="00D12B7E">
        <w:rPr>
          <w:rFonts w:ascii="微软雅黑" w:eastAsia="微软雅黑" w:hAnsi="微软雅黑" w:hint="eastAsia"/>
          <w:b/>
          <w:spacing w:val="2"/>
          <w:sz w:val="36"/>
          <w:szCs w:val="36"/>
        </w:rPr>
        <w:t>招</w:t>
      </w:r>
      <w:r w:rsidRPr="00D12B7E">
        <w:rPr>
          <w:rFonts w:ascii="微软雅黑" w:eastAsia="微软雅黑" w:hAnsi="微软雅黑" w:hint="eastAsia"/>
          <w:b/>
          <w:spacing w:val="2"/>
          <w:sz w:val="36"/>
          <w:szCs w:val="36"/>
        </w:rPr>
        <w:t>启动啦</w:t>
      </w:r>
      <w:proofErr w:type="gramEnd"/>
      <w:r w:rsidR="009A542A" w:rsidRPr="00D12B7E">
        <w:rPr>
          <w:rFonts w:ascii="微软雅黑" w:eastAsia="微软雅黑" w:hAnsi="微软雅黑" w:hint="eastAsia"/>
          <w:b/>
          <w:spacing w:val="2"/>
          <w:sz w:val="36"/>
          <w:szCs w:val="36"/>
        </w:rPr>
        <w:t>！</w:t>
      </w:r>
    </w:p>
    <w:p w:rsidR="00D60E24" w:rsidRDefault="00D60E24">
      <w:pPr>
        <w:spacing w:line="360" w:lineRule="auto"/>
        <w:jc w:val="left"/>
        <w:rPr>
          <w:rFonts w:ascii="微软雅黑" w:eastAsia="微软雅黑" w:hAnsi="微软雅黑"/>
          <w:b/>
          <w:spacing w:val="2"/>
          <w:sz w:val="28"/>
          <w:szCs w:val="28"/>
        </w:rPr>
      </w:pPr>
    </w:p>
    <w:p w:rsidR="005044A7" w:rsidRDefault="00B820C1">
      <w:pPr>
        <w:spacing w:line="360" w:lineRule="auto"/>
        <w:jc w:val="left"/>
        <w:rPr>
          <w:rFonts w:ascii="微软雅黑" w:eastAsia="微软雅黑" w:hAnsi="微软雅黑"/>
          <w:b/>
          <w:spacing w:val="2"/>
          <w:sz w:val="28"/>
          <w:szCs w:val="28"/>
        </w:rPr>
      </w:pPr>
      <w:r>
        <w:rPr>
          <w:rFonts w:ascii="微软雅黑" w:eastAsia="微软雅黑" w:hAnsi="微软雅黑" w:hint="eastAsia"/>
          <w:b/>
          <w:spacing w:val="2"/>
          <w:sz w:val="28"/>
          <w:szCs w:val="28"/>
        </w:rPr>
        <w:t>【</w:t>
      </w:r>
      <w:r w:rsidR="001950E9">
        <w:rPr>
          <w:rFonts w:ascii="微软雅黑" w:eastAsia="微软雅黑" w:hAnsi="微软雅黑" w:hint="eastAsia"/>
          <w:b/>
          <w:spacing w:val="2"/>
          <w:sz w:val="28"/>
          <w:szCs w:val="28"/>
        </w:rPr>
        <w:t>关于</w:t>
      </w:r>
      <w:r>
        <w:rPr>
          <w:rFonts w:ascii="微软雅黑" w:eastAsia="微软雅黑" w:hAnsi="微软雅黑" w:hint="eastAsia"/>
          <w:b/>
          <w:spacing w:val="2"/>
          <w:sz w:val="28"/>
          <w:szCs w:val="28"/>
        </w:rPr>
        <w:t>我们】</w:t>
      </w:r>
      <w:r w:rsidR="003B48A6">
        <w:rPr>
          <w:rFonts w:ascii="微软雅黑" w:eastAsia="微软雅黑" w:hAnsi="微软雅黑" w:hint="eastAsia"/>
          <w:b/>
          <w:spacing w:val="2"/>
          <w:sz w:val="28"/>
          <w:szCs w:val="28"/>
        </w:rPr>
        <w:t>君子弘毅，任重道远</w:t>
      </w:r>
    </w:p>
    <w:p w:rsidR="0030198C" w:rsidRDefault="006B43F0" w:rsidP="003B48A6">
      <w:pPr>
        <w:spacing w:line="360" w:lineRule="auto"/>
        <w:ind w:firstLineChars="200" w:firstLine="420"/>
        <w:jc w:val="left"/>
        <w:rPr>
          <w:rFonts w:ascii="微软雅黑" w:eastAsia="微软雅黑" w:hAnsi="微软雅黑"/>
        </w:rPr>
      </w:pPr>
      <w:r w:rsidRPr="006B43F0">
        <w:rPr>
          <w:rFonts w:ascii="微软雅黑" w:eastAsia="微软雅黑" w:hAnsi="微软雅黑" w:hint="eastAsia"/>
        </w:rPr>
        <w:t>广州实验室是呼吸系统疾病及其防控领域的</w:t>
      </w:r>
      <w:r w:rsidRPr="003B48A6">
        <w:rPr>
          <w:rFonts w:ascii="微软雅黑" w:eastAsia="微软雅黑" w:hAnsi="微软雅黑" w:hint="eastAsia"/>
          <w:b/>
        </w:rPr>
        <w:t>新型科研事业单位</w:t>
      </w:r>
      <w:r w:rsidR="00AA5CE2">
        <w:rPr>
          <w:rFonts w:ascii="微软雅黑" w:eastAsia="微软雅黑" w:hAnsi="微软雅黑" w:hint="eastAsia"/>
        </w:rPr>
        <w:t>，是本领域的核心</w:t>
      </w:r>
      <w:r w:rsidRPr="006B43F0">
        <w:rPr>
          <w:rFonts w:ascii="微软雅黑" w:eastAsia="微软雅黑" w:hAnsi="微软雅黑" w:hint="eastAsia"/>
        </w:rPr>
        <w:t>科技力量。</w:t>
      </w:r>
      <w:r w:rsidR="0049216B" w:rsidRPr="0049216B">
        <w:rPr>
          <w:rFonts w:ascii="微软雅黑" w:eastAsia="微软雅黑" w:hAnsi="微软雅黑" w:hint="eastAsia"/>
        </w:rPr>
        <w:t>广州实验室位于环境优美的广州国际生物岛及大坦沙岛，</w:t>
      </w:r>
      <w:r w:rsidR="0049216B" w:rsidRPr="0049216B">
        <w:rPr>
          <w:rFonts w:ascii="微软雅黑" w:eastAsia="微软雅黑" w:hAnsi="微软雅黑" w:hint="eastAsia"/>
          <w:b/>
        </w:rPr>
        <w:t>钟南山院士</w:t>
      </w:r>
      <w:r w:rsidR="0049216B" w:rsidRPr="0049216B">
        <w:rPr>
          <w:rFonts w:ascii="微软雅黑" w:eastAsia="微软雅黑" w:hAnsi="微软雅黑" w:hint="eastAsia"/>
        </w:rPr>
        <w:t>任实验室主任，拥有</w:t>
      </w:r>
      <w:r w:rsidR="0049216B" w:rsidRPr="0049216B">
        <w:rPr>
          <w:rFonts w:ascii="微软雅黑" w:eastAsia="微软雅黑" w:hAnsi="微软雅黑" w:hint="eastAsia"/>
          <w:b/>
        </w:rPr>
        <w:t>17</w:t>
      </w:r>
      <w:r w:rsidR="0049216B">
        <w:rPr>
          <w:rFonts w:ascii="微软雅黑" w:eastAsia="微软雅黑" w:hAnsi="微软雅黑" w:hint="eastAsia"/>
        </w:rPr>
        <w:t>名相关领域的院士专家</w:t>
      </w:r>
      <w:r w:rsidR="0049216B" w:rsidRPr="0049216B">
        <w:rPr>
          <w:rFonts w:ascii="微软雅黑" w:eastAsia="微软雅黑" w:hAnsi="微软雅黑" w:hint="eastAsia"/>
        </w:rPr>
        <w:t>咨询团队</w:t>
      </w:r>
      <w:r w:rsidR="0049216B">
        <w:rPr>
          <w:rFonts w:ascii="微软雅黑" w:eastAsia="微软雅黑" w:hAnsi="微软雅黑" w:hint="eastAsia"/>
        </w:rPr>
        <w:t>。</w:t>
      </w:r>
      <w:r w:rsidRPr="006B43F0">
        <w:rPr>
          <w:rFonts w:ascii="微软雅黑" w:eastAsia="微软雅黑" w:hAnsi="微软雅黑" w:hint="eastAsia"/>
        </w:rPr>
        <w:t>实验室开展基础与应用基础研究、解决重大疾病与防控领域科学和技术难题，组建综合创新研究平台和设施集群，未来将成为具有全球影响力的</w:t>
      </w:r>
      <w:r w:rsidRPr="003B48A6">
        <w:rPr>
          <w:rFonts w:ascii="微软雅黑" w:eastAsia="微软雅黑" w:hAnsi="微软雅黑" w:hint="eastAsia"/>
          <w:b/>
        </w:rPr>
        <w:t>突破型</w:t>
      </w:r>
      <w:r w:rsidRPr="006B43F0">
        <w:rPr>
          <w:rFonts w:ascii="微软雅黑" w:eastAsia="微软雅黑" w:hAnsi="微软雅黑" w:hint="eastAsia"/>
        </w:rPr>
        <w:t>、</w:t>
      </w:r>
      <w:r w:rsidRPr="003B48A6">
        <w:rPr>
          <w:rFonts w:ascii="微软雅黑" w:eastAsia="微软雅黑" w:hAnsi="微软雅黑" w:hint="eastAsia"/>
          <w:b/>
        </w:rPr>
        <w:t>引领型</w:t>
      </w:r>
      <w:r w:rsidRPr="006B43F0">
        <w:rPr>
          <w:rFonts w:ascii="微软雅黑" w:eastAsia="微软雅黑" w:hAnsi="微软雅黑" w:hint="eastAsia"/>
        </w:rPr>
        <w:t>、</w:t>
      </w:r>
      <w:r w:rsidRPr="003B48A6">
        <w:rPr>
          <w:rFonts w:ascii="微软雅黑" w:eastAsia="微软雅黑" w:hAnsi="微软雅黑" w:hint="eastAsia"/>
          <w:b/>
        </w:rPr>
        <w:t>平台型</w:t>
      </w:r>
      <w:r w:rsidRPr="006B43F0">
        <w:rPr>
          <w:rFonts w:ascii="微软雅黑" w:eastAsia="微软雅黑" w:hAnsi="微软雅黑" w:hint="eastAsia"/>
        </w:rPr>
        <w:t>为一体的大型综合性研究基地和原始创新策源地。</w:t>
      </w:r>
    </w:p>
    <w:p w:rsidR="003B48A6" w:rsidRPr="003B48A6" w:rsidRDefault="0030198C" w:rsidP="0030198C">
      <w:pPr>
        <w:spacing w:line="360" w:lineRule="auto"/>
        <w:ind w:firstLine="425"/>
        <w:jc w:val="left"/>
        <w:rPr>
          <w:rFonts w:ascii="微软雅黑" w:eastAsia="微软雅黑" w:hAnsi="微软雅黑"/>
        </w:rPr>
      </w:pPr>
      <w:r w:rsidRPr="003B48A6">
        <w:rPr>
          <w:rFonts w:ascii="微软雅黑" w:eastAsia="微软雅黑" w:hAnsi="微软雅黑" w:hint="eastAsia"/>
        </w:rPr>
        <w:t>实验室实行新的管理和科研组织机制，被赋予更大自主权，开展前瞻性、基础性科技创新，产出关键性、集成性重大科技成果，为科研团队提供实现事业抱负的</w:t>
      </w:r>
      <w:r w:rsidRPr="003B48A6">
        <w:rPr>
          <w:rFonts w:ascii="微软雅黑" w:eastAsia="微软雅黑" w:hAnsi="微软雅黑" w:hint="eastAsia"/>
          <w:b/>
        </w:rPr>
        <w:t>高起点科研平台</w:t>
      </w:r>
      <w:r w:rsidRPr="003B48A6">
        <w:rPr>
          <w:rFonts w:ascii="微软雅黑" w:eastAsia="微软雅黑" w:hAnsi="微软雅黑" w:hint="eastAsia"/>
        </w:rPr>
        <w:t>。</w:t>
      </w:r>
    </w:p>
    <w:p w:rsidR="0030198C" w:rsidRDefault="003B48A6" w:rsidP="0030198C">
      <w:pPr>
        <w:spacing w:line="360" w:lineRule="auto"/>
        <w:ind w:firstLine="425"/>
        <w:jc w:val="left"/>
        <w:rPr>
          <w:rFonts w:ascii="微软雅黑" w:eastAsia="微软雅黑" w:hAnsi="微软雅黑"/>
        </w:rPr>
      </w:pPr>
      <w:r w:rsidRPr="003B48A6">
        <w:rPr>
          <w:rFonts w:ascii="微软雅黑" w:eastAsia="微软雅黑" w:hAnsi="微软雅黑" w:hint="eastAsia"/>
        </w:rPr>
        <w:t>实验室</w:t>
      </w:r>
      <w:r w:rsidR="0030198C" w:rsidRPr="003B48A6">
        <w:rPr>
          <w:rFonts w:ascii="微软雅黑" w:eastAsia="微软雅黑" w:hAnsi="微软雅黑" w:hint="eastAsia"/>
        </w:rPr>
        <w:t>拥有充足的科研经费、实验场地，配备大批高端仪器设备，建设高效运转的共享仪器平台</w:t>
      </w:r>
      <w:r w:rsidRPr="003B48A6">
        <w:rPr>
          <w:rFonts w:ascii="微软雅黑" w:eastAsia="微软雅黑" w:hAnsi="微软雅黑" w:hint="eastAsia"/>
        </w:rPr>
        <w:t>，同时</w:t>
      </w:r>
      <w:r w:rsidR="0030198C" w:rsidRPr="003B48A6">
        <w:rPr>
          <w:rFonts w:ascii="微软雅黑" w:eastAsia="微软雅黑" w:hAnsi="微软雅黑" w:hint="eastAsia"/>
        </w:rPr>
        <w:t>具有重大人才项目自主评审权、职称自主评审权，设有独立招收资格的博士后工作站、与高校联合培养博士研究生的专项计划等，为科研团队</w:t>
      </w:r>
      <w:r w:rsidR="0030198C" w:rsidRPr="0030198C">
        <w:rPr>
          <w:rFonts w:ascii="微软雅黑" w:eastAsia="微软雅黑" w:hAnsi="微软雅黑" w:hint="eastAsia"/>
        </w:rPr>
        <w:t>提供潜心研究的</w:t>
      </w:r>
      <w:r w:rsidR="0030198C" w:rsidRPr="003B48A6">
        <w:rPr>
          <w:rFonts w:ascii="微软雅黑" w:eastAsia="微软雅黑" w:hAnsi="微软雅黑" w:hint="eastAsia"/>
          <w:b/>
        </w:rPr>
        <w:t>高水平条件保障</w:t>
      </w:r>
      <w:r w:rsidR="0030198C" w:rsidRPr="0030198C">
        <w:rPr>
          <w:rFonts w:ascii="微软雅黑" w:eastAsia="微软雅黑" w:hAnsi="微软雅黑" w:hint="eastAsia"/>
        </w:rPr>
        <w:t>。</w:t>
      </w:r>
    </w:p>
    <w:p w:rsidR="0030198C" w:rsidRDefault="003B48A6" w:rsidP="003B48A6">
      <w:pPr>
        <w:spacing w:line="360" w:lineRule="auto"/>
        <w:ind w:firstLine="425"/>
        <w:jc w:val="left"/>
        <w:rPr>
          <w:rFonts w:ascii="微软雅黑" w:eastAsia="微软雅黑" w:hAnsi="微软雅黑"/>
        </w:rPr>
      </w:pPr>
      <w:r>
        <w:rPr>
          <w:rFonts w:ascii="微软雅黑" w:eastAsia="微软雅黑" w:hAnsi="微软雅黑" w:hint="eastAsia"/>
        </w:rPr>
        <w:t>实验室</w:t>
      </w:r>
      <w:r w:rsidR="0030198C" w:rsidRPr="0030198C">
        <w:rPr>
          <w:rFonts w:ascii="微软雅黑" w:eastAsia="微软雅黑" w:hAnsi="微软雅黑" w:hint="eastAsia"/>
        </w:rPr>
        <w:t>设置具有市场竞争力的薪资，绩效考核优秀者最高可额外享受年薪30%的年度激励，高层次人才依照政策纳入编制管理，各类福利项目应有尽有，为科研团队提供具有吸引力的</w:t>
      </w:r>
      <w:r w:rsidR="0030198C" w:rsidRPr="003B48A6">
        <w:rPr>
          <w:rFonts w:ascii="微软雅黑" w:eastAsia="微软雅黑" w:hAnsi="微软雅黑" w:hint="eastAsia"/>
          <w:b/>
        </w:rPr>
        <w:t>高标准福利待遇</w:t>
      </w:r>
      <w:r w:rsidR="0030198C" w:rsidRPr="0030198C">
        <w:rPr>
          <w:rFonts w:ascii="微软雅黑" w:eastAsia="微软雅黑" w:hAnsi="微软雅黑" w:hint="eastAsia"/>
        </w:rPr>
        <w:t>。</w:t>
      </w:r>
    </w:p>
    <w:p w:rsidR="003B48A6" w:rsidRPr="003B48A6" w:rsidRDefault="003B48A6" w:rsidP="003B48A6">
      <w:pPr>
        <w:spacing w:line="360" w:lineRule="auto"/>
        <w:jc w:val="left"/>
        <w:rPr>
          <w:rFonts w:ascii="微软雅黑" w:eastAsia="微软雅黑" w:hAnsi="微软雅黑"/>
          <w:b/>
          <w:spacing w:val="2"/>
          <w:sz w:val="28"/>
          <w:szCs w:val="28"/>
        </w:rPr>
      </w:pPr>
      <w:r w:rsidRPr="003B48A6">
        <w:rPr>
          <w:rFonts w:ascii="微软雅黑" w:eastAsia="微软雅黑" w:hAnsi="微软雅黑" w:hint="eastAsia"/>
          <w:b/>
          <w:spacing w:val="2"/>
          <w:sz w:val="28"/>
          <w:szCs w:val="28"/>
        </w:rPr>
        <w:t>【</w:t>
      </w:r>
      <w:r w:rsidR="001950E9">
        <w:rPr>
          <w:rFonts w:ascii="微软雅黑" w:eastAsia="微软雅黑" w:hAnsi="微软雅黑" w:hint="eastAsia"/>
          <w:b/>
          <w:spacing w:val="2"/>
          <w:sz w:val="28"/>
          <w:szCs w:val="28"/>
        </w:rPr>
        <w:t>了解我们</w:t>
      </w:r>
      <w:r w:rsidRPr="003B48A6">
        <w:rPr>
          <w:rFonts w:ascii="微软雅黑" w:eastAsia="微软雅黑" w:hAnsi="微软雅黑" w:hint="eastAsia"/>
          <w:b/>
          <w:spacing w:val="2"/>
          <w:sz w:val="28"/>
          <w:szCs w:val="28"/>
        </w:rPr>
        <w:t>】</w:t>
      </w:r>
      <w:r w:rsidR="001950E9">
        <w:rPr>
          <w:rFonts w:ascii="微软雅黑" w:eastAsia="微软雅黑" w:hAnsi="微软雅黑" w:hint="eastAsia"/>
          <w:b/>
          <w:spacing w:val="2"/>
          <w:sz w:val="28"/>
          <w:szCs w:val="28"/>
        </w:rPr>
        <w:t>见贤思齐，</w:t>
      </w:r>
      <w:r w:rsidR="00D12B7E">
        <w:rPr>
          <w:rFonts w:ascii="微软雅黑" w:eastAsia="微软雅黑" w:hAnsi="微软雅黑" w:hint="eastAsia"/>
          <w:b/>
          <w:spacing w:val="2"/>
          <w:sz w:val="28"/>
          <w:szCs w:val="28"/>
        </w:rPr>
        <w:t>擘画蓝图</w:t>
      </w:r>
    </w:p>
    <w:p w:rsidR="0030198C" w:rsidRPr="0030198C" w:rsidRDefault="0030198C" w:rsidP="0030198C">
      <w:pPr>
        <w:pStyle w:val="ab"/>
        <w:numPr>
          <w:ilvl w:val="0"/>
          <w:numId w:val="5"/>
        </w:numPr>
        <w:ind w:firstLineChars="0"/>
        <w:rPr>
          <w:rFonts w:ascii="微软雅黑" w:eastAsia="微软雅黑" w:hAnsi="微软雅黑" w:cs="Times New Roman"/>
          <w:szCs w:val="20"/>
        </w:rPr>
      </w:pPr>
      <w:r w:rsidRPr="0030198C">
        <w:rPr>
          <w:rFonts w:ascii="微软雅黑" w:eastAsia="微软雅黑" w:hAnsi="微软雅黑" w:cs="Times New Roman" w:hint="eastAsia"/>
          <w:szCs w:val="20"/>
        </w:rPr>
        <w:t>进入国家级科研平台，由院士等领衔科学家带领指导，与顶尖科研创新团队共事，提供专业技术与管理团队支持，配备充足的实验场地及仪器设备，打造从基础研究到成果转化全链条服务。</w:t>
      </w:r>
    </w:p>
    <w:p w:rsidR="0030198C" w:rsidRDefault="001950E9" w:rsidP="0030198C">
      <w:pPr>
        <w:numPr>
          <w:ilvl w:val="0"/>
          <w:numId w:val="5"/>
        </w:numPr>
        <w:spacing w:line="360" w:lineRule="auto"/>
        <w:jc w:val="left"/>
        <w:rPr>
          <w:rFonts w:ascii="微软雅黑" w:eastAsia="微软雅黑" w:hAnsi="微软雅黑"/>
        </w:rPr>
      </w:pPr>
      <w:r>
        <w:rPr>
          <w:rFonts w:ascii="微软雅黑" w:eastAsia="微软雅黑" w:hAnsi="微软雅黑" w:hint="eastAsia"/>
        </w:rPr>
        <w:t>获得具有市场竞争力的薪酬待遇，</w:t>
      </w:r>
      <w:r w:rsidR="008208FF" w:rsidRPr="009F61B5">
        <w:rPr>
          <w:rFonts w:ascii="微软雅黑" w:eastAsia="微软雅黑" w:hAnsi="微软雅黑" w:hint="eastAsia"/>
          <w:b/>
        </w:rPr>
        <w:t>博士后年薪</w:t>
      </w:r>
      <w:r w:rsidR="009E763D" w:rsidRPr="009F61B5">
        <w:rPr>
          <w:rFonts w:ascii="微软雅黑" w:eastAsia="微软雅黑" w:hAnsi="微软雅黑" w:hint="eastAsia"/>
          <w:b/>
        </w:rPr>
        <w:t>3</w:t>
      </w:r>
      <w:r w:rsidR="009E763D" w:rsidRPr="009F61B5">
        <w:rPr>
          <w:rFonts w:ascii="微软雅黑" w:eastAsia="微软雅黑" w:hAnsi="微软雅黑"/>
          <w:b/>
        </w:rPr>
        <w:t>0</w:t>
      </w:r>
      <w:r w:rsidR="008208FF" w:rsidRPr="009F61B5">
        <w:rPr>
          <w:rFonts w:ascii="微软雅黑" w:eastAsia="微软雅黑" w:hAnsi="微软雅黑" w:hint="eastAsia"/>
          <w:b/>
        </w:rPr>
        <w:t>万+，助理研究员年薪2</w:t>
      </w:r>
      <w:r w:rsidR="008208FF" w:rsidRPr="009F61B5">
        <w:rPr>
          <w:rFonts w:ascii="微软雅黑" w:eastAsia="微软雅黑" w:hAnsi="微软雅黑"/>
          <w:b/>
        </w:rPr>
        <w:t>0</w:t>
      </w:r>
      <w:r w:rsidR="008208FF" w:rsidRPr="009F61B5">
        <w:rPr>
          <w:rFonts w:ascii="微软雅黑" w:eastAsia="微软雅黑" w:hAnsi="微软雅黑" w:hint="eastAsia"/>
          <w:b/>
        </w:rPr>
        <w:t>万+</w:t>
      </w:r>
      <w:r w:rsidR="008208FF">
        <w:rPr>
          <w:rFonts w:ascii="微软雅黑" w:eastAsia="微软雅黑" w:hAnsi="微软雅黑" w:hint="eastAsia"/>
        </w:rPr>
        <w:t>，</w:t>
      </w:r>
      <w:r w:rsidR="0030198C" w:rsidRPr="0030198C">
        <w:rPr>
          <w:rFonts w:ascii="微软雅黑" w:eastAsia="微软雅黑" w:hAnsi="微软雅黑" w:hint="eastAsia"/>
        </w:rPr>
        <w:t>足额缴纳六险两金，享受工作补贴、免费体检、带薪年假、产假等全方位福利。</w:t>
      </w:r>
    </w:p>
    <w:p w:rsidR="001950E9" w:rsidRPr="0030198C" w:rsidRDefault="001950E9" w:rsidP="001950E9">
      <w:pPr>
        <w:numPr>
          <w:ilvl w:val="0"/>
          <w:numId w:val="5"/>
        </w:numPr>
        <w:spacing w:line="360" w:lineRule="auto"/>
        <w:jc w:val="left"/>
        <w:rPr>
          <w:rFonts w:ascii="微软雅黑" w:eastAsia="微软雅黑" w:hAnsi="微软雅黑"/>
        </w:rPr>
      </w:pPr>
      <w:r w:rsidRPr="001950E9">
        <w:rPr>
          <w:rFonts w:ascii="微软雅黑" w:eastAsia="微软雅黑" w:hAnsi="微软雅黑" w:hint="eastAsia"/>
        </w:rPr>
        <w:t>协助申报国家/地方重大人才项目或海外优秀青年基金项目等，协助职称评审（自主评审）事</w:t>
      </w:r>
      <w:r w:rsidRPr="001950E9">
        <w:rPr>
          <w:rFonts w:ascii="微软雅黑" w:eastAsia="微软雅黑" w:hAnsi="微软雅黑" w:hint="eastAsia"/>
        </w:rPr>
        <w:lastRenderedPageBreak/>
        <w:t>宜，协助外籍人士办理工作许可、入境签证等。</w:t>
      </w:r>
    </w:p>
    <w:p w:rsidR="0030198C" w:rsidRPr="0030198C" w:rsidRDefault="0030198C" w:rsidP="0030198C">
      <w:pPr>
        <w:numPr>
          <w:ilvl w:val="0"/>
          <w:numId w:val="5"/>
        </w:numPr>
        <w:spacing w:line="360" w:lineRule="auto"/>
        <w:jc w:val="left"/>
        <w:rPr>
          <w:rFonts w:ascii="微软雅黑" w:eastAsia="微软雅黑" w:hAnsi="微软雅黑"/>
        </w:rPr>
      </w:pPr>
      <w:r w:rsidRPr="0030198C">
        <w:rPr>
          <w:rFonts w:ascii="微软雅黑" w:eastAsia="微软雅黑" w:hAnsi="微软雅黑" w:hint="eastAsia"/>
        </w:rPr>
        <w:t>协助解决广州落户、申请人才绿卡、多途径协助解决人才子女入学等生活配套问题，提供专家公寓和青年公寓房源以解决人才住房问题。</w:t>
      </w:r>
    </w:p>
    <w:p w:rsidR="005044A7" w:rsidRPr="0030198C" w:rsidRDefault="0030198C" w:rsidP="0030198C">
      <w:pPr>
        <w:numPr>
          <w:ilvl w:val="0"/>
          <w:numId w:val="5"/>
        </w:numPr>
        <w:spacing w:line="360" w:lineRule="auto"/>
        <w:jc w:val="left"/>
        <w:rPr>
          <w:rFonts w:ascii="微软雅黑" w:eastAsia="微软雅黑" w:hAnsi="微软雅黑"/>
        </w:rPr>
      </w:pPr>
      <w:r w:rsidRPr="0030198C">
        <w:rPr>
          <w:rFonts w:ascii="微软雅黑" w:eastAsia="微软雅黑" w:hAnsi="微软雅黑" w:hint="eastAsia"/>
        </w:rPr>
        <w:t>拥有优越的工作环境、美轮美奂的生活环境，食堂、超市、咖啡馆、图书馆、游泳池、篮球场、网球场等配套一应俱全。</w:t>
      </w:r>
    </w:p>
    <w:p w:rsidR="005044A7" w:rsidRDefault="00B820C1">
      <w:pPr>
        <w:spacing w:line="360" w:lineRule="auto"/>
        <w:jc w:val="left"/>
        <w:rPr>
          <w:rFonts w:ascii="微软雅黑" w:eastAsia="微软雅黑" w:hAnsi="微软雅黑"/>
          <w:b/>
          <w:spacing w:val="2"/>
          <w:sz w:val="28"/>
          <w:szCs w:val="28"/>
        </w:rPr>
      </w:pPr>
      <w:r>
        <w:rPr>
          <w:rFonts w:ascii="微软雅黑" w:eastAsia="微软雅黑" w:hAnsi="微软雅黑" w:hint="eastAsia"/>
          <w:b/>
          <w:spacing w:val="2"/>
          <w:sz w:val="28"/>
          <w:szCs w:val="28"/>
        </w:rPr>
        <w:t>【加入我们】</w:t>
      </w:r>
      <w:r w:rsidR="001950E9">
        <w:rPr>
          <w:rFonts w:ascii="微软雅黑" w:eastAsia="微软雅黑" w:hAnsi="微软雅黑" w:hint="eastAsia"/>
          <w:b/>
          <w:spacing w:val="2"/>
          <w:sz w:val="28"/>
          <w:szCs w:val="28"/>
        </w:rPr>
        <w:t>唯才是举</w:t>
      </w:r>
      <w:r w:rsidR="003B48A6">
        <w:rPr>
          <w:rFonts w:ascii="微软雅黑" w:eastAsia="微软雅黑" w:hAnsi="微软雅黑" w:hint="eastAsia"/>
          <w:b/>
          <w:spacing w:val="2"/>
          <w:sz w:val="28"/>
          <w:szCs w:val="28"/>
        </w:rPr>
        <w:t>，</w:t>
      </w:r>
      <w:r w:rsidR="00CC1604">
        <w:rPr>
          <w:rFonts w:ascii="微软雅黑" w:eastAsia="微软雅黑" w:hAnsi="微软雅黑" w:hint="eastAsia"/>
          <w:b/>
          <w:spacing w:val="2"/>
          <w:sz w:val="28"/>
          <w:szCs w:val="28"/>
        </w:rPr>
        <w:t>虚位以待</w:t>
      </w:r>
    </w:p>
    <w:p w:rsidR="005044A7" w:rsidRDefault="00C126A0" w:rsidP="00C126A0">
      <w:pPr>
        <w:spacing w:line="360" w:lineRule="auto"/>
        <w:ind w:firstLine="425"/>
        <w:rPr>
          <w:rFonts w:ascii="微软雅黑" w:eastAsia="微软雅黑" w:hAnsi="微软雅黑"/>
          <w:szCs w:val="21"/>
        </w:rPr>
      </w:pPr>
      <w:r>
        <w:rPr>
          <w:rFonts w:ascii="微软雅黑" w:eastAsia="微软雅黑" w:hAnsi="微软雅黑" w:hint="eastAsia"/>
          <w:color w:val="000000"/>
          <w:szCs w:val="21"/>
        </w:rPr>
        <w:t>如果</w:t>
      </w:r>
      <w:r w:rsidR="00CC1604">
        <w:rPr>
          <w:rFonts w:ascii="微软雅黑" w:eastAsia="微软雅黑" w:hAnsi="微软雅黑" w:hint="eastAsia"/>
          <w:color w:val="000000"/>
          <w:szCs w:val="21"/>
        </w:rPr>
        <w:t>您</w:t>
      </w:r>
      <w:r>
        <w:rPr>
          <w:rFonts w:ascii="微软雅黑" w:eastAsia="微软雅黑" w:hAnsi="微软雅黑" w:hint="eastAsia"/>
          <w:color w:val="000000"/>
          <w:szCs w:val="21"/>
        </w:rPr>
        <w:t>是</w:t>
      </w:r>
      <w:r w:rsidR="006B43F0">
        <w:rPr>
          <w:rFonts w:ascii="微软雅黑" w:eastAsia="微软雅黑" w:hAnsi="微软雅黑" w:hint="eastAsia"/>
          <w:color w:val="000000"/>
          <w:szCs w:val="21"/>
        </w:rPr>
        <w:t>202</w:t>
      </w:r>
      <w:r w:rsidR="006B43F0">
        <w:rPr>
          <w:rFonts w:ascii="微软雅黑" w:eastAsia="微软雅黑" w:hAnsi="微软雅黑"/>
          <w:color w:val="000000"/>
          <w:szCs w:val="21"/>
        </w:rPr>
        <w:t>2</w:t>
      </w:r>
      <w:r w:rsidR="00B820C1">
        <w:rPr>
          <w:rFonts w:ascii="微软雅黑" w:eastAsia="微软雅黑" w:hAnsi="微软雅黑" w:hint="eastAsia"/>
          <w:color w:val="000000"/>
          <w:szCs w:val="21"/>
        </w:rPr>
        <w:t>届应届</w:t>
      </w:r>
      <w:r w:rsidR="00CC181B">
        <w:rPr>
          <w:rFonts w:ascii="微软雅黑" w:eastAsia="微软雅黑" w:hAnsi="微软雅黑" w:hint="eastAsia"/>
          <w:color w:val="000000"/>
          <w:szCs w:val="21"/>
        </w:rPr>
        <w:t>硕博</w:t>
      </w:r>
      <w:r w:rsidR="00B820C1">
        <w:rPr>
          <w:rFonts w:ascii="微软雅黑" w:eastAsia="微软雅黑" w:hAnsi="微软雅黑" w:hint="eastAsia"/>
          <w:color w:val="000000"/>
          <w:szCs w:val="21"/>
        </w:rPr>
        <w:t>毕业生，或者</w:t>
      </w:r>
      <w:r w:rsidR="00B820C1">
        <w:rPr>
          <w:rFonts w:ascii="微软雅黑" w:eastAsia="微软雅黑" w:hAnsi="微软雅黑" w:hint="eastAsia"/>
          <w:szCs w:val="21"/>
        </w:rPr>
        <w:t>择业期内未落实工作且符合条件的</w:t>
      </w:r>
      <w:r w:rsidR="006B43F0">
        <w:rPr>
          <w:rFonts w:ascii="微软雅黑" w:eastAsia="微软雅黑" w:hAnsi="微软雅黑" w:hint="eastAsia"/>
          <w:szCs w:val="21"/>
        </w:rPr>
        <w:t>20</w:t>
      </w:r>
      <w:r w:rsidR="006B43F0">
        <w:rPr>
          <w:rFonts w:ascii="微软雅黑" w:eastAsia="微软雅黑" w:hAnsi="微软雅黑"/>
          <w:szCs w:val="21"/>
        </w:rPr>
        <w:t>20</w:t>
      </w:r>
      <w:r w:rsidR="00B820C1">
        <w:rPr>
          <w:rFonts w:ascii="微软雅黑" w:eastAsia="微软雅黑" w:hAnsi="微软雅黑" w:hint="eastAsia"/>
          <w:szCs w:val="21"/>
        </w:rPr>
        <w:t>届、2</w:t>
      </w:r>
      <w:r w:rsidR="006B43F0">
        <w:rPr>
          <w:rFonts w:ascii="微软雅黑" w:eastAsia="微软雅黑" w:hAnsi="微软雅黑"/>
          <w:szCs w:val="21"/>
        </w:rPr>
        <w:t>021</w:t>
      </w:r>
      <w:r w:rsidR="00B820C1">
        <w:rPr>
          <w:rFonts w:ascii="微软雅黑" w:eastAsia="微软雅黑" w:hAnsi="微软雅黑"/>
          <w:szCs w:val="21"/>
        </w:rPr>
        <w:t>届</w:t>
      </w:r>
      <w:r w:rsidR="00CC181B">
        <w:rPr>
          <w:rFonts w:ascii="微软雅黑" w:eastAsia="微软雅黑" w:hAnsi="微软雅黑"/>
          <w:szCs w:val="21"/>
        </w:rPr>
        <w:t>硕博</w:t>
      </w:r>
      <w:r w:rsidR="00B820C1">
        <w:rPr>
          <w:rFonts w:ascii="微软雅黑" w:eastAsia="微软雅黑" w:hAnsi="微软雅黑" w:hint="eastAsia"/>
          <w:szCs w:val="21"/>
        </w:rPr>
        <w:t>毕业生</w:t>
      </w:r>
      <w:r>
        <w:rPr>
          <w:rFonts w:ascii="微软雅黑" w:eastAsia="微软雅黑" w:hAnsi="微软雅黑" w:hint="eastAsia"/>
          <w:szCs w:val="21"/>
        </w:rPr>
        <w:t>，欢迎应聘，具体要求如下</w:t>
      </w:r>
      <w:r w:rsidR="00B820C1">
        <w:rPr>
          <w:rFonts w:ascii="微软雅黑" w:eastAsia="微软雅黑" w:hAnsi="微软雅黑" w:hint="eastAsia"/>
          <w:szCs w:val="21"/>
        </w:rPr>
        <w:t>：</w:t>
      </w:r>
    </w:p>
    <w:p w:rsidR="008208FF" w:rsidRPr="008208FF" w:rsidRDefault="008208FF" w:rsidP="00C126A0">
      <w:pPr>
        <w:spacing w:line="360" w:lineRule="auto"/>
        <w:ind w:firstLine="425"/>
        <w:rPr>
          <w:rFonts w:ascii="微软雅黑" w:eastAsia="微软雅黑" w:hAnsi="微软雅黑"/>
          <w:b/>
          <w:spacing w:val="2"/>
          <w:szCs w:val="21"/>
        </w:rPr>
      </w:pPr>
      <w:r w:rsidRPr="008208FF">
        <w:rPr>
          <w:rFonts w:ascii="微软雅黑" w:eastAsia="微软雅黑" w:hAnsi="微软雅黑" w:hint="eastAsia"/>
          <w:b/>
          <w:spacing w:val="2"/>
          <w:szCs w:val="21"/>
        </w:rPr>
        <w:t>招聘岗位</w:t>
      </w:r>
      <w:r>
        <w:rPr>
          <w:rFonts w:ascii="微软雅黑" w:eastAsia="微软雅黑" w:hAnsi="微软雅黑" w:hint="eastAsia"/>
          <w:b/>
          <w:spacing w:val="2"/>
          <w:szCs w:val="21"/>
        </w:rPr>
        <w:t xml:space="preserve"> </w:t>
      </w:r>
      <w:r>
        <w:rPr>
          <w:rFonts w:ascii="微软雅黑" w:eastAsia="微软雅黑" w:hAnsi="微软雅黑"/>
          <w:b/>
          <w:spacing w:val="2"/>
          <w:szCs w:val="21"/>
        </w:rPr>
        <w:t xml:space="preserve"> </w:t>
      </w:r>
      <w:r w:rsidRPr="008208FF">
        <w:rPr>
          <w:rFonts w:ascii="微软雅黑" w:eastAsia="微软雅黑" w:hAnsi="微软雅黑" w:hint="eastAsia"/>
          <w:sz w:val="20"/>
        </w:rPr>
        <w:t>博士后</w:t>
      </w:r>
      <w:r>
        <w:rPr>
          <w:rFonts w:ascii="微软雅黑" w:eastAsia="微软雅黑" w:hAnsi="微软雅黑" w:hint="eastAsia"/>
          <w:sz w:val="20"/>
        </w:rPr>
        <w:t>、助理研究员、研究实习员</w:t>
      </w:r>
      <w:r w:rsidR="00406D41">
        <w:rPr>
          <w:rFonts w:ascii="微软雅黑" w:eastAsia="微软雅黑" w:hAnsi="微软雅黑" w:hint="eastAsia"/>
          <w:sz w:val="20"/>
        </w:rPr>
        <w:t>。</w:t>
      </w:r>
    </w:p>
    <w:p w:rsidR="005044A7" w:rsidRPr="00C126A0" w:rsidRDefault="00B820C1" w:rsidP="00C126A0">
      <w:pPr>
        <w:spacing w:line="360" w:lineRule="auto"/>
        <w:ind w:firstLineChars="200" w:firstLine="428"/>
        <w:jc w:val="left"/>
        <w:rPr>
          <w:rFonts w:ascii="微软雅黑" w:eastAsia="微软雅黑" w:hAnsi="微软雅黑"/>
          <w:b/>
          <w:spacing w:val="2"/>
          <w:szCs w:val="21"/>
        </w:rPr>
      </w:pPr>
      <w:r>
        <w:rPr>
          <w:rFonts w:ascii="微软雅黑" w:eastAsia="微软雅黑" w:hAnsi="微软雅黑" w:hint="eastAsia"/>
          <w:b/>
          <w:spacing w:val="2"/>
          <w:szCs w:val="21"/>
        </w:rPr>
        <w:t>专业要求</w:t>
      </w:r>
      <w:r w:rsidR="00C126A0">
        <w:rPr>
          <w:rFonts w:ascii="微软雅黑" w:eastAsia="微软雅黑" w:hAnsi="微软雅黑" w:hint="eastAsia"/>
          <w:b/>
          <w:spacing w:val="2"/>
          <w:szCs w:val="21"/>
        </w:rPr>
        <w:t xml:space="preserve"> </w:t>
      </w:r>
      <w:r w:rsidR="00C126A0">
        <w:rPr>
          <w:rFonts w:ascii="微软雅黑" w:eastAsia="微软雅黑" w:hAnsi="微软雅黑"/>
          <w:b/>
          <w:spacing w:val="2"/>
          <w:szCs w:val="21"/>
        </w:rPr>
        <w:t xml:space="preserve"> </w:t>
      </w:r>
      <w:r>
        <w:rPr>
          <w:rFonts w:ascii="微软雅黑" w:eastAsia="微软雅黑" w:hAnsi="微软雅黑" w:hint="eastAsia"/>
          <w:sz w:val="20"/>
        </w:rPr>
        <w:t>细胞生物学、医学、实验动物学、分子生物学、发育生物学、遗传学、化学生物学、有机化学、材料科学与工程、生物信息学、药学、计算机科学与技术、数学、物理学、电子信息科学与技术、生物物理学、神经生物学、微生物学、生物医学工程、流行病学、免疫学、病毒学等相关专业。</w:t>
      </w:r>
    </w:p>
    <w:p w:rsidR="005044A7" w:rsidRPr="003D3BBA" w:rsidRDefault="00C126A0" w:rsidP="003D3BBA">
      <w:pPr>
        <w:spacing w:line="360" w:lineRule="auto"/>
        <w:ind w:firstLineChars="200" w:firstLine="428"/>
        <w:jc w:val="left"/>
        <w:rPr>
          <w:rFonts w:ascii="微软雅黑" w:eastAsia="微软雅黑" w:hAnsi="微软雅黑"/>
          <w:b/>
          <w:spacing w:val="2"/>
          <w:szCs w:val="21"/>
        </w:rPr>
      </w:pPr>
      <w:r>
        <w:rPr>
          <w:rFonts w:ascii="微软雅黑" w:eastAsia="微软雅黑" w:hAnsi="微软雅黑" w:hint="eastAsia"/>
          <w:b/>
          <w:spacing w:val="2"/>
          <w:szCs w:val="21"/>
        </w:rPr>
        <w:t xml:space="preserve">其它要求 </w:t>
      </w:r>
      <w:r>
        <w:rPr>
          <w:rFonts w:ascii="微软雅黑" w:eastAsia="微软雅黑" w:hAnsi="微软雅黑"/>
          <w:b/>
          <w:spacing w:val="2"/>
          <w:szCs w:val="21"/>
        </w:rPr>
        <w:t xml:space="preserve"> </w:t>
      </w:r>
      <w:r>
        <w:rPr>
          <w:rFonts w:ascii="微软雅黑" w:eastAsia="微软雅黑" w:hAnsi="微软雅黑" w:hint="eastAsia"/>
          <w:szCs w:val="21"/>
        </w:rPr>
        <w:t>境内</w:t>
      </w:r>
      <w:r w:rsidR="00B820C1">
        <w:rPr>
          <w:rFonts w:ascii="微软雅黑" w:eastAsia="微软雅黑" w:hAnsi="微软雅黑" w:hint="eastAsia"/>
          <w:szCs w:val="21"/>
        </w:rPr>
        <w:t>院校毕业生须在</w:t>
      </w:r>
      <w:r w:rsidR="006B43F0">
        <w:rPr>
          <w:rFonts w:ascii="微软雅黑" w:eastAsia="微软雅黑" w:hAnsi="微软雅黑" w:hint="eastAsia"/>
          <w:szCs w:val="21"/>
        </w:rPr>
        <w:t>202</w:t>
      </w:r>
      <w:r w:rsidR="006B43F0">
        <w:rPr>
          <w:rFonts w:ascii="微软雅黑" w:eastAsia="微软雅黑" w:hAnsi="微软雅黑"/>
          <w:szCs w:val="21"/>
        </w:rPr>
        <w:t>2</w:t>
      </w:r>
      <w:r w:rsidR="00B820C1">
        <w:rPr>
          <w:rFonts w:ascii="微软雅黑" w:eastAsia="微软雅黑" w:hAnsi="微软雅黑" w:hint="eastAsia"/>
          <w:szCs w:val="21"/>
        </w:rPr>
        <w:t>年</w:t>
      </w:r>
      <w:r w:rsidR="006B43F0">
        <w:rPr>
          <w:rFonts w:ascii="微软雅黑" w:eastAsia="微软雅黑" w:hAnsi="微软雅黑" w:hint="eastAsia"/>
          <w:szCs w:val="21"/>
        </w:rPr>
        <w:t>7</w:t>
      </w:r>
      <w:r w:rsidR="00B820C1">
        <w:rPr>
          <w:rFonts w:ascii="微软雅黑" w:eastAsia="微软雅黑" w:hAnsi="微软雅黑" w:hint="eastAsia"/>
          <w:szCs w:val="21"/>
        </w:rPr>
        <w:t>月1日前毕业且报到时能获得国家认可的就业报到证、毕业证和学位证</w:t>
      </w:r>
      <w:r w:rsidR="007D6D65">
        <w:rPr>
          <w:rFonts w:ascii="微软雅黑" w:eastAsia="微软雅黑" w:hAnsi="微软雅黑" w:hint="eastAsia"/>
          <w:szCs w:val="21"/>
        </w:rPr>
        <w:t>，</w:t>
      </w:r>
      <w:r w:rsidR="00B820C1">
        <w:rPr>
          <w:rFonts w:ascii="微软雅黑" w:eastAsia="微软雅黑" w:hAnsi="微软雅黑" w:hint="eastAsia"/>
          <w:szCs w:val="21"/>
        </w:rPr>
        <w:t>境外院校毕业生应获得国家教育部留学服务中心认证的硕士及以上国外学历学位认证书，</w:t>
      </w:r>
      <w:r w:rsidR="00406D41" w:rsidRPr="009F61B5">
        <w:rPr>
          <w:rFonts w:ascii="微软雅黑" w:eastAsia="微软雅黑" w:hAnsi="微软雅黑" w:hint="eastAsia"/>
          <w:szCs w:val="21"/>
        </w:rPr>
        <w:t>申请博士后和助理研究员需要获得国家认可的博士学位证书或取得同意授予学位的答辩决议书，</w:t>
      </w:r>
      <w:r w:rsidR="00B820C1">
        <w:rPr>
          <w:rFonts w:ascii="微软雅黑" w:eastAsia="微软雅黑" w:hAnsi="微软雅黑" w:hint="eastAsia"/>
          <w:szCs w:val="21"/>
        </w:rPr>
        <w:t>同时</w:t>
      </w:r>
      <w:r w:rsidR="007D6D65">
        <w:rPr>
          <w:rFonts w:ascii="微软雅黑" w:eastAsia="微软雅黑" w:hAnsi="微软雅黑" w:hint="eastAsia"/>
          <w:szCs w:val="21"/>
        </w:rPr>
        <w:t>具备以下条件</w:t>
      </w:r>
      <w:r w:rsidR="00B820C1">
        <w:rPr>
          <w:rFonts w:ascii="微软雅黑" w:eastAsia="微软雅黑" w:hAnsi="微软雅黑" w:hint="eastAsia"/>
          <w:szCs w:val="21"/>
        </w:rPr>
        <w:t>：（一）身体健康，具有良好的学术道德；（二）在校各科成绩优良，具备较强的外语听说读写能力；（三）有较好学术成果或项目经验的，在同等条件下予以优先考虑。</w:t>
      </w:r>
    </w:p>
    <w:p w:rsidR="005044A7" w:rsidRDefault="00B820C1" w:rsidP="00C126A0">
      <w:pPr>
        <w:spacing w:line="360" w:lineRule="auto"/>
        <w:ind w:firstLineChars="200" w:firstLine="428"/>
        <w:rPr>
          <w:rFonts w:ascii="微软雅黑" w:eastAsia="微软雅黑" w:hAnsi="微软雅黑"/>
          <w:szCs w:val="21"/>
        </w:rPr>
      </w:pPr>
      <w:r w:rsidRPr="00C126A0">
        <w:rPr>
          <w:rFonts w:ascii="微软雅黑" w:eastAsia="微软雅黑" w:hAnsi="微软雅黑" w:hint="eastAsia"/>
          <w:b/>
          <w:spacing w:val="2"/>
          <w:szCs w:val="21"/>
        </w:rPr>
        <w:t>应聘流程</w:t>
      </w:r>
      <w:r w:rsidR="00C126A0" w:rsidRPr="00C126A0">
        <w:rPr>
          <w:rFonts w:ascii="微软雅黑" w:eastAsia="微软雅黑" w:hAnsi="微软雅黑" w:hint="eastAsia"/>
          <w:b/>
          <w:spacing w:val="2"/>
          <w:szCs w:val="21"/>
        </w:rPr>
        <w:t xml:space="preserve"> </w:t>
      </w:r>
      <w:r w:rsidR="00C126A0">
        <w:rPr>
          <w:rFonts w:ascii="微软雅黑" w:eastAsia="微软雅黑" w:hAnsi="微软雅黑"/>
          <w:szCs w:val="21"/>
        </w:rPr>
        <w:t xml:space="preserve"> </w:t>
      </w:r>
      <w:r w:rsidR="008208FF">
        <w:rPr>
          <w:rFonts w:ascii="微软雅黑" w:eastAsia="微软雅黑" w:hAnsi="微软雅黑" w:hint="eastAsia"/>
          <w:szCs w:val="21"/>
        </w:rPr>
        <w:t>网上申请——面试评价</w:t>
      </w:r>
      <w:r>
        <w:rPr>
          <w:rFonts w:ascii="微软雅黑" w:eastAsia="微软雅黑" w:hAnsi="微软雅黑" w:hint="eastAsia"/>
          <w:szCs w:val="21"/>
        </w:rPr>
        <w:t>——</w:t>
      </w:r>
      <w:r w:rsidR="00C126A0">
        <w:rPr>
          <w:rFonts w:ascii="微软雅黑" w:eastAsia="微软雅黑" w:hAnsi="微软雅黑" w:hint="eastAsia"/>
          <w:szCs w:val="21"/>
        </w:rPr>
        <w:t>发放</w:t>
      </w:r>
      <w:r>
        <w:rPr>
          <w:rFonts w:ascii="微软雅黑" w:eastAsia="微软雅黑" w:hAnsi="微软雅黑" w:hint="eastAsia"/>
          <w:szCs w:val="21"/>
        </w:rPr>
        <w:t>Offer </w:t>
      </w:r>
      <w:r w:rsidR="00C126A0">
        <w:rPr>
          <w:rFonts w:ascii="微软雅黑" w:eastAsia="微软雅黑" w:hAnsi="微软雅黑" w:hint="eastAsia"/>
          <w:szCs w:val="21"/>
        </w:rPr>
        <w:t>。</w:t>
      </w:r>
    </w:p>
    <w:p w:rsidR="0074001E" w:rsidRDefault="007D6D65" w:rsidP="007D6D65">
      <w:pPr>
        <w:spacing w:line="360" w:lineRule="auto"/>
        <w:ind w:firstLineChars="200" w:firstLine="428"/>
        <w:rPr>
          <w:rFonts w:ascii="微软雅黑" w:eastAsia="微软雅黑" w:hAnsi="微软雅黑"/>
          <w:szCs w:val="21"/>
        </w:rPr>
      </w:pPr>
      <w:r w:rsidRPr="007D6D65">
        <w:rPr>
          <w:rFonts w:ascii="微软雅黑" w:eastAsia="微软雅黑" w:hAnsi="微软雅黑" w:hint="eastAsia"/>
          <w:b/>
          <w:spacing w:val="2"/>
          <w:szCs w:val="21"/>
        </w:rPr>
        <w:t>联系</w:t>
      </w:r>
      <w:r>
        <w:rPr>
          <w:rFonts w:ascii="微软雅黑" w:eastAsia="微软雅黑" w:hAnsi="微软雅黑" w:hint="eastAsia"/>
          <w:b/>
          <w:spacing w:val="2"/>
          <w:szCs w:val="21"/>
        </w:rPr>
        <w:t>方式</w:t>
      </w:r>
      <w:r w:rsidRPr="007D6D65">
        <w:rPr>
          <w:rFonts w:ascii="微软雅黑" w:eastAsia="微软雅黑" w:hAnsi="微软雅黑" w:hint="eastAsia"/>
          <w:b/>
          <w:spacing w:val="2"/>
          <w:szCs w:val="21"/>
        </w:rPr>
        <w:t xml:space="preserve"> </w:t>
      </w:r>
      <w:r>
        <w:rPr>
          <w:rFonts w:ascii="微软雅黑" w:eastAsia="微软雅黑" w:hAnsi="微软雅黑"/>
          <w:szCs w:val="21"/>
        </w:rPr>
        <w:t xml:space="preserve"> </w:t>
      </w:r>
      <w:r w:rsidR="00B820C1">
        <w:rPr>
          <w:rFonts w:ascii="微软雅黑" w:eastAsia="微软雅黑" w:hAnsi="微软雅黑" w:hint="eastAsia"/>
          <w:szCs w:val="21"/>
        </w:rPr>
        <w:t>袁老师：</w:t>
      </w:r>
      <w:r w:rsidR="00B820C1">
        <w:rPr>
          <w:rFonts w:ascii="微软雅黑" w:eastAsia="微软雅黑" w:hAnsi="微软雅黑"/>
          <w:szCs w:val="21"/>
        </w:rPr>
        <w:t>020</w:t>
      </w:r>
      <w:r w:rsidR="00B820C1">
        <w:rPr>
          <w:rFonts w:ascii="微软雅黑" w:eastAsia="微软雅黑" w:hAnsi="微软雅黑" w:hint="eastAsia"/>
          <w:szCs w:val="21"/>
        </w:rPr>
        <w:t>-</w:t>
      </w:r>
      <w:r w:rsidR="008208FF">
        <w:rPr>
          <w:rFonts w:ascii="微软雅黑" w:eastAsia="微软雅黑" w:hAnsi="微软雅黑"/>
          <w:szCs w:val="21"/>
        </w:rPr>
        <w:t>62689089</w:t>
      </w:r>
      <w:r>
        <w:rPr>
          <w:rFonts w:ascii="微软雅黑" w:eastAsia="微软雅黑" w:hAnsi="微软雅黑" w:hint="eastAsia"/>
          <w:szCs w:val="21"/>
        </w:rPr>
        <w:t>；</w:t>
      </w:r>
      <w:r w:rsidR="006B43F0">
        <w:rPr>
          <w:rFonts w:ascii="微软雅黑" w:eastAsia="微软雅黑" w:hAnsi="微软雅黑"/>
          <w:szCs w:val="21"/>
        </w:rPr>
        <w:t xml:space="preserve"> </w:t>
      </w:r>
    </w:p>
    <w:p w:rsidR="007D6D65" w:rsidRPr="007D6D65" w:rsidRDefault="007D6D65" w:rsidP="007D6D65">
      <w:pPr>
        <w:spacing w:line="360" w:lineRule="auto"/>
        <w:ind w:firstLineChars="200" w:firstLine="428"/>
        <w:rPr>
          <w:b/>
          <w:bCs/>
        </w:rPr>
      </w:pPr>
      <w:r w:rsidRPr="007D6D65">
        <w:rPr>
          <w:rFonts w:ascii="微软雅黑" w:eastAsia="微软雅黑" w:hAnsi="微软雅黑" w:hint="eastAsia"/>
          <w:b/>
          <w:spacing w:val="2"/>
          <w:szCs w:val="21"/>
        </w:rPr>
        <w:t xml:space="preserve">截止时间 </w:t>
      </w:r>
      <w:r w:rsidRPr="007D6D65">
        <w:rPr>
          <w:rFonts w:ascii="微软雅黑" w:eastAsia="微软雅黑" w:hAnsi="微软雅黑"/>
          <w:b/>
          <w:spacing w:val="2"/>
          <w:szCs w:val="21"/>
        </w:rPr>
        <w:t xml:space="preserve"> </w:t>
      </w:r>
      <w:r w:rsidRPr="00CC181B">
        <w:rPr>
          <w:rFonts w:ascii="微软雅黑" w:eastAsia="微软雅黑" w:hAnsi="微软雅黑" w:hint="eastAsia"/>
          <w:szCs w:val="21"/>
        </w:rPr>
        <w:t>2</w:t>
      </w:r>
      <w:r w:rsidR="00E94B55">
        <w:rPr>
          <w:rFonts w:ascii="微软雅黑" w:eastAsia="微软雅黑" w:hAnsi="微软雅黑"/>
          <w:szCs w:val="21"/>
        </w:rPr>
        <w:t>022</w:t>
      </w:r>
      <w:r w:rsidRPr="00CC181B">
        <w:rPr>
          <w:rFonts w:ascii="微软雅黑" w:eastAsia="微软雅黑" w:hAnsi="微软雅黑" w:hint="eastAsia"/>
          <w:szCs w:val="21"/>
        </w:rPr>
        <w:t>年</w:t>
      </w:r>
      <w:r w:rsidR="00E94B55">
        <w:rPr>
          <w:rFonts w:ascii="微软雅黑" w:eastAsia="微软雅黑" w:hAnsi="微软雅黑"/>
          <w:szCs w:val="21"/>
        </w:rPr>
        <w:t>8</w:t>
      </w:r>
      <w:r w:rsidRPr="00CC181B">
        <w:rPr>
          <w:rFonts w:ascii="微软雅黑" w:eastAsia="微软雅黑" w:hAnsi="微软雅黑" w:hint="eastAsia"/>
          <w:szCs w:val="21"/>
        </w:rPr>
        <w:t>月3</w:t>
      </w:r>
      <w:r w:rsidRPr="00CC181B">
        <w:rPr>
          <w:rFonts w:ascii="微软雅黑" w:eastAsia="微软雅黑" w:hAnsi="微软雅黑"/>
          <w:szCs w:val="21"/>
        </w:rPr>
        <w:t>1</w:t>
      </w:r>
      <w:r w:rsidRPr="00CC181B">
        <w:rPr>
          <w:rFonts w:ascii="微软雅黑" w:eastAsia="微软雅黑" w:hAnsi="微软雅黑" w:hint="eastAsia"/>
          <w:szCs w:val="21"/>
        </w:rPr>
        <w:t>日</w:t>
      </w:r>
      <w:r>
        <w:rPr>
          <w:rFonts w:ascii="微软雅黑" w:eastAsia="微软雅黑" w:hAnsi="微软雅黑" w:hint="eastAsia"/>
          <w:szCs w:val="21"/>
        </w:rPr>
        <w:t>。</w:t>
      </w:r>
    </w:p>
    <w:p w:rsidR="00CC181B" w:rsidRPr="007D6D65" w:rsidRDefault="007D6D65" w:rsidP="007D6D65">
      <w:pPr>
        <w:spacing w:line="360" w:lineRule="auto"/>
        <w:ind w:firstLineChars="200" w:firstLine="428"/>
        <w:rPr>
          <w:rFonts w:ascii="微软雅黑" w:eastAsia="微软雅黑" w:hAnsi="微软雅黑"/>
          <w:b/>
          <w:spacing w:val="2"/>
          <w:szCs w:val="21"/>
        </w:rPr>
      </w:pPr>
      <w:r w:rsidRPr="007D6D65">
        <w:rPr>
          <w:rFonts w:ascii="微软雅黑" w:eastAsia="微软雅黑" w:hAnsi="微软雅黑" w:hint="eastAsia"/>
          <w:b/>
          <w:spacing w:val="2"/>
          <w:szCs w:val="21"/>
        </w:rPr>
        <w:t>投递渠道</w:t>
      </w:r>
      <w:r w:rsidRPr="007D6D65">
        <w:rPr>
          <w:rFonts w:ascii="微软雅黑" w:eastAsia="微软雅黑" w:hAnsi="微软雅黑" w:hint="eastAsia"/>
          <w:spacing w:val="2"/>
          <w:szCs w:val="21"/>
        </w:rPr>
        <w:t xml:space="preserve"> </w:t>
      </w:r>
      <w:r>
        <w:rPr>
          <w:rFonts w:ascii="微软雅黑" w:eastAsia="微软雅黑" w:hAnsi="微软雅黑"/>
          <w:spacing w:val="2"/>
          <w:szCs w:val="21"/>
        </w:rPr>
        <w:t xml:space="preserve"> </w:t>
      </w:r>
      <w:r w:rsidR="003D3BBA">
        <w:rPr>
          <w:rFonts w:ascii="微软雅黑" w:eastAsia="微软雅黑" w:hAnsi="微软雅黑" w:hint="eastAsia"/>
          <w:spacing w:val="2"/>
          <w:szCs w:val="21"/>
        </w:rPr>
        <w:t>以下渠道任选其一</w:t>
      </w:r>
      <w:r w:rsidRPr="007D6D65">
        <w:rPr>
          <w:rFonts w:ascii="微软雅黑" w:eastAsia="微软雅黑" w:hAnsi="微软雅黑" w:hint="eastAsia"/>
          <w:spacing w:val="2"/>
          <w:szCs w:val="21"/>
        </w:rPr>
        <w:t>：</w:t>
      </w:r>
    </w:p>
    <w:p w:rsidR="00CC181B" w:rsidRPr="003D3BBA" w:rsidRDefault="00CC181B" w:rsidP="006B43F0">
      <w:pPr>
        <w:pStyle w:val="ab"/>
        <w:numPr>
          <w:ilvl w:val="0"/>
          <w:numId w:val="4"/>
        </w:numPr>
        <w:spacing w:line="360" w:lineRule="auto"/>
        <w:ind w:firstLineChars="0"/>
        <w:rPr>
          <w:rFonts w:ascii="微软雅黑" w:eastAsia="微软雅黑" w:hAnsi="微软雅黑"/>
          <w:szCs w:val="21"/>
        </w:rPr>
      </w:pPr>
      <w:proofErr w:type="gramStart"/>
      <w:r w:rsidRPr="003D3BBA">
        <w:rPr>
          <w:rFonts w:ascii="微软雅黑" w:eastAsia="微软雅黑" w:hAnsi="微软雅黑"/>
          <w:szCs w:val="21"/>
        </w:rPr>
        <w:t>网申地址</w:t>
      </w:r>
      <w:proofErr w:type="gramEnd"/>
      <w:r w:rsidRPr="003D3BBA">
        <w:rPr>
          <w:rFonts w:ascii="微软雅黑" w:eastAsia="微软雅黑" w:hAnsi="微软雅黑" w:hint="eastAsia"/>
          <w:szCs w:val="21"/>
        </w:rPr>
        <w:t>：</w:t>
      </w:r>
      <w:r w:rsidR="006B43F0" w:rsidRPr="006B43F0">
        <w:rPr>
          <w:rFonts w:ascii="微软雅黑" w:eastAsia="微软雅黑" w:hAnsi="微软雅黑"/>
          <w:szCs w:val="21"/>
        </w:rPr>
        <w:t>https://GZLAB.hotjob.cn</w:t>
      </w:r>
      <w:r w:rsidR="006B43F0" w:rsidRPr="003D3BBA">
        <w:rPr>
          <w:rFonts w:ascii="微软雅黑" w:eastAsia="微软雅黑" w:hAnsi="微软雅黑"/>
          <w:szCs w:val="21"/>
        </w:rPr>
        <w:t xml:space="preserve"> </w:t>
      </w:r>
      <w:bookmarkStart w:id="0" w:name="_GoBack"/>
      <w:bookmarkEnd w:id="0"/>
    </w:p>
    <w:p w:rsidR="005044A7" w:rsidRPr="003D3BBA" w:rsidRDefault="003D3BBA" w:rsidP="003D3BBA">
      <w:pPr>
        <w:pStyle w:val="ab"/>
        <w:numPr>
          <w:ilvl w:val="0"/>
          <w:numId w:val="4"/>
        </w:numPr>
        <w:spacing w:line="360" w:lineRule="auto"/>
        <w:ind w:firstLineChars="0"/>
        <w:rPr>
          <w:rFonts w:ascii="微软雅黑" w:eastAsia="微软雅黑" w:hAnsi="微软雅黑"/>
          <w:szCs w:val="21"/>
        </w:rPr>
      </w:pPr>
      <w:r>
        <w:rPr>
          <w:rFonts w:ascii="微软雅黑" w:eastAsia="微软雅黑" w:hAnsi="微软雅黑" w:hint="eastAsia"/>
          <w:szCs w:val="21"/>
        </w:rPr>
        <w:t>邮件投递</w:t>
      </w:r>
      <w:r w:rsidR="00B820C1" w:rsidRPr="003D3BBA">
        <w:rPr>
          <w:rFonts w:ascii="微软雅黑" w:eastAsia="微软雅黑" w:hAnsi="微软雅黑" w:hint="eastAsia"/>
          <w:szCs w:val="21"/>
        </w:rPr>
        <w:t>：</w:t>
      </w:r>
      <w:hyperlink r:id="rId9" w:history="1">
        <w:r w:rsidR="006B43F0" w:rsidRPr="006169DB">
          <w:rPr>
            <w:rStyle w:val="aa"/>
            <w:rFonts w:ascii="微软雅黑" w:eastAsia="微软雅黑" w:hAnsi="微软雅黑"/>
            <w:szCs w:val="21"/>
          </w:rPr>
          <w:t>hr@gzlab.ac.cn</w:t>
        </w:r>
      </w:hyperlink>
      <w:r w:rsidR="00CC181B" w:rsidRPr="00CC181B">
        <w:rPr>
          <w:rFonts w:hint="eastAsia"/>
        </w:rPr>
        <w:t>（</w:t>
      </w:r>
      <w:r w:rsidR="00CC181B" w:rsidRPr="003D3BBA">
        <w:rPr>
          <w:rFonts w:ascii="微软雅黑" w:eastAsia="微软雅黑" w:hAnsi="微软雅黑" w:hint="eastAsia"/>
          <w:szCs w:val="21"/>
        </w:rPr>
        <w:t>投递时请注明“应聘部门+岗位+姓名+学历）</w:t>
      </w:r>
    </w:p>
    <w:p w:rsidR="005044A7" w:rsidRPr="002113F3" w:rsidRDefault="003D3BBA" w:rsidP="002113F3">
      <w:pPr>
        <w:pStyle w:val="ab"/>
        <w:numPr>
          <w:ilvl w:val="0"/>
          <w:numId w:val="4"/>
        </w:numPr>
        <w:spacing w:line="360" w:lineRule="auto"/>
        <w:ind w:firstLineChars="0"/>
        <w:rPr>
          <w:rFonts w:ascii="微软雅黑" w:eastAsia="微软雅黑" w:hAnsi="微软雅黑"/>
          <w:szCs w:val="21"/>
        </w:rPr>
      </w:pPr>
      <w:proofErr w:type="gramStart"/>
      <w:r>
        <w:rPr>
          <w:rFonts w:ascii="微软雅黑" w:eastAsia="微软雅黑" w:hAnsi="微软雅黑" w:hint="eastAsia"/>
          <w:szCs w:val="21"/>
        </w:rPr>
        <w:lastRenderedPageBreak/>
        <w:t>微信公</w:t>
      </w:r>
      <w:proofErr w:type="gramEnd"/>
      <w:r w:rsidR="00CC181B" w:rsidRPr="003D3BBA">
        <w:rPr>
          <w:rFonts w:ascii="微软雅黑" w:eastAsia="微软雅黑" w:hAnsi="微软雅黑" w:hint="eastAsia"/>
          <w:szCs w:val="21"/>
        </w:rPr>
        <w:t>号：</w:t>
      </w:r>
      <w:r w:rsidR="002113F3">
        <w:rPr>
          <w:rFonts w:ascii="微软雅黑" w:eastAsia="微软雅黑" w:hAnsi="微软雅黑" w:hint="eastAsia"/>
          <w:szCs w:val="21"/>
        </w:rPr>
        <w:t>广州实验室</w:t>
      </w:r>
    </w:p>
    <w:p w:rsidR="003D3BBA" w:rsidRPr="00CC181B" w:rsidRDefault="003D3BBA">
      <w:pPr>
        <w:spacing w:line="360" w:lineRule="auto"/>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期待您加入我们，一起乘风破浪、</w:t>
      </w:r>
      <w:r w:rsidRPr="003D3BBA">
        <w:rPr>
          <w:rFonts w:ascii="微软雅黑" w:eastAsia="微软雅黑" w:hAnsi="微软雅黑" w:hint="eastAsia"/>
          <w:szCs w:val="21"/>
        </w:rPr>
        <w:t>奋</w:t>
      </w:r>
      <w:proofErr w:type="gramStart"/>
      <w:r w:rsidRPr="003D3BBA">
        <w:rPr>
          <w:rFonts w:ascii="微软雅黑" w:eastAsia="微软雅黑" w:hAnsi="微软雅黑" w:hint="eastAsia"/>
          <w:szCs w:val="21"/>
        </w:rPr>
        <w:t>楫</w:t>
      </w:r>
      <w:proofErr w:type="gramEnd"/>
      <w:r w:rsidRPr="003D3BBA">
        <w:rPr>
          <w:rFonts w:ascii="微软雅黑" w:eastAsia="微软雅黑" w:hAnsi="微软雅黑" w:hint="eastAsia"/>
          <w:szCs w:val="21"/>
        </w:rPr>
        <w:t>前行</w:t>
      </w:r>
      <w:r>
        <w:rPr>
          <w:rFonts w:ascii="微软雅黑" w:eastAsia="微软雅黑" w:hAnsi="微软雅黑" w:hint="eastAsia"/>
          <w:szCs w:val="21"/>
        </w:rPr>
        <w:t>！</w:t>
      </w:r>
    </w:p>
    <w:sectPr w:rsidR="003D3BBA" w:rsidRPr="00CC181B">
      <w:headerReference w:type="default" r:id="rId10"/>
      <w:footerReference w:type="even" r:id="rId11"/>
      <w:footerReference w:type="default" r:id="rId12"/>
      <w:pgSz w:w="11906" w:h="16838"/>
      <w:pgMar w:top="907" w:right="1304" w:bottom="907" w:left="1304"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3B" w:rsidRDefault="001B3E3B">
      <w:r>
        <w:separator/>
      </w:r>
    </w:p>
  </w:endnote>
  <w:endnote w:type="continuationSeparator" w:id="0">
    <w:p w:rsidR="001B3E3B" w:rsidRDefault="001B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A7" w:rsidRDefault="00B820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5044A7" w:rsidRDefault="005044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A7" w:rsidRDefault="00B820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F61B5">
      <w:rPr>
        <w:rStyle w:val="a9"/>
        <w:noProof/>
      </w:rPr>
      <w:t>- 2 -</w:t>
    </w:r>
    <w:r>
      <w:rPr>
        <w:rStyle w:val="a9"/>
      </w:rPr>
      <w:fldChar w:fldCharType="end"/>
    </w:r>
  </w:p>
  <w:p w:rsidR="005044A7" w:rsidRDefault="005044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3B" w:rsidRDefault="001B3E3B">
      <w:r>
        <w:separator/>
      </w:r>
    </w:p>
  </w:footnote>
  <w:footnote w:type="continuationSeparator" w:id="0">
    <w:p w:rsidR="001B3E3B" w:rsidRDefault="001B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4A7" w:rsidRDefault="005044A7">
    <w:pPr>
      <w:pStyle w:val="a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16A6"/>
    <w:multiLevelType w:val="hybridMultilevel"/>
    <w:tmpl w:val="A7D66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4551CA2"/>
    <w:multiLevelType w:val="hybridMultilevel"/>
    <w:tmpl w:val="D32A82F0"/>
    <w:lvl w:ilvl="0" w:tplc="51EE71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5B742E9C"/>
    <w:multiLevelType w:val="multilevel"/>
    <w:tmpl w:val="5B742E9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613506E7"/>
    <w:multiLevelType w:val="multilevel"/>
    <w:tmpl w:val="613506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846811"/>
    <w:multiLevelType w:val="multilevel"/>
    <w:tmpl w:val="6F84681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C"/>
    <w:rsid w:val="00001102"/>
    <w:rsid w:val="000019F3"/>
    <w:rsid w:val="00006846"/>
    <w:rsid w:val="00010145"/>
    <w:rsid w:val="000211EB"/>
    <w:rsid w:val="0002283C"/>
    <w:rsid w:val="00023997"/>
    <w:rsid w:val="0002494C"/>
    <w:rsid w:val="00026C4E"/>
    <w:rsid w:val="00027216"/>
    <w:rsid w:val="00040105"/>
    <w:rsid w:val="0005027C"/>
    <w:rsid w:val="00053F29"/>
    <w:rsid w:val="0005450F"/>
    <w:rsid w:val="00061524"/>
    <w:rsid w:val="0006694D"/>
    <w:rsid w:val="00066A1B"/>
    <w:rsid w:val="0007417B"/>
    <w:rsid w:val="0007644A"/>
    <w:rsid w:val="00081AC4"/>
    <w:rsid w:val="00083016"/>
    <w:rsid w:val="00090AE4"/>
    <w:rsid w:val="00095757"/>
    <w:rsid w:val="00096BE6"/>
    <w:rsid w:val="000A0B13"/>
    <w:rsid w:val="000B1F85"/>
    <w:rsid w:val="000B6E96"/>
    <w:rsid w:val="000C3937"/>
    <w:rsid w:val="000C3EB6"/>
    <w:rsid w:val="000C47AB"/>
    <w:rsid w:val="000C5C38"/>
    <w:rsid w:val="000C66C5"/>
    <w:rsid w:val="000D1719"/>
    <w:rsid w:val="000D3ABB"/>
    <w:rsid w:val="000E0AC6"/>
    <w:rsid w:val="000E0D45"/>
    <w:rsid w:val="000E37D4"/>
    <w:rsid w:val="000E5583"/>
    <w:rsid w:val="000F61C8"/>
    <w:rsid w:val="000F644C"/>
    <w:rsid w:val="000F65EE"/>
    <w:rsid w:val="001070D3"/>
    <w:rsid w:val="00123CC9"/>
    <w:rsid w:val="00124F87"/>
    <w:rsid w:val="001252CA"/>
    <w:rsid w:val="00126A01"/>
    <w:rsid w:val="00127EC0"/>
    <w:rsid w:val="0013795E"/>
    <w:rsid w:val="00143C0A"/>
    <w:rsid w:val="001442A0"/>
    <w:rsid w:val="00147F09"/>
    <w:rsid w:val="00151C4D"/>
    <w:rsid w:val="00154DB4"/>
    <w:rsid w:val="001671E5"/>
    <w:rsid w:val="0018491B"/>
    <w:rsid w:val="0018568E"/>
    <w:rsid w:val="001856AC"/>
    <w:rsid w:val="0018586C"/>
    <w:rsid w:val="00187DF1"/>
    <w:rsid w:val="0019159E"/>
    <w:rsid w:val="001950E9"/>
    <w:rsid w:val="001A3D50"/>
    <w:rsid w:val="001A6F09"/>
    <w:rsid w:val="001A7BC2"/>
    <w:rsid w:val="001B3E3B"/>
    <w:rsid w:val="001B3FDB"/>
    <w:rsid w:val="001B7081"/>
    <w:rsid w:val="001B7EAB"/>
    <w:rsid w:val="001C0075"/>
    <w:rsid w:val="001D3B43"/>
    <w:rsid w:val="001D5F88"/>
    <w:rsid w:val="001E07C8"/>
    <w:rsid w:val="001E13E3"/>
    <w:rsid w:val="001E7C8D"/>
    <w:rsid w:val="001F4090"/>
    <w:rsid w:val="00200860"/>
    <w:rsid w:val="002008F3"/>
    <w:rsid w:val="002062E2"/>
    <w:rsid w:val="0020644F"/>
    <w:rsid w:val="002113F3"/>
    <w:rsid w:val="00212503"/>
    <w:rsid w:val="0021416F"/>
    <w:rsid w:val="00223308"/>
    <w:rsid w:val="00225879"/>
    <w:rsid w:val="002265AC"/>
    <w:rsid w:val="00240431"/>
    <w:rsid w:val="00241E82"/>
    <w:rsid w:val="00247CF4"/>
    <w:rsid w:val="00253C08"/>
    <w:rsid w:val="002565A9"/>
    <w:rsid w:val="00264D2D"/>
    <w:rsid w:val="0026575F"/>
    <w:rsid w:val="00271160"/>
    <w:rsid w:val="00276657"/>
    <w:rsid w:val="0028222A"/>
    <w:rsid w:val="002A24E7"/>
    <w:rsid w:val="002B04C1"/>
    <w:rsid w:val="002B0943"/>
    <w:rsid w:val="002B128B"/>
    <w:rsid w:val="002B13AC"/>
    <w:rsid w:val="002B1A00"/>
    <w:rsid w:val="002B42A2"/>
    <w:rsid w:val="002C3EC9"/>
    <w:rsid w:val="002D5796"/>
    <w:rsid w:val="002D5A32"/>
    <w:rsid w:val="002D6C2A"/>
    <w:rsid w:val="002E13A6"/>
    <w:rsid w:val="002E2B20"/>
    <w:rsid w:val="002E3C63"/>
    <w:rsid w:val="002E67A1"/>
    <w:rsid w:val="002F0B1D"/>
    <w:rsid w:val="002F21DF"/>
    <w:rsid w:val="002F367E"/>
    <w:rsid w:val="002F799F"/>
    <w:rsid w:val="00300DD7"/>
    <w:rsid w:val="0030198C"/>
    <w:rsid w:val="00304C12"/>
    <w:rsid w:val="00314D45"/>
    <w:rsid w:val="00316266"/>
    <w:rsid w:val="0032711A"/>
    <w:rsid w:val="003333C8"/>
    <w:rsid w:val="0034239B"/>
    <w:rsid w:val="00345BC2"/>
    <w:rsid w:val="00347CE4"/>
    <w:rsid w:val="003527A8"/>
    <w:rsid w:val="003564E8"/>
    <w:rsid w:val="00361D3A"/>
    <w:rsid w:val="00373044"/>
    <w:rsid w:val="00383315"/>
    <w:rsid w:val="003866CD"/>
    <w:rsid w:val="003956B0"/>
    <w:rsid w:val="003A03A5"/>
    <w:rsid w:val="003B462C"/>
    <w:rsid w:val="003B48A6"/>
    <w:rsid w:val="003B5285"/>
    <w:rsid w:val="003B6049"/>
    <w:rsid w:val="003C2168"/>
    <w:rsid w:val="003C2F57"/>
    <w:rsid w:val="003C3FD5"/>
    <w:rsid w:val="003C4DBA"/>
    <w:rsid w:val="003C53E3"/>
    <w:rsid w:val="003D0839"/>
    <w:rsid w:val="003D0F1A"/>
    <w:rsid w:val="003D2C8E"/>
    <w:rsid w:val="003D3BBA"/>
    <w:rsid w:val="003D6B25"/>
    <w:rsid w:val="003E186C"/>
    <w:rsid w:val="003E2DCC"/>
    <w:rsid w:val="003F125C"/>
    <w:rsid w:val="003F250D"/>
    <w:rsid w:val="003F2C44"/>
    <w:rsid w:val="003F35B8"/>
    <w:rsid w:val="003F36CC"/>
    <w:rsid w:val="003F54F9"/>
    <w:rsid w:val="00400E96"/>
    <w:rsid w:val="004023C0"/>
    <w:rsid w:val="00406D41"/>
    <w:rsid w:val="00415B9F"/>
    <w:rsid w:val="004209BB"/>
    <w:rsid w:val="00421B8F"/>
    <w:rsid w:val="00422064"/>
    <w:rsid w:val="00424D27"/>
    <w:rsid w:val="00426088"/>
    <w:rsid w:val="0042609A"/>
    <w:rsid w:val="00433762"/>
    <w:rsid w:val="0044070E"/>
    <w:rsid w:val="004438D0"/>
    <w:rsid w:val="004443FC"/>
    <w:rsid w:val="00444E26"/>
    <w:rsid w:val="00447818"/>
    <w:rsid w:val="004626FA"/>
    <w:rsid w:val="00465C02"/>
    <w:rsid w:val="004741E6"/>
    <w:rsid w:val="00474F3B"/>
    <w:rsid w:val="00481562"/>
    <w:rsid w:val="00482B9A"/>
    <w:rsid w:val="004835BF"/>
    <w:rsid w:val="00483CCC"/>
    <w:rsid w:val="00485C72"/>
    <w:rsid w:val="004864FC"/>
    <w:rsid w:val="00490467"/>
    <w:rsid w:val="0049216B"/>
    <w:rsid w:val="00492D64"/>
    <w:rsid w:val="00493888"/>
    <w:rsid w:val="004A042F"/>
    <w:rsid w:val="004A5FB9"/>
    <w:rsid w:val="004B015F"/>
    <w:rsid w:val="004B33F3"/>
    <w:rsid w:val="004B54B0"/>
    <w:rsid w:val="004B6BBA"/>
    <w:rsid w:val="004C3A3A"/>
    <w:rsid w:val="004C3F98"/>
    <w:rsid w:val="004C5DB6"/>
    <w:rsid w:val="004C631D"/>
    <w:rsid w:val="004C644D"/>
    <w:rsid w:val="004C64A1"/>
    <w:rsid w:val="004C72A3"/>
    <w:rsid w:val="004D1731"/>
    <w:rsid w:val="004D6D80"/>
    <w:rsid w:val="004E0B8B"/>
    <w:rsid w:val="004E0B98"/>
    <w:rsid w:val="004E3216"/>
    <w:rsid w:val="004E743C"/>
    <w:rsid w:val="004F1F89"/>
    <w:rsid w:val="005013F4"/>
    <w:rsid w:val="00502132"/>
    <w:rsid w:val="00503336"/>
    <w:rsid w:val="0050412E"/>
    <w:rsid w:val="005044A7"/>
    <w:rsid w:val="00506689"/>
    <w:rsid w:val="005073DC"/>
    <w:rsid w:val="00510F54"/>
    <w:rsid w:val="005130C5"/>
    <w:rsid w:val="00514FA3"/>
    <w:rsid w:val="00515305"/>
    <w:rsid w:val="00517026"/>
    <w:rsid w:val="00527CD5"/>
    <w:rsid w:val="0053473F"/>
    <w:rsid w:val="00551E83"/>
    <w:rsid w:val="00553A92"/>
    <w:rsid w:val="0055555F"/>
    <w:rsid w:val="00557561"/>
    <w:rsid w:val="0056762A"/>
    <w:rsid w:val="00567C8F"/>
    <w:rsid w:val="005704E6"/>
    <w:rsid w:val="00574D6A"/>
    <w:rsid w:val="00584971"/>
    <w:rsid w:val="005943F4"/>
    <w:rsid w:val="00597925"/>
    <w:rsid w:val="00597F7B"/>
    <w:rsid w:val="005A17DA"/>
    <w:rsid w:val="005A77F9"/>
    <w:rsid w:val="005B2A43"/>
    <w:rsid w:val="005B4295"/>
    <w:rsid w:val="005C10C4"/>
    <w:rsid w:val="005C163B"/>
    <w:rsid w:val="005C214D"/>
    <w:rsid w:val="005C57C6"/>
    <w:rsid w:val="005D0C99"/>
    <w:rsid w:val="005D2D8A"/>
    <w:rsid w:val="005D4D5C"/>
    <w:rsid w:val="005D6313"/>
    <w:rsid w:val="005D70FB"/>
    <w:rsid w:val="005E1EEB"/>
    <w:rsid w:val="005E6A2C"/>
    <w:rsid w:val="005F4E66"/>
    <w:rsid w:val="005F7E52"/>
    <w:rsid w:val="0060270E"/>
    <w:rsid w:val="006028B9"/>
    <w:rsid w:val="00602929"/>
    <w:rsid w:val="0060618A"/>
    <w:rsid w:val="00626472"/>
    <w:rsid w:val="00630DCF"/>
    <w:rsid w:val="0063521D"/>
    <w:rsid w:val="00645375"/>
    <w:rsid w:val="0065218A"/>
    <w:rsid w:val="006549D7"/>
    <w:rsid w:val="00660234"/>
    <w:rsid w:val="006644C4"/>
    <w:rsid w:val="00665279"/>
    <w:rsid w:val="006653FE"/>
    <w:rsid w:val="0066648A"/>
    <w:rsid w:val="00667563"/>
    <w:rsid w:val="00675843"/>
    <w:rsid w:val="00685D46"/>
    <w:rsid w:val="00687DC2"/>
    <w:rsid w:val="00695DDA"/>
    <w:rsid w:val="006A575C"/>
    <w:rsid w:val="006B1E66"/>
    <w:rsid w:val="006B43F0"/>
    <w:rsid w:val="006B616E"/>
    <w:rsid w:val="006B6607"/>
    <w:rsid w:val="006C5320"/>
    <w:rsid w:val="006C6A1B"/>
    <w:rsid w:val="006D1F37"/>
    <w:rsid w:val="006D2CCE"/>
    <w:rsid w:val="006D54B4"/>
    <w:rsid w:val="006E00E7"/>
    <w:rsid w:val="006E3176"/>
    <w:rsid w:val="006E3CDD"/>
    <w:rsid w:val="006E6C7D"/>
    <w:rsid w:val="006E7392"/>
    <w:rsid w:val="006F0792"/>
    <w:rsid w:val="006F09A4"/>
    <w:rsid w:val="006F18F7"/>
    <w:rsid w:val="006F2652"/>
    <w:rsid w:val="006F4498"/>
    <w:rsid w:val="006F6555"/>
    <w:rsid w:val="0070037E"/>
    <w:rsid w:val="007212C8"/>
    <w:rsid w:val="0072718B"/>
    <w:rsid w:val="007274B2"/>
    <w:rsid w:val="0073053B"/>
    <w:rsid w:val="007307A8"/>
    <w:rsid w:val="0074001E"/>
    <w:rsid w:val="00742384"/>
    <w:rsid w:val="007446A8"/>
    <w:rsid w:val="0075177D"/>
    <w:rsid w:val="007528A4"/>
    <w:rsid w:val="00752FBD"/>
    <w:rsid w:val="007542E9"/>
    <w:rsid w:val="0075720A"/>
    <w:rsid w:val="0076122E"/>
    <w:rsid w:val="00761F0A"/>
    <w:rsid w:val="00763988"/>
    <w:rsid w:val="00767B93"/>
    <w:rsid w:val="007768E1"/>
    <w:rsid w:val="007825A9"/>
    <w:rsid w:val="00782D94"/>
    <w:rsid w:val="0079163D"/>
    <w:rsid w:val="00792804"/>
    <w:rsid w:val="00794977"/>
    <w:rsid w:val="00795927"/>
    <w:rsid w:val="007A4E1A"/>
    <w:rsid w:val="007A7EB5"/>
    <w:rsid w:val="007A7EEC"/>
    <w:rsid w:val="007B20BF"/>
    <w:rsid w:val="007B2352"/>
    <w:rsid w:val="007B30D1"/>
    <w:rsid w:val="007B63DE"/>
    <w:rsid w:val="007C7BD3"/>
    <w:rsid w:val="007D4383"/>
    <w:rsid w:val="007D6C95"/>
    <w:rsid w:val="007D6D65"/>
    <w:rsid w:val="007E7652"/>
    <w:rsid w:val="007F1E30"/>
    <w:rsid w:val="007F5246"/>
    <w:rsid w:val="0080163F"/>
    <w:rsid w:val="0080296B"/>
    <w:rsid w:val="008031A4"/>
    <w:rsid w:val="008134B2"/>
    <w:rsid w:val="00815849"/>
    <w:rsid w:val="00815880"/>
    <w:rsid w:val="00816413"/>
    <w:rsid w:val="008208FF"/>
    <w:rsid w:val="00826CB0"/>
    <w:rsid w:val="00832A97"/>
    <w:rsid w:val="00833243"/>
    <w:rsid w:val="008338B5"/>
    <w:rsid w:val="008364B7"/>
    <w:rsid w:val="008441EE"/>
    <w:rsid w:val="00852815"/>
    <w:rsid w:val="008531AC"/>
    <w:rsid w:val="00854663"/>
    <w:rsid w:val="00860363"/>
    <w:rsid w:val="008626F6"/>
    <w:rsid w:val="008631D8"/>
    <w:rsid w:val="008668AD"/>
    <w:rsid w:val="008861B3"/>
    <w:rsid w:val="0088630F"/>
    <w:rsid w:val="00890673"/>
    <w:rsid w:val="008946CA"/>
    <w:rsid w:val="00896ED5"/>
    <w:rsid w:val="008A0C6B"/>
    <w:rsid w:val="008A69F5"/>
    <w:rsid w:val="008A7CE8"/>
    <w:rsid w:val="008B00C8"/>
    <w:rsid w:val="008C385A"/>
    <w:rsid w:val="008D1FCB"/>
    <w:rsid w:val="008D2F0E"/>
    <w:rsid w:val="008D4D92"/>
    <w:rsid w:val="008D5340"/>
    <w:rsid w:val="008D69A9"/>
    <w:rsid w:val="008E4330"/>
    <w:rsid w:val="008F2164"/>
    <w:rsid w:val="008F2A23"/>
    <w:rsid w:val="008F4CA1"/>
    <w:rsid w:val="008F55C2"/>
    <w:rsid w:val="008F5D31"/>
    <w:rsid w:val="00900094"/>
    <w:rsid w:val="009004BA"/>
    <w:rsid w:val="009012B1"/>
    <w:rsid w:val="00907F87"/>
    <w:rsid w:val="00913448"/>
    <w:rsid w:val="00930A1E"/>
    <w:rsid w:val="00930B14"/>
    <w:rsid w:val="009323DD"/>
    <w:rsid w:val="00934A5B"/>
    <w:rsid w:val="00936D22"/>
    <w:rsid w:val="00936ED5"/>
    <w:rsid w:val="009441F9"/>
    <w:rsid w:val="00947BB8"/>
    <w:rsid w:val="0095266B"/>
    <w:rsid w:val="00952F9F"/>
    <w:rsid w:val="009553C3"/>
    <w:rsid w:val="00957150"/>
    <w:rsid w:val="00960A01"/>
    <w:rsid w:val="009648F7"/>
    <w:rsid w:val="00975A11"/>
    <w:rsid w:val="009844BE"/>
    <w:rsid w:val="00986FC9"/>
    <w:rsid w:val="009874F8"/>
    <w:rsid w:val="00994B11"/>
    <w:rsid w:val="009957CB"/>
    <w:rsid w:val="00996A82"/>
    <w:rsid w:val="00996C5B"/>
    <w:rsid w:val="0099784D"/>
    <w:rsid w:val="009A001F"/>
    <w:rsid w:val="009A189A"/>
    <w:rsid w:val="009A503D"/>
    <w:rsid w:val="009A542A"/>
    <w:rsid w:val="009B1300"/>
    <w:rsid w:val="009B5E1C"/>
    <w:rsid w:val="009B7568"/>
    <w:rsid w:val="009C5307"/>
    <w:rsid w:val="009C5C6E"/>
    <w:rsid w:val="009D4BB0"/>
    <w:rsid w:val="009D612C"/>
    <w:rsid w:val="009E0494"/>
    <w:rsid w:val="009E6B7F"/>
    <w:rsid w:val="009E763D"/>
    <w:rsid w:val="009F2B36"/>
    <w:rsid w:val="009F3D37"/>
    <w:rsid w:val="009F61B5"/>
    <w:rsid w:val="009F62DC"/>
    <w:rsid w:val="00A020C4"/>
    <w:rsid w:val="00A06437"/>
    <w:rsid w:val="00A12814"/>
    <w:rsid w:val="00A1613E"/>
    <w:rsid w:val="00A17ACD"/>
    <w:rsid w:val="00A20028"/>
    <w:rsid w:val="00A308E2"/>
    <w:rsid w:val="00A36AEC"/>
    <w:rsid w:val="00A438CC"/>
    <w:rsid w:val="00A5131B"/>
    <w:rsid w:val="00A539FF"/>
    <w:rsid w:val="00A544B8"/>
    <w:rsid w:val="00A5608D"/>
    <w:rsid w:val="00A561D9"/>
    <w:rsid w:val="00A60898"/>
    <w:rsid w:val="00A609A6"/>
    <w:rsid w:val="00A6349D"/>
    <w:rsid w:val="00A637CB"/>
    <w:rsid w:val="00A72D9C"/>
    <w:rsid w:val="00A80D7F"/>
    <w:rsid w:val="00A867A7"/>
    <w:rsid w:val="00A87C0A"/>
    <w:rsid w:val="00A90F40"/>
    <w:rsid w:val="00A912F8"/>
    <w:rsid w:val="00A929A6"/>
    <w:rsid w:val="00A9333B"/>
    <w:rsid w:val="00A94096"/>
    <w:rsid w:val="00A94250"/>
    <w:rsid w:val="00A94528"/>
    <w:rsid w:val="00A946BD"/>
    <w:rsid w:val="00A97B4B"/>
    <w:rsid w:val="00AA0992"/>
    <w:rsid w:val="00AA14AA"/>
    <w:rsid w:val="00AA5CE2"/>
    <w:rsid w:val="00AA7CF4"/>
    <w:rsid w:val="00AC19CB"/>
    <w:rsid w:val="00AC2552"/>
    <w:rsid w:val="00AC3981"/>
    <w:rsid w:val="00AC5E6A"/>
    <w:rsid w:val="00AD022D"/>
    <w:rsid w:val="00AD5E0A"/>
    <w:rsid w:val="00AE0498"/>
    <w:rsid w:val="00AE3CA1"/>
    <w:rsid w:val="00B005D2"/>
    <w:rsid w:val="00B02B69"/>
    <w:rsid w:val="00B05846"/>
    <w:rsid w:val="00B05A6D"/>
    <w:rsid w:val="00B06DAB"/>
    <w:rsid w:val="00B106E4"/>
    <w:rsid w:val="00B17CFC"/>
    <w:rsid w:val="00B24FB6"/>
    <w:rsid w:val="00B26F52"/>
    <w:rsid w:val="00B323FF"/>
    <w:rsid w:val="00B4012F"/>
    <w:rsid w:val="00B41D16"/>
    <w:rsid w:val="00B459F4"/>
    <w:rsid w:val="00B5222C"/>
    <w:rsid w:val="00B55ADC"/>
    <w:rsid w:val="00B6729B"/>
    <w:rsid w:val="00B72765"/>
    <w:rsid w:val="00B727D0"/>
    <w:rsid w:val="00B73E3A"/>
    <w:rsid w:val="00B76285"/>
    <w:rsid w:val="00B7647C"/>
    <w:rsid w:val="00B820C1"/>
    <w:rsid w:val="00B95846"/>
    <w:rsid w:val="00B97214"/>
    <w:rsid w:val="00BA3A42"/>
    <w:rsid w:val="00BA62D3"/>
    <w:rsid w:val="00BA7DF8"/>
    <w:rsid w:val="00BB0A84"/>
    <w:rsid w:val="00BB2722"/>
    <w:rsid w:val="00BB3002"/>
    <w:rsid w:val="00BC0D2D"/>
    <w:rsid w:val="00BC2664"/>
    <w:rsid w:val="00BC2C77"/>
    <w:rsid w:val="00BC47BE"/>
    <w:rsid w:val="00BD3291"/>
    <w:rsid w:val="00BD3BE6"/>
    <w:rsid w:val="00BD4ACA"/>
    <w:rsid w:val="00BE0E5B"/>
    <w:rsid w:val="00BE0F05"/>
    <w:rsid w:val="00BE1464"/>
    <w:rsid w:val="00BF5267"/>
    <w:rsid w:val="00BF5DB4"/>
    <w:rsid w:val="00C060AF"/>
    <w:rsid w:val="00C10945"/>
    <w:rsid w:val="00C126A0"/>
    <w:rsid w:val="00C17135"/>
    <w:rsid w:val="00C2077D"/>
    <w:rsid w:val="00C27460"/>
    <w:rsid w:val="00C32189"/>
    <w:rsid w:val="00C353BC"/>
    <w:rsid w:val="00C4069C"/>
    <w:rsid w:val="00C414CC"/>
    <w:rsid w:val="00C436E5"/>
    <w:rsid w:val="00C451CC"/>
    <w:rsid w:val="00C46D2B"/>
    <w:rsid w:val="00C4763D"/>
    <w:rsid w:val="00C5554A"/>
    <w:rsid w:val="00C57828"/>
    <w:rsid w:val="00C607D3"/>
    <w:rsid w:val="00C67209"/>
    <w:rsid w:val="00C75601"/>
    <w:rsid w:val="00C768D2"/>
    <w:rsid w:val="00C80AB9"/>
    <w:rsid w:val="00C8337D"/>
    <w:rsid w:val="00C87B38"/>
    <w:rsid w:val="00C907DA"/>
    <w:rsid w:val="00C9121B"/>
    <w:rsid w:val="00C92233"/>
    <w:rsid w:val="00C92658"/>
    <w:rsid w:val="00C92714"/>
    <w:rsid w:val="00C938DB"/>
    <w:rsid w:val="00C95F5D"/>
    <w:rsid w:val="00CA181B"/>
    <w:rsid w:val="00CA1E8B"/>
    <w:rsid w:val="00CA6BB4"/>
    <w:rsid w:val="00CB415B"/>
    <w:rsid w:val="00CB4817"/>
    <w:rsid w:val="00CB4E10"/>
    <w:rsid w:val="00CB5079"/>
    <w:rsid w:val="00CB5C90"/>
    <w:rsid w:val="00CB7B11"/>
    <w:rsid w:val="00CC097D"/>
    <w:rsid w:val="00CC1604"/>
    <w:rsid w:val="00CC181B"/>
    <w:rsid w:val="00CC2F2A"/>
    <w:rsid w:val="00CC4FC0"/>
    <w:rsid w:val="00CD27A2"/>
    <w:rsid w:val="00CD551C"/>
    <w:rsid w:val="00CD7218"/>
    <w:rsid w:val="00CD7A3B"/>
    <w:rsid w:val="00CE0E2C"/>
    <w:rsid w:val="00CE1590"/>
    <w:rsid w:val="00CE1ECA"/>
    <w:rsid w:val="00CE26B0"/>
    <w:rsid w:val="00CE4D57"/>
    <w:rsid w:val="00CE63E2"/>
    <w:rsid w:val="00CE67CE"/>
    <w:rsid w:val="00CF0BB8"/>
    <w:rsid w:val="00CF2412"/>
    <w:rsid w:val="00CF3D96"/>
    <w:rsid w:val="00CF73BE"/>
    <w:rsid w:val="00D00410"/>
    <w:rsid w:val="00D03A85"/>
    <w:rsid w:val="00D05101"/>
    <w:rsid w:val="00D1039A"/>
    <w:rsid w:val="00D12B7E"/>
    <w:rsid w:val="00D1667A"/>
    <w:rsid w:val="00D25E3B"/>
    <w:rsid w:val="00D27B84"/>
    <w:rsid w:val="00D4013C"/>
    <w:rsid w:val="00D40F0A"/>
    <w:rsid w:val="00D457C7"/>
    <w:rsid w:val="00D4682D"/>
    <w:rsid w:val="00D475D8"/>
    <w:rsid w:val="00D515D6"/>
    <w:rsid w:val="00D51A87"/>
    <w:rsid w:val="00D52EAC"/>
    <w:rsid w:val="00D60E24"/>
    <w:rsid w:val="00D6534F"/>
    <w:rsid w:val="00D66FCA"/>
    <w:rsid w:val="00D678EE"/>
    <w:rsid w:val="00D70D13"/>
    <w:rsid w:val="00D71AEE"/>
    <w:rsid w:val="00D71E38"/>
    <w:rsid w:val="00D732AE"/>
    <w:rsid w:val="00D76026"/>
    <w:rsid w:val="00D8151A"/>
    <w:rsid w:val="00D85F27"/>
    <w:rsid w:val="00D8741E"/>
    <w:rsid w:val="00DA36BC"/>
    <w:rsid w:val="00DA371C"/>
    <w:rsid w:val="00DA62E9"/>
    <w:rsid w:val="00DB0D66"/>
    <w:rsid w:val="00DB1D95"/>
    <w:rsid w:val="00DB5102"/>
    <w:rsid w:val="00DC3BFC"/>
    <w:rsid w:val="00DC5C1F"/>
    <w:rsid w:val="00DD3CD2"/>
    <w:rsid w:val="00DD769D"/>
    <w:rsid w:val="00DD7EC7"/>
    <w:rsid w:val="00DE59B6"/>
    <w:rsid w:val="00DF1DFF"/>
    <w:rsid w:val="00E008C5"/>
    <w:rsid w:val="00E03C12"/>
    <w:rsid w:val="00E06FBD"/>
    <w:rsid w:val="00E10FB1"/>
    <w:rsid w:val="00E21ACE"/>
    <w:rsid w:val="00E25C07"/>
    <w:rsid w:val="00E26A5A"/>
    <w:rsid w:val="00E31195"/>
    <w:rsid w:val="00E32293"/>
    <w:rsid w:val="00E326A2"/>
    <w:rsid w:val="00E32D2A"/>
    <w:rsid w:val="00E32D7D"/>
    <w:rsid w:val="00E333F2"/>
    <w:rsid w:val="00E37F39"/>
    <w:rsid w:val="00E40E82"/>
    <w:rsid w:val="00E53AAC"/>
    <w:rsid w:val="00E565A3"/>
    <w:rsid w:val="00E56B48"/>
    <w:rsid w:val="00E637C0"/>
    <w:rsid w:val="00E740F4"/>
    <w:rsid w:val="00E757B2"/>
    <w:rsid w:val="00E8431D"/>
    <w:rsid w:val="00E8484F"/>
    <w:rsid w:val="00E94B55"/>
    <w:rsid w:val="00E976C5"/>
    <w:rsid w:val="00E9789F"/>
    <w:rsid w:val="00EA0989"/>
    <w:rsid w:val="00EA4BF0"/>
    <w:rsid w:val="00EA5B1D"/>
    <w:rsid w:val="00EA7025"/>
    <w:rsid w:val="00EB06F2"/>
    <w:rsid w:val="00EC44BB"/>
    <w:rsid w:val="00EC48A4"/>
    <w:rsid w:val="00EC527C"/>
    <w:rsid w:val="00EC628D"/>
    <w:rsid w:val="00ED4A1A"/>
    <w:rsid w:val="00EE3F55"/>
    <w:rsid w:val="00F12F3F"/>
    <w:rsid w:val="00F13F7D"/>
    <w:rsid w:val="00F150BD"/>
    <w:rsid w:val="00F15A0F"/>
    <w:rsid w:val="00F21880"/>
    <w:rsid w:val="00F245DE"/>
    <w:rsid w:val="00F2544C"/>
    <w:rsid w:val="00F275AD"/>
    <w:rsid w:val="00F32244"/>
    <w:rsid w:val="00F41F6F"/>
    <w:rsid w:val="00F42743"/>
    <w:rsid w:val="00F46F44"/>
    <w:rsid w:val="00F470CF"/>
    <w:rsid w:val="00F47818"/>
    <w:rsid w:val="00F52254"/>
    <w:rsid w:val="00F56053"/>
    <w:rsid w:val="00F601E7"/>
    <w:rsid w:val="00F60AA8"/>
    <w:rsid w:val="00F61919"/>
    <w:rsid w:val="00F64832"/>
    <w:rsid w:val="00F72DBE"/>
    <w:rsid w:val="00F87D9A"/>
    <w:rsid w:val="00F87FF1"/>
    <w:rsid w:val="00F902D6"/>
    <w:rsid w:val="00F92F3B"/>
    <w:rsid w:val="00F97525"/>
    <w:rsid w:val="00FA2095"/>
    <w:rsid w:val="00FA369C"/>
    <w:rsid w:val="00FA3B5B"/>
    <w:rsid w:val="00FB19E7"/>
    <w:rsid w:val="00FB1FF9"/>
    <w:rsid w:val="00FB2CC7"/>
    <w:rsid w:val="00FB4F4E"/>
    <w:rsid w:val="00FB60CE"/>
    <w:rsid w:val="00FB6623"/>
    <w:rsid w:val="00FC1DA4"/>
    <w:rsid w:val="00FC6A97"/>
    <w:rsid w:val="00FC7599"/>
    <w:rsid w:val="00FD1EE1"/>
    <w:rsid w:val="00FD3C30"/>
    <w:rsid w:val="00FD715A"/>
    <w:rsid w:val="00FE1307"/>
    <w:rsid w:val="00FE478D"/>
    <w:rsid w:val="00FE4F4E"/>
    <w:rsid w:val="00FE65BC"/>
    <w:rsid w:val="00FF23E6"/>
    <w:rsid w:val="00FF2F0E"/>
    <w:rsid w:val="00FF3503"/>
    <w:rsid w:val="00FF3E35"/>
    <w:rsid w:val="07BF21CF"/>
    <w:rsid w:val="2E405862"/>
    <w:rsid w:val="310C6C26"/>
    <w:rsid w:val="3A174A94"/>
    <w:rsid w:val="50811786"/>
    <w:rsid w:val="53B2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836BC-C8CB-4C48-A75F-CCFFFFAF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7">
    <w:name w:val="heading 7"/>
    <w:basedOn w:val="a"/>
    <w:next w:val="a"/>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atLeast"/>
      <w:ind w:left="181" w:right="2727"/>
    </w:pPr>
    <w:rPr>
      <w:b/>
      <w:bCs/>
      <w:spacing w:val="4"/>
      <w:sz w:val="32"/>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character" w:styleId="aa">
    <w:name w:val="Hyperlink"/>
    <w:rPr>
      <w:color w:val="0000FF"/>
      <w:u w:val="single"/>
    </w:rPr>
  </w:style>
  <w:style w:type="paragraph" w:customStyle="1" w:styleId="Char1CharCharChar">
    <w:name w:val="Char1 Char Char Char"/>
    <w:basedOn w:val="7"/>
    <w:next w:val="a"/>
  </w:style>
  <w:style w:type="paragraph" w:customStyle="1" w:styleId="Char">
    <w:name w:val="Char"/>
    <w:basedOn w:val="a"/>
    <w:rPr>
      <w:rFonts w:ascii="Arial" w:hAnsi="Arial" w:cs="Arial"/>
      <w:sz w:val="20"/>
    </w:rPr>
  </w:style>
  <w:style w:type="paragraph" w:styleId="ab">
    <w:name w:val="List Paragraph"/>
    <w:basedOn w:val="a"/>
    <w:uiPriority w:val="99"/>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r@gzlab.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5CF3F-DC66-488C-9C72-3EABB504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234</Words>
  <Characters>1336</Characters>
  <Application>Microsoft Office Word</Application>
  <DocSecurity>0</DocSecurity>
  <Lines>11</Lines>
  <Paragraphs>3</Paragraphs>
  <ScaleCrop>false</ScaleCrop>
  <Company>ghac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广州本田汽车有限公司情况介绍</dc:title>
  <dc:creator>li.sharon/李胜琴_粤_校园招聘</dc:creator>
  <cp:lastModifiedBy>hou.jasmine/侯思敏_粤_校园招聘</cp:lastModifiedBy>
  <cp:revision>10</cp:revision>
  <cp:lastPrinted>2022-04-18T11:15:00Z</cp:lastPrinted>
  <dcterms:created xsi:type="dcterms:W3CDTF">2022-04-18T11:17:00Z</dcterms:created>
  <dcterms:modified xsi:type="dcterms:W3CDTF">2022-05-17T03:52:00Z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