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10" w:rsidRDefault="008629B5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一起定义新边界</w:t>
      </w:r>
      <w:r>
        <w:rPr>
          <w:rFonts w:ascii="微软雅黑" w:eastAsia="微软雅黑" w:hAnsi="微软雅黑" w:hint="eastAsia"/>
          <w:b/>
          <w:sz w:val="30"/>
          <w:szCs w:val="30"/>
        </w:rPr>
        <w:t>|</w:t>
      </w:r>
      <w:r>
        <w:rPr>
          <w:rFonts w:ascii="微软雅黑" w:eastAsia="微软雅黑" w:hAnsi="微软雅黑" w:hint="eastAsia"/>
          <w:b/>
          <w:sz w:val="30"/>
          <w:szCs w:val="30"/>
        </w:rPr>
        <w:t>移动研究院</w:t>
      </w: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 w:hint="eastAsia"/>
          <w:b/>
          <w:sz w:val="30"/>
          <w:szCs w:val="30"/>
        </w:rPr>
        <w:t>春季</w:t>
      </w:r>
      <w:r>
        <w:rPr>
          <w:rFonts w:ascii="微软雅黑" w:eastAsia="微软雅黑" w:hAnsi="微软雅黑" w:hint="eastAsia"/>
          <w:b/>
          <w:sz w:val="30"/>
          <w:szCs w:val="30"/>
        </w:rPr>
        <w:t>校园招聘正式启动</w:t>
      </w:r>
    </w:p>
    <w:p w:rsidR="00AE1610" w:rsidRDefault="00FA084B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r w:rsidRPr="00FA084B">
        <w:rPr>
          <w:rFonts w:ascii="微软雅黑" w:eastAsia="微软雅黑" w:hAnsi="微软雅黑" w:hint="eastAsia"/>
          <w:b/>
          <w:szCs w:val="21"/>
        </w:rPr>
        <w:t>和你移起，移路领先</w:t>
      </w:r>
    </w:p>
    <w:p w:rsidR="00AE1610" w:rsidRDefault="008629B5">
      <w:pPr>
        <w:spacing w:before="100" w:beforeAutospacing="1" w:after="100" w:afterAutospacing="1"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关于我们</w:t>
      </w:r>
    </w:p>
    <w:p w:rsidR="00AE1610" w:rsidRDefault="008629B5">
      <w:pPr>
        <w:pStyle w:val="a9"/>
        <w:widowControl/>
        <w:spacing w:beforeAutospacing="0" w:after="360" w:afterAutospacing="0" w:line="360" w:lineRule="atLeast"/>
        <w:ind w:firstLine="420"/>
        <w:textAlignment w:val="baseline"/>
        <w:rPr>
          <w:rFonts w:ascii="微软雅黑" w:eastAsia="微软雅黑" w:hAnsi="微软雅黑" w:cstheme="minorBidi"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中国移动研究院为集团公司直属单位，是公司“一体四环”科技创新体系中的重要创新力量，也是公司成立最早、领域最全、输出人才最多的研发机构。研究院以“成为引领全球行业技术发展、在全球产业发展中具有话语权和影响力的领军研发机构”为愿景，以“做中国移动技术创新引擎”为使命，以“技术产业引领、企业核心智库、关键平台与能力研发”为三大定位，现有研究领域覆盖无线、网络、业务、安全、人工智能、物联网、测试、战略市场产业以及前沿技术等。</w:t>
      </w:r>
    </w:p>
    <w:p w:rsidR="00AE1610" w:rsidRDefault="008629B5">
      <w:pPr>
        <w:pStyle w:val="a9"/>
        <w:widowControl/>
        <w:spacing w:beforeAutospacing="0" w:after="360" w:afterAutospacing="0" w:line="360" w:lineRule="atLeast"/>
        <w:ind w:firstLine="420"/>
        <w:textAlignment w:val="baseline"/>
        <w:rPr>
          <w:rFonts w:ascii="微软雅黑" w:eastAsia="微软雅黑" w:hAnsi="微软雅黑" w:cstheme="minorBidi"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研究院拥有高素质、专业化的干部队伍，高水平、国际化、专业化的人才团队，目前有员工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1600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余人，平均年龄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34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岁，硕士占比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67%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，博士占比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20%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。研究院助力公司实现了移动通信领域技术与业务的跨越式发展，主导了第三代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TD-SCDMA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、第四代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TD-LTE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以及第五代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5G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的研发、技术标准及产业化进程，在智能网、软交换、光网络等领域创造了多个世界第一。创新成果获得包括国家科技进步奖特等奖在内的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140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多项国家和省部级奖励，担任主要国际产业和标准化组织领导职务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30</w:t>
      </w:r>
      <w:r>
        <w:rPr>
          <w:rFonts w:ascii="微软雅黑" w:eastAsia="微软雅黑" w:hAnsi="微软雅黑" w:cstheme="minorBidi" w:hint="eastAsia"/>
          <w:kern w:val="2"/>
          <w:sz w:val="20"/>
          <w:szCs w:val="20"/>
          <w:shd w:val="clear" w:color="auto" w:fill="FFFFFF"/>
        </w:rPr>
        <w:t>余个，助力公司在国际标准和专利工作中居于国际运营商第一阵营。</w:t>
      </w:r>
    </w:p>
    <w:p w:rsidR="00AE1610" w:rsidRDefault="008629B5">
      <w:pPr>
        <w:spacing w:before="100" w:beforeAutospacing="1" w:after="100" w:afterAutospacing="1"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需求介绍</w:t>
      </w:r>
    </w:p>
    <w:p w:rsidR="00AE1610" w:rsidRDefault="008629B5">
      <w:pPr>
        <w:spacing w:line="360" w:lineRule="auto"/>
        <w:ind w:firstLineChars="150" w:firstLine="300"/>
        <w:rPr>
          <w:rFonts w:ascii="微软雅黑" w:eastAsia="微软雅黑" w:hAnsi="微软雅黑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/>
        </w:rPr>
        <w:t>招聘方向：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本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次研究院招聘职位主要涉及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人工智能类、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开发类、网络研究类、无线研究类、物联网研究类、市场研究类、信息安全类等，需求覆盖通</w:t>
      </w:r>
      <w:r w:rsidR="00FA084B"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信类、电子类、计算机类、自动化类、人工智能类、数学类、统计学类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等专业。</w:t>
      </w:r>
    </w:p>
    <w:p w:rsidR="00AE1610" w:rsidRDefault="008629B5">
      <w:pPr>
        <w:spacing w:line="360" w:lineRule="auto"/>
        <w:ind w:firstLineChars="150" w:firstLine="300"/>
        <w:rPr>
          <w:rFonts w:ascii="微软雅黑" w:eastAsia="微软雅黑" w:hAnsi="微软雅黑"/>
          <w:sz w:val="20"/>
          <w:szCs w:val="20"/>
          <w:shd w:val="clear" w:color="auto" w:fill="FFFFFF"/>
        </w:rPr>
      </w:pPr>
      <w:r>
        <w:rPr>
          <w:rStyle w:val="apple-converted-space"/>
          <w:rFonts w:ascii="微软雅黑" w:eastAsia="微软雅黑" w:hAnsi="微软雅黑"/>
          <w:sz w:val="20"/>
          <w:szCs w:val="20"/>
          <w:shd w:val="clear" w:color="auto" w:fill="FFFFFF"/>
        </w:rPr>
        <w:lastRenderedPageBreak/>
        <w:t> </w:t>
      </w:r>
      <w:r>
        <w:rPr>
          <w:rStyle w:val="apple-converted-space"/>
          <w:rFonts w:ascii="微软雅黑" w:eastAsia="微软雅黑" w:hAnsi="微软雅黑" w:hint="eastAsia"/>
          <w:b/>
          <w:sz w:val="20"/>
          <w:szCs w:val="20"/>
          <w:shd w:val="clear" w:color="auto" w:fill="FFFFFF"/>
        </w:rPr>
        <w:t>学历</w:t>
      </w:r>
      <w:r>
        <w:rPr>
          <w:rStyle w:val="ab"/>
          <w:rFonts w:ascii="微软雅黑" w:eastAsia="微软雅黑" w:hAnsi="微软雅黑"/>
          <w:sz w:val="20"/>
          <w:szCs w:val="20"/>
          <w:shd w:val="clear" w:color="auto" w:fill="FFFFFF"/>
        </w:rPr>
        <w:t>条件：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国内外高校相关专业硕士及以上毕业生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，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境内高校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02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届、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02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届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毕业生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（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需提供毕业证、学位证、派遣证并能正常派遣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）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，境外高校毕业生需提供印发日期为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FF0000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年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月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日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-20</w:t>
      </w:r>
      <w:r>
        <w:rPr>
          <w:rFonts w:ascii="微软雅黑" w:eastAsia="微软雅黑" w:hAnsi="微软雅黑" w:hint="eastAsia"/>
          <w:color w:val="FF0000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FF0000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FF0000"/>
          <w:sz w:val="20"/>
          <w:szCs w:val="20"/>
          <w:shd w:val="clear" w:color="auto" w:fill="FFFFFF"/>
        </w:rPr>
        <w:t>7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月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31</w:t>
      </w:r>
      <w:r>
        <w:rPr>
          <w:rFonts w:ascii="微软雅黑" w:eastAsia="微软雅黑" w:hAnsi="微软雅黑"/>
          <w:color w:val="FF0000"/>
          <w:sz w:val="20"/>
          <w:szCs w:val="20"/>
          <w:shd w:val="clear" w:color="auto" w:fill="FFFFFF"/>
        </w:rPr>
        <w:t>日</w:t>
      </w:r>
      <w:r>
        <w:rPr>
          <w:rFonts w:ascii="微软雅黑" w:eastAsia="微软雅黑" w:hAnsi="微软雅黑"/>
          <w:sz w:val="20"/>
          <w:szCs w:val="20"/>
          <w:shd w:val="clear" w:color="auto" w:fill="FFFFFF"/>
        </w:rPr>
        <w:t>的毕业证、由教育部留学服务中心出具的学历认证证书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。</w:t>
      </w:r>
    </w:p>
    <w:p w:rsidR="00AE1610" w:rsidRDefault="008629B5">
      <w:pPr>
        <w:spacing w:before="100" w:beforeAutospacing="1" w:after="100" w:afterAutospacing="1"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招聘流程</w:t>
      </w:r>
      <w:r>
        <w:rPr>
          <w:rFonts w:ascii="微软雅黑" w:eastAsia="微软雅黑" w:hAnsi="微软雅黑" w:hint="eastAsia"/>
          <w:b/>
          <w:sz w:val="22"/>
        </w:rPr>
        <w:t>:</w:t>
      </w:r>
    </w:p>
    <w:p w:rsidR="00AE1610" w:rsidRDefault="008629B5">
      <w:pPr>
        <w:spacing w:line="360" w:lineRule="auto"/>
        <w:ind w:firstLine="420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网申（移动研究院招聘官网）→笔试→测评→</w:t>
      </w:r>
      <w:r>
        <w:rPr>
          <w:rFonts w:ascii="微软雅黑" w:eastAsia="微软雅黑" w:hAnsi="微软雅黑" w:hint="eastAsia"/>
          <w:bCs/>
          <w:sz w:val="22"/>
        </w:rPr>
        <w:t>专业</w:t>
      </w:r>
      <w:r>
        <w:rPr>
          <w:rFonts w:ascii="微软雅黑" w:eastAsia="微软雅黑" w:hAnsi="微软雅黑" w:hint="eastAsia"/>
          <w:bCs/>
          <w:sz w:val="22"/>
        </w:rPr>
        <w:t>面试→体检</w:t>
      </w:r>
      <w:r>
        <w:rPr>
          <w:rFonts w:ascii="微软雅黑" w:eastAsia="微软雅黑" w:hAnsi="微软雅黑" w:hint="eastAsia"/>
          <w:bCs/>
          <w:sz w:val="22"/>
        </w:rPr>
        <w:t>/</w:t>
      </w:r>
      <w:r>
        <w:rPr>
          <w:rFonts w:ascii="微软雅黑" w:eastAsia="微软雅黑" w:hAnsi="微软雅黑" w:hint="eastAsia"/>
          <w:bCs/>
          <w:sz w:val="22"/>
        </w:rPr>
        <w:t>审批→发放</w:t>
      </w:r>
      <w:r>
        <w:rPr>
          <w:rFonts w:ascii="微软雅黑" w:eastAsia="微软雅黑" w:hAnsi="微软雅黑" w:hint="eastAsia"/>
          <w:bCs/>
          <w:sz w:val="22"/>
        </w:rPr>
        <w:t>offer</w:t>
      </w:r>
    </w:p>
    <w:p w:rsidR="00AE1610" w:rsidRDefault="008629B5">
      <w:pPr>
        <w:spacing w:before="100" w:beforeAutospacing="1" w:after="100" w:afterAutospacing="1"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简历投递开放时间</w:t>
      </w:r>
    </w:p>
    <w:p w:rsidR="00AE091A" w:rsidRDefault="008629B5">
      <w:pPr>
        <w:spacing w:line="360" w:lineRule="auto"/>
        <w:ind w:firstLine="420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网申入口：</w:t>
      </w:r>
    </w:p>
    <w:p w:rsidR="00AE1610" w:rsidRDefault="008629B5">
      <w:pPr>
        <w:spacing w:line="360" w:lineRule="auto"/>
        <w:ind w:firstLine="420"/>
        <w:rPr>
          <w:rFonts w:ascii="微软雅黑" w:eastAsia="微软雅黑" w:hAnsi="微软雅黑"/>
          <w:b/>
          <w:color w:val="FF0000"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研究院招聘官网</w:t>
      </w:r>
      <w:r w:rsidR="00B722FD">
        <w:rPr>
          <w:rFonts w:ascii="微软雅黑" w:eastAsia="微软雅黑" w:hAnsi="微软雅黑" w:hint="eastAsia"/>
          <w:bCs/>
          <w:sz w:val="22"/>
        </w:rPr>
        <w:t>：</w:t>
      </w:r>
      <w:hyperlink r:id="rId7" w:history="1">
        <w:r w:rsidR="00B722FD" w:rsidRPr="00A74C0A">
          <w:rPr>
            <w:rStyle w:val="ad"/>
            <w:rFonts w:ascii="微软雅黑" w:eastAsia="微软雅黑" w:hAnsi="微软雅黑" w:hint="eastAsia"/>
            <w:b/>
            <w:sz w:val="22"/>
          </w:rPr>
          <w:t>http://hotjob.cn/wt/CMRI/web/index/campus</w:t>
        </w:r>
      </w:hyperlink>
      <w:r>
        <w:rPr>
          <w:rFonts w:ascii="微软雅黑" w:eastAsia="微软雅黑" w:hAnsi="微软雅黑"/>
          <w:b/>
          <w:color w:val="FF0000"/>
          <w:sz w:val="22"/>
        </w:rPr>
        <w:t xml:space="preserve"> </w:t>
      </w:r>
    </w:p>
    <w:p w:rsidR="00B722FD" w:rsidRPr="00B722FD" w:rsidRDefault="00B722FD" w:rsidP="00B722FD">
      <w:pPr>
        <w:spacing w:line="360" w:lineRule="auto"/>
        <w:ind w:firstLine="420"/>
        <w:rPr>
          <w:rFonts w:ascii="微软雅黑" w:eastAsia="微软雅黑" w:hAnsi="微软雅黑"/>
          <w:bCs/>
          <w:sz w:val="22"/>
        </w:rPr>
      </w:pPr>
      <w:r w:rsidRPr="00B722FD">
        <w:rPr>
          <w:rFonts w:ascii="微软雅黑" w:eastAsia="微软雅黑" w:hAnsi="微软雅黑" w:hint="eastAsia"/>
          <w:bCs/>
          <w:sz w:val="22"/>
        </w:rPr>
        <w:t>中国移动集团10086网站</w:t>
      </w:r>
      <w:r>
        <w:rPr>
          <w:rFonts w:ascii="微软雅黑" w:eastAsia="微软雅黑" w:hAnsi="微软雅黑" w:hint="eastAsia"/>
          <w:bCs/>
          <w:sz w:val="22"/>
        </w:rPr>
        <w:t>：</w:t>
      </w:r>
      <w:hyperlink r:id="rId8" w:history="1">
        <w:r w:rsidRPr="00B722FD">
          <w:rPr>
            <w:rStyle w:val="ad"/>
            <w:rFonts w:ascii="微软雅黑" w:eastAsia="微软雅黑" w:hAnsi="微软雅黑"/>
            <w:b/>
            <w:sz w:val="22"/>
          </w:rPr>
          <w:t>https://job.10086.cn/personal/campus/</w:t>
        </w:r>
      </w:hyperlink>
    </w:p>
    <w:p w:rsidR="00AE091A" w:rsidRDefault="00B722FD" w:rsidP="00B722FD">
      <w:pPr>
        <w:spacing w:line="360" w:lineRule="auto"/>
        <w:ind w:firstLine="420"/>
        <w:rPr>
          <w:rFonts w:ascii="微软雅黑" w:eastAsia="微软雅黑" w:hAnsi="微软雅黑"/>
          <w:b/>
          <w:color w:val="FF0000"/>
          <w:sz w:val="22"/>
        </w:rPr>
      </w:pPr>
      <w:r w:rsidRPr="00B722FD">
        <w:rPr>
          <w:rFonts w:ascii="微软雅黑" w:eastAsia="微软雅黑" w:hAnsi="微软雅黑" w:hint="eastAsia"/>
          <w:bCs/>
          <w:sz w:val="22"/>
        </w:rPr>
        <w:t>中国移动招聘云平台</w:t>
      </w:r>
      <w:r>
        <w:rPr>
          <w:rFonts w:ascii="微软雅黑" w:eastAsia="微软雅黑" w:hAnsi="微软雅黑" w:hint="eastAsia"/>
          <w:bCs/>
          <w:sz w:val="22"/>
        </w:rPr>
        <w:t>：</w:t>
      </w:r>
      <w:r w:rsidRPr="00B722FD">
        <w:rPr>
          <w:rStyle w:val="ad"/>
          <w:rFonts w:ascii="微软雅黑" w:eastAsia="微软雅黑" w:hAnsi="微软雅黑" w:hint="eastAsia"/>
          <w:b/>
          <w:sz w:val="22"/>
        </w:rPr>
        <w:t>http://2022.yingjiesheng.com/zgyd/</w:t>
      </w:r>
    </w:p>
    <w:p w:rsidR="00AE1610" w:rsidRDefault="008629B5">
      <w:pPr>
        <w:spacing w:line="360" w:lineRule="auto"/>
        <w:ind w:firstLine="420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网申投递简历截止时间</w:t>
      </w:r>
      <w:r>
        <w:rPr>
          <w:rFonts w:ascii="微软雅黑" w:eastAsia="微软雅黑" w:hAnsi="微软雅黑" w:hint="eastAsia"/>
          <w:bCs/>
          <w:sz w:val="22"/>
        </w:rPr>
        <w:t>3</w:t>
      </w:r>
      <w:r>
        <w:rPr>
          <w:rFonts w:ascii="微软雅黑" w:eastAsia="微软雅黑" w:hAnsi="微软雅黑" w:hint="eastAsia"/>
          <w:bCs/>
          <w:sz w:val="22"/>
        </w:rPr>
        <w:t>月</w:t>
      </w:r>
      <w:r>
        <w:rPr>
          <w:rFonts w:ascii="微软雅黑" w:eastAsia="微软雅黑" w:hAnsi="微软雅黑" w:hint="eastAsia"/>
          <w:bCs/>
          <w:sz w:val="22"/>
        </w:rPr>
        <w:t>27</w:t>
      </w:r>
      <w:r>
        <w:rPr>
          <w:rFonts w:ascii="微软雅黑" w:eastAsia="微软雅黑" w:hAnsi="微软雅黑" w:hint="eastAsia"/>
          <w:bCs/>
          <w:sz w:val="22"/>
        </w:rPr>
        <w:t>日</w:t>
      </w:r>
      <w:r>
        <w:rPr>
          <w:rFonts w:ascii="微软雅黑" w:eastAsia="微软雅黑" w:hAnsi="微软雅黑" w:hint="eastAsia"/>
          <w:bCs/>
          <w:sz w:val="22"/>
        </w:rPr>
        <w:t>24:00</w:t>
      </w:r>
      <w:r>
        <w:rPr>
          <w:rFonts w:ascii="微软雅黑" w:eastAsia="微软雅黑" w:hAnsi="微软雅黑" w:hint="eastAsia"/>
          <w:bCs/>
          <w:sz w:val="22"/>
        </w:rPr>
        <w:t>；</w:t>
      </w:r>
    </w:p>
    <w:p w:rsidR="00AE1610" w:rsidRDefault="008629B5">
      <w:pPr>
        <w:spacing w:before="100" w:beforeAutospacing="1" w:after="100" w:afterAutospacing="1" w:line="360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笔面试安排</w:t>
      </w:r>
      <w:bookmarkStart w:id="0" w:name="_GoBack"/>
      <w:bookmarkEnd w:id="0"/>
    </w:p>
    <w:p w:rsidR="00AE1610" w:rsidRDefault="008629B5">
      <w:pPr>
        <w:spacing w:line="360" w:lineRule="auto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统一在线笔试</w:t>
      </w:r>
      <w:r>
        <w:rPr>
          <w:rFonts w:ascii="微软雅黑" w:eastAsia="微软雅黑" w:hAnsi="微软雅黑" w:hint="eastAsia"/>
          <w:b/>
          <w:bCs/>
          <w:sz w:val="22"/>
        </w:rPr>
        <w:t>/</w:t>
      </w:r>
      <w:r>
        <w:rPr>
          <w:rFonts w:ascii="微软雅黑" w:eastAsia="微软雅黑" w:hAnsi="微软雅黑" w:hint="eastAsia"/>
          <w:b/>
          <w:bCs/>
          <w:sz w:val="22"/>
        </w:rPr>
        <w:t>测评安排：</w:t>
      </w:r>
      <w:r>
        <w:rPr>
          <w:rFonts w:ascii="微软雅黑" w:eastAsia="微软雅黑" w:hAnsi="微软雅黑"/>
          <w:bCs/>
          <w:sz w:val="22"/>
        </w:rPr>
        <w:br/>
      </w:r>
      <w:r>
        <w:rPr>
          <w:rFonts w:ascii="微软雅黑" w:eastAsia="微软雅黑" w:hAnsi="微软雅黑" w:hint="eastAsia"/>
          <w:bCs/>
          <w:sz w:val="22"/>
        </w:rPr>
        <w:t>3</w:t>
      </w:r>
      <w:r>
        <w:rPr>
          <w:rFonts w:ascii="微软雅黑" w:eastAsia="微软雅黑" w:hAnsi="微软雅黑" w:hint="eastAsia"/>
          <w:bCs/>
          <w:sz w:val="22"/>
        </w:rPr>
        <w:t>月</w:t>
      </w:r>
      <w:r>
        <w:rPr>
          <w:rFonts w:ascii="微软雅黑" w:eastAsia="微软雅黑" w:hAnsi="微软雅黑" w:hint="eastAsia"/>
          <w:bCs/>
          <w:sz w:val="22"/>
        </w:rPr>
        <w:t>28</w:t>
      </w:r>
      <w:r>
        <w:rPr>
          <w:rFonts w:ascii="微软雅黑" w:eastAsia="微软雅黑" w:hAnsi="微软雅黑" w:hint="eastAsia"/>
          <w:bCs/>
          <w:sz w:val="22"/>
        </w:rPr>
        <w:t>日</w:t>
      </w:r>
      <w:r>
        <w:rPr>
          <w:rFonts w:ascii="微软雅黑" w:eastAsia="微软雅黑" w:hAnsi="微软雅黑" w:hint="eastAsia"/>
          <w:bCs/>
          <w:sz w:val="22"/>
        </w:rPr>
        <w:t>-4</w:t>
      </w:r>
      <w:r>
        <w:rPr>
          <w:rFonts w:ascii="微软雅黑" w:eastAsia="微软雅黑" w:hAnsi="微软雅黑" w:hint="eastAsia"/>
          <w:bCs/>
          <w:sz w:val="22"/>
        </w:rPr>
        <w:t>月</w:t>
      </w:r>
      <w:r>
        <w:rPr>
          <w:rFonts w:ascii="微软雅黑" w:eastAsia="微软雅黑" w:hAnsi="微软雅黑" w:hint="eastAsia"/>
          <w:bCs/>
          <w:sz w:val="22"/>
        </w:rPr>
        <w:t>9</w:t>
      </w:r>
      <w:r>
        <w:rPr>
          <w:rFonts w:ascii="微软雅黑" w:eastAsia="微软雅黑" w:hAnsi="微软雅黑" w:hint="eastAsia"/>
          <w:bCs/>
          <w:sz w:val="22"/>
        </w:rPr>
        <w:t>日之间</w:t>
      </w:r>
      <w:r>
        <w:rPr>
          <w:rFonts w:ascii="微软雅黑" w:eastAsia="微软雅黑" w:hAnsi="微软雅黑" w:hint="eastAsia"/>
          <w:bCs/>
          <w:sz w:val="22"/>
        </w:rPr>
        <w:t>；</w:t>
      </w:r>
      <w:r>
        <w:rPr>
          <w:rFonts w:ascii="微软雅黑" w:eastAsia="微软雅黑" w:hAnsi="微软雅黑"/>
          <w:bCs/>
          <w:sz w:val="22"/>
        </w:rPr>
        <w:br/>
      </w:r>
      <w:r>
        <w:rPr>
          <w:rFonts w:ascii="微软雅黑" w:eastAsia="微软雅黑" w:hAnsi="微软雅黑" w:hint="eastAsia"/>
          <w:b/>
          <w:bCs/>
          <w:sz w:val="22"/>
        </w:rPr>
        <w:t>开发类岗位笔试</w:t>
      </w:r>
      <w:r>
        <w:rPr>
          <w:rFonts w:ascii="微软雅黑" w:eastAsia="微软雅黑" w:hAnsi="微软雅黑" w:hint="eastAsia"/>
          <w:b/>
          <w:bCs/>
          <w:sz w:val="22"/>
        </w:rPr>
        <w:t>/</w:t>
      </w:r>
      <w:r>
        <w:rPr>
          <w:rFonts w:ascii="微软雅黑" w:eastAsia="微软雅黑" w:hAnsi="微软雅黑" w:hint="eastAsia"/>
          <w:b/>
          <w:bCs/>
          <w:sz w:val="22"/>
        </w:rPr>
        <w:t>测评时间</w:t>
      </w:r>
      <w:r>
        <w:rPr>
          <w:rFonts w:ascii="微软雅黑" w:eastAsia="微软雅黑" w:hAnsi="微软雅黑" w:hint="eastAsia"/>
          <w:bCs/>
          <w:sz w:val="22"/>
        </w:rPr>
        <w:t>：</w:t>
      </w:r>
      <w:r>
        <w:rPr>
          <w:rFonts w:ascii="微软雅黑" w:eastAsia="微软雅黑" w:hAnsi="微软雅黑" w:hint="eastAsia"/>
          <w:bCs/>
          <w:sz w:val="22"/>
        </w:rPr>
        <w:t>4</w:t>
      </w:r>
      <w:r>
        <w:rPr>
          <w:rFonts w:ascii="微软雅黑" w:eastAsia="微软雅黑" w:hAnsi="微软雅黑" w:hint="eastAsia"/>
          <w:bCs/>
          <w:sz w:val="22"/>
        </w:rPr>
        <w:t>月</w:t>
      </w:r>
      <w:r>
        <w:rPr>
          <w:rFonts w:ascii="微软雅黑" w:eastAsia="微软雅黑" w:hAnsi="微软雅黑" w:hint="eastAsia"/>
          <w:bCs/>
          <w:sz w:val="22"/>
        </w:rPr>
        <w:t>上</w:t>
      </w:r>
      <w:r>
        <w:rPr>
          <w:rFonts w:ascii="微软雅黑" w:eastAsia="微软雅黑" w:hAnsi="微软雅黑" w:hint="eastAsia"/>
          <w:bCs/>
          <w:sz w:val="22"/>
        </w:rPr>
        <w:t>旬，具体时间待定</w:t>
      </w:r>
    </w:p>
    <w:p w:rsidR="00AE1610" w:rsidRDefault="008629B5">
      <w:pPr>
        <w:spacing w:line="360" w:lineRule="auto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面试安排：</w:t>
      </w:r>
      <w:r>
        <w:rPr>
          <w:rFonts w:ascii="微软雅黑" w:eastAsia="微软雅黑" w:hAnsi="微软雅黑" w:hint="eastAsia"/>
          <w:bCs/>
          <w:sz w:val="22"/>
        </w:rPr>
        <w:t>4</w:t>
      </w:r>
      <w:r>
        <w:rPr>
          <w:rFonts w:ascii="微软雅黑" w:eastAsia="微软雅黑" w:hAnsi="微软雅黑" w:hint="eastAsia"/>
          <w:bCs/>
          <w:sz w:val="22"/>
        </w:rPr>
        <w:t>月</w:t>
      </w:r>
      <w:r>
        <w:rPr>
          <w:rFonts w:ascii="微软雅黑" w:eastAsia="微软雅黑" w:hAnsi="微软雅黑" w:hint="eastAsia"/>
          <w:bCs/>
          <w:sz w:val="22"/>
        </w:rPr>
        <w:t>10</w:t>
      </w:r>
      <w:r>
        <w:rPr>
          <w:rFonts w:ascii="微软雅黑" w:eastAsia="微软雅黑" w:hAnsi="微软雅黑" w:hint="eastAsia"/>
          <w:bCs/>
          <w:sz w:val="22"/>
        </w:rPr>
        <w:t>日至</w:t>
      </w:r>
      <w:r>
        <w:rPr>
          <w:rFonts w:ascii="微软雅黑" w:eastAsia="微软雅黑" w:hAnsi="微软雅黑" w:hint="eastAsia"/>
          <w:bCs/>
          <w:sz w:val="22"/>
        </w:rPr>
        <w:t>5</w:t>
      </w:r>
      <w:r>
        <w:rPr>
          <w:rFonts w:ascii="微软雅黑" w:eastAsia="微软雅黑" w:hAnsi="微软雅黑" w:hint="eastAsia"/>
          <w:bCs/>
          <w:sz w:val="22"/>
        </w:rPr>
        <w:t>月上旬</w:t>
      </w:r>
      <w:r>
        <w:rPr>
          <w:rFonts w:ascii="微软雅黑" w:eastAsia="微软雅黑" w:hAnsi="微软雅黑" w:hint="eastAsia"/>
          <w:bCs/>
          <w:sz w:val="22"/>
        </w:rPr>
        <w:t>，分批面试与</w:t>
      </w:r>
      <w:r>
        <w:rPr>
          <w:rFonts w:ascii="微软雅黑" w:eastAsia="微软雅黑" w:hAnsi="微软雅黑" w:hint="eastAsia"/>
          <w:bCs/>
          <w:sz w:val="22"/>
        </w:rPr>
        <w:t>offer</w:t>
      </w:r>
      <w:r>
        <w:rPr>
          <w:rFonts w:ascii="微软雅黑" w:eastAsia="微软雅黑" w:hAnsi="微软雅黑" w:hint="eastAsia"/>
          <w:bCs/>
          <w:sz w:val="22"/>
        </w:rPr>
        <w:t>沟通；</w:t>
      </w:r>
    </w:p>
    <w:p w:rsidR="00AE1610" w:rsidRDefault="008629B5">
      <w:pPr>
        <w:spacing w:line="360" w:lineRule="auto"/>
        <w:rPr>
          <w:rFonts w:ascii="微软雅黑" w:eastAsia="微软雅黑" w:hAnsi="微软雅黑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微信投递：关注公众号“移动研究院人才招聘”</w:t>
      </w:r>
      <w:r>
        <w:rPr>
          <w:rFonts w:ascii="微软雅黑" w:eastAsia="微软雅黑" w:hAnsi="微软雅黑" w:hint="eastAsia"/>
          <w:sz w:val="20"/>
          <w:szCs w:val="20"/>
        </w:rPr>
        <w:br/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咨询邮箱：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cmri_zhaopin@163.com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（只接受咨询，不作为简历收集渠道）</w:t>
      </w:r>
    </w:p>
    <w:p w:rsidR="00AE1610" w:rsidRDefault="008629B5">
      <w:pPr>
        <w:spacing w:line="360" w:lineRule="auto"/>
        <w:ind w:firstLineChars="1450" w:firstLine="29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lastRenderedPageBreak/>
        <w:drawing>
          <wp:inline distT="0" distB="0" distL="0" distR="0">
            <wp:extent cx="1593215" cy="1593215"/>
            <wp:effectExtent l="0" t="0" r="6985" b="6985"/>
            <wp:docPr id="2" name="图片 2" descr="http://www.wintalent.cn/wt/CKImage/userfiles/image?uniqueKey=100301&amp;corpCode=CM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wintalent.cn/wt/CKImage/userfiles/image?uniqueKey=100301&amp;corpCode=CM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10" w:rsidRDefault="00FA084B">
      <w:pPr>
        <w:spacing w:line="360" w:lineRule="auto"/>
        <w:ind w:firstLine="420"/>
        <w:jc w:val="center"/>
        <w:rPr>
          <w:rFonts w:ascii="微软雅黑" w:eastAsia="微软雅黑" w:hAnsi="微软雅黑"/>
          <w:bCs/>
          <w:sz w:val="22"/>
        </w:rPr>
      </w:pPr>
      <w:r w:rsidRPr="00FA084B">
        <w:rPr>
          <w:rFonts w:ascii="微软雅黑" w:eastAsia="微软雅黑" w:hAnsi="微软雅黑" w:hint="eastAsia"/>
          <w:bCs/>
          <w:sz w:val="22"/>
        </w:rPr>
        <w:t>关注移动研究院招聘公众号，查看招聘岗位详细信息</w:t>
      </w:r>
    </w:p>
    <w:sectPr w:rsidR="00AE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B5" w:rsidRDefault="008629B5" w:rsidP="00FA084B">
      <w:r>
        <w:separator/>
      </w:r>
    </w:p>
  </w:endnote>
  <w:endnote w:type="continuationSeparator" w:id="0">
    <w:p w:rsidR="008629B5" w:rsidRDefault="008629B5" w:rsidP="00F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B5" w:rsidRDefault="008629B5" w:rsidP="00FA084B">
      <w:r>
        <w:separator/>
      </w:r>
    </w:p>
  </w:footnote>
  <w:footnote w:type="continuationSeparator" w:id="0">
    <w:p w:rsidR="008629B5" w:rsidRDefault="008629B5" w:rsidP="00FA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4"/>
    <w:rsid w:val="000720CA"/>
    <w:rsid w:val="00084686"/>
    <w:rsid w:val="0008707D"/>
    <w:rsid w:val="000949C6"/>
    <w:rsid w:val="00094F8D"/>
    <w:rsid w:val="000A5DD8"/>
    <w:rsid w:val="000C750C"/>
    <w:rsid w:val="000D6986"/>
    <w:rsid w:val="00101C29"/>
    <w:rsid w:val="00105DC5"/>
    <w:rsid w:val="001251A4"/>
    <w:rsid w:val="00137079"/>
    <w:rsid w:val="00144456"/>
    <w:rsid w:val="00150C38"/>
    <w:rsid w:val="001B5FA6"/>
    <w:rsid w:val="001C69A3"/>
    <w:rsid w:val="002553D8"/>
    <w:rsid w:val="002B1610"/>
    <w:rsid w:val="002C3468"/>
    <w:rsid w:val="002C421E"/>
    <w:rsid w:val="002F0A02"/>
    <w:rsid w:val="003105B9"/>
    <w:rsid w:val="00325DF1"/>
    <w:rsid w:val="00355AA0"/>
    <w:rsid w:val="003A5AFC"/>
    <w:rsid w:val="00462743"/>
    <w:rsid w:val="00474234"/>
    <w:rsid w:val="004F7B78"/>
    <w:rsid w:val="00540BFB"/>
    <w:rsid w:val="005538EA"/>
    <w:rsid w:val="005573CA"/>
    <w:rsid w:val="00581F5A"/>
    <w:rsid w:val="005A4C58"/>
    <w:rsid w:val="005B0DE3"/>
    <w:rsid w:val="00604CE4"/>
    <w:rsid w:val="006474C3"/>
    <w:rsid w:val="00670B1D"/>
    <w:rsid w:val="00705C41"/>
    <w:rsid w:val="00737E68"/>
    <w:rsid w:val="00752A06"/>
    <w:rsid w:val="00781747"/>
    <w:rsid w:val="007834D0"/>
    <w:rsid w:val="007841AC"/>
    <w:rsid w:val="007C3D1E"/>
    <w:rsid w:val="007D7F93"/>
    <w:rsid w:val="008629B5"/>
    <w:rsid w:val="008900D4"/>
    <w:rsid w:val="008A633B"/>
    <w:rsid w:val="008D295F"/>
    <w:rsid w:val="00926F89"/>
    <w:rsid w:val="009C28CE"/>
    <w:rsid w:val="009D4CD6"/>
    <w:rsid w:val="00A25CB6"/>
    <w:rsid w:val="00A50F1B"/>
    <w:rsid w:val="00AA4DE5"/>
    <w:rsid w:val="00AB4B11"/>
    <w:rsid w:val="00AD5D9A"/>
    <w:rsid w:val="00AE091A"/>
    <w:rsid w:val="00AE13D2"/>
    <w:rsid w:val="00AE1610"/>
    <w:rsid w:val="00B0145C"/>
    <w:rsid w:val="00B1221E"/>
    <w:rsid w:val="00B26266"/>
    <w:rsid w:val="00B26F80"/>
    <w:rsid w:val="00B40192"/>
    <w:rsid w:val="00B50539"/>
    <w:rsid w:val="00B722FD"/>
    <w:rsid w:val="00C14BE5"/>
    <w:rsid w:val="00C251EE"/>
    <w:rsid w:val="00CB15D8"/>
    <w:rsid w:val="00CE16E3"/>
    <w:rsid w:val="00CE4C5A"/>
    <w:rsid w:val="00D073C9"/>
    <w:rsid w:val="00D10927"/>
    <w:rsid w:val="00D13366"/>
    <w:rsid w:val="00D317F4"/>
    <w:rsid w:val="00E018EF"/>
    <w:rsid w:val="00EB1C0E"/>
    <w:rsid w:val="00EF0FE9"/>
    <w:rsid w:val="00F0484E"/>
    <w:rsid w:val="00F45A69"/>
    <w:rsid w:val="00F56EE4"/>
    <w:rsid w:val="00F7322C"/>
    <w:rsid w:val="00F94C50"/>
    <w:rsid w:val="00FA084B"/>
    <w:rsid w:val="00FD6480"/>
    <w:rsid w:val="00FE4E7C"/>
    <w:rsid w:val="00FE642B"/>
    <w:rsid w:val="0CCD0B60"/>
    <w:rsid w:val="141A663B"/>
    <w:rsid w:val="199F0DF8"/>
    <w:rsid w:val="2A0414BD"/>
    <w:rsid w:val="30262619"/>
    <w:rsid w:val="31094607"/>
    <w:rsid w:val="33014EC6"/>
    <w:rsid w:val="39822409"/>
    <w:rsid w:val="3C667DC0"/>
    <w:rsid w:val="40BE5A03"/>
    <w:rsid w:val="433C69B0"/>
    <w:rsid w:val="434F15AD"/>
    <w:rsid w:val="44D4096F"/>
    <w:rsid w:val="49500725"/>
    <w:rsid w:val="49EA05A9"/>
    <w:rsid w:val="4B9E114A"/>
    <w:rsid w:val="52253588"/>
    <w:rsid w:val="553E28C6"/>
    <w:rsid w:val="58B1102A"/>
    <w:rsid w:val="65BA20D5"/>
    <w:rsid w:val="7A5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07601"/>
  <w15:docId w15:val="{B01D92C0-547F-4E56-BBF3-E10FD7E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10086.cn/personal/camp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tjob.cn/wt/CMRI/web/index/camp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tang.cece/唐紫静_京_校园招聘</dc:creator>
  <cp:lastModifiedBy>tan.kelly/谭海艳_京_校园招聘</cp:lastModifiedBy>
  <cp:revision>2</cp:revision>
  <cp:lastPrinted>2019-09-03T09:06:00Z</cp:lastPrinted>
  <dcterms:created xsi:type="dcterms:W3CDTF">2022-03-03T02:54:00Z</dcterms:created>
  <dcterms:modified xsi:type="dcterms:W3CDTF">2022-03-03T02:54:00Z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6E137018526E4C7AA600908EDA3483C9</vt:lpwstr>
  </property>
</Properties>
</file>