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4"/>
          <w:lang w:eastAsia="zh-Hans"/>
        </w:rPr>
      </w:pPr>
      <w:bookmarkStart w:id="0" w:name="8825-1595501248024"/>
      <w:bookmarkEnd w:id="0"/>
      <w:r>
        <w:rPr>
          <w:b/>
          <w:sz w:val="28"/>
          <w:szCs w:val="24"/>
        </w:rPr>
        <w:t>贝壳找房</w:t>
      </w:r>
      <w:r>
        <w:rPr>
          <w:rFonts w:hint="eastAsia"/>
          <w:b/>
          <w:sz w:val="28"/>
          <w:szCs w:val="24"/>
        </w:rPr>
        <w:t>2</w:t>
      </w:r>
      <w:r>
        <w:rPr>
          <w:b/>
          <w:sz w:val="28"/>
          <w:szCs w:val="24"/>
        </w:rPr>
        <w:t>02</w:t>
      </w:r>
      <w:r>
        <w:rPr>
          <w:b/>
          <w:sz w:val="28"/>
          <w:szCs w:val="24"/>
        </w:rPr>
        <w:t>3</w:t>
      </w:r>
      <w:r>
        <w:rPr>
          <w:rFonts w:hint="eastAsia"/>
          <w:b/>
          <w:sz w:val="28"/>
          <w:szCs w:val="24"/>
        </w:rPr>
        <w:t>届</w:t>
      </w:r>
      <w:r>
        <w:rPr>
          <w:rFonts w:hint="eastAsia"/>
          <w:b/>
          <w:sz w:val="28"/>
          <w:szCs w:val="24"/>
          <w:lang w:val="en-US" w:eastAsia="zh-Hans"/>
        </w:rPr>
        <w:t>实习生</w:t>
      </w:r>
      <w:r>
        <w:rPr>
          <w:rFonts w:hint="eastAsia"/>
          <w:b/>
          <w:sz w:val="28"/>
          <w:szCs w:val="24"/>
        </w:rPr>
        <w:t>招聘正式启动</w:t>
      </w:r>
    </w:p>
    <w:p>
      <w:pPr>
        <w:jc w:val="center"/>
        <w:rPr>
          <w:b/>
          <w:sz w:val="28"/>
          <w:szCs w:val="24"/>
          <w:lang w:eastAsia="zh-Hans"/>
        </w:rPr>
      </w:pPr>
    </w:p>
    <w:p>
      <w:pPr>
        <w:spacing w:line="460" w:lineRule="exact"/>
        <w:rPr>
          <w:b/>
          <w:bCs/>
          <w:szCs w:val="21"/>
        </w:rPr>
      </w:pPr>
      <w:r>
        <w:rPr>
          <w:b/>
          <w:bCs/>
          <w:szCs w:val="21"/>
        </w:rPr>
        <w:t>【</w:t>
      </w:r>
      <w:r>
        <w:rPr>
          <w:rFonts w:hint="eastAsia"/>
          <w:b/>
          <w:bCs/>
          <w:szCs w:val="21"/>
          <w:lang w:eastAsia="zh-Hans"/>
        </w:rPr>
        <w:t>关于我们</w:t>
      </w:r>
      <w:r>
        <w:rPr>
          <w:b/>
          <w:bCs/>
          <w:szCs w:val="21"/>
        </w:rPr>
        <w:t>】</w:t>
      </w:r>
    </w:p>
    <w:p>
      <w:pPr>
        <w:spacing w:line="4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贝壳找房作为“科技驱动的新居住服务商”，致力于推进居住服务产业数字化、智能化进程，通过聚合、助力优质服务者，为三亿中国家庭提供包括二手房、新房、租赁、装修等全方位的高品质、高效率居住服务，实现“对消费者好、帮助服务者对消费者好”的目标。</w:t>
      </w:r>
    </w:p>
    <w:p>
      <w:pPr>
        <w:spacing w:line="460" w:lineRule="exact"/>
        <w:rPr>
          <w:szCs w:val="21"/>
        </w:rPr>
      </w:pPr>
    </w:p>
    <w:p>
      <w:pPr>
        <w:spacing w:line="460" w:lineRule="exact"/>
        <w:rPr>
          <w:szCs w:val="21"/>
        </w:rPr>
      </w:pPr>
      <w:bookmarkStart w:id="1" w:name="8470-1595556734764"/>
      <w:bookmarkEnd w:id="1"/>
      <w:bookmarkStart w:id="2" w:name="9884-1595549669424"/>
      <w:bookmarkEnd w:id="2"/>
      <w:r>
        <w:rPr>
          <w:rFonts w:hint="eastAsia"/>
          <w:b/>
          <w:szCs w:val="21"/>
        </w:rPr>
        <w:t>【</w:t>
      </w:r>
      <w:r>
        <w:rPr>
          <w:b/>
          <w:szCs w:val="21"/>
        </w:rPr>
        <w:t>招聘对象</w:t>
      </w:r>
      <w:r>
        <w:rPr>
          <w:rFonts w:hint="eastAsia"/>
          <w:b/>
          <w:szCs w:val="21"/>
        </w:rPr>
        <w:t>】</w:t>
      </w:r>
      <w:r>
        <w:rPr>
          <w:b/>
          <w:szCs w:val="21"/>
        </w:rPr>
        <w:br w:type="textWrapping"/>
      </w:r>
      <w:r>
        <w:rPr>
          <w:rFonts w:hint="eastAsia"/>
          <w:szCs w:val="21"/>
        </w:rPr>
        <w:t>2</w:t>
      </w:r>
      <w:r>
        <w:rPr>
          <w:szCs w:val="21"/>
        </w:rPr>
        <w:t>02</w:t>
      </w:r>
      <w:r>
        <w:rPr>
          <w:szCs w:val="21"/>
        </w:rPr>
        <w:t>3</w:t>
      </w:r>
      <w:r>
        <w:rPr>
          <w:rFonts w:hint="eastAsia"/>
          <w:szCs w:val="21"/>
        </w:rPr>
        <w:t>届海内外</w:t>
      </w:r>
      <w:r>
        <w:rPr>
          <w:rFonts w:hint="eastAsia"/>
          <w:szCs w:val="21"/>
          <w:lang w:val="en-US" w:eastAsia="zh-Hans"/>
        </w:rPr>
        <w:t>在校生</w:t>
      </w:r>
      <w:r>
        <w:rPr>
          <w:rFonts w:hint="eastAsia"/>
          <w:szCs w:val="21"/>
        </w:rPr>
        <w:t>：</w:t>
      </w:r>
      <w:bookmarkStart w:id="3" w:name="9952-1595546897844"/>
      <w:bookmarkEnd w:id="3"/>
      <w:r>
        <w:rPr>
          <w:rFonts w:hint="eastAsia"/>
          <w:szCs w:val="21"/>
          <w:lang w:eastAsia="zh-Hans"/>
        </w:rPr>
        <w:t>毕业时间在</w:t>
      </w:r>
      <w:r>
        <w:rPr>
          <w:szCs w:val="21"/>
        </w:rPr>
        <w:t>202</w:t>
      </w:r>
      <w:r>
        <w:rPr>
          <w:szCs w:val="21"/>
        </w:rPr>
        <w:t>2</w:t>
      </w:r>
      <w:r>
        <w:rPr>
          <w:szCs w:val="21"/>
        </w:rPr>
        <w:t>年9月1</w:t>
      </w:r>
      <w:r>
        <w:rPr>
          <w:rFonts w:hint="eastAsia"/>
          <w:szCs w:val="21"/>
          <w:lang w:eastAsia="zh-Hans"/>
        </w:rPr>
        <w:t>日</w:t>
      </w:r>
      <w:r>
        <w:rPr>
          <w:szCs w:val="21"/>
        </w:rPr>
        <w:t>-202</w:t>
      </w:r>
      <w:r>
        <w:rPr>
          <w:szCs w:val="21"/>
        </w:rPr>
        <w:t>3</w:t>
      </w:r>
      <w:r>
        <w:rPr>
          <w:szCs w:val="21"/>
        </w:rPr>
        <w:t>年8月31</w:t>
      </w:r>
      <w:r>
        <w:rPr>
          <w:rFonts w:hint="eastAsia"/>
          <w:szCs w:val="21"/>
          <w:lang w:eastAsia="zh-Hans"/>
        </w:rPr>
        <w:t>日</w:t>
      </w:r>
      <w:bookmarkStart w:id="4" w:name="3585-1595503347874"/>
      <w:bookmarkEnd w:id="4"/>
    </w:p>
    <w:p>
      <w:pPr>
        <w:spacing w:line="460" w:lineRule="exact"/>
        <w:rPr>
          <w:sz w:val="20"/>
          <w:szCs w:val="20"/>
        </w:rPr>
      </w:pPr>
      <w:r>
        <w:rPr>
          <w:color w:val="7F7F7F" w:themeColor="background1" w:themeShade="80"/>
          <w:sz w:val="20"/>
          <w:szCs w:val="20"/>
        </w:rPr>
        <w:t>*</w:t>
      </w:r>
      <w:r>
        <w:rPr>
          <w:rFonts w:hint="eastAsia"/>
          <w:color w:val="7F7F7F" w:themeColor="background1" w:themeShade="80"/>
          <w:sz w:val="20"/>
          <w:szCs w:val="20"/>
        </w:rPr>
        <w:t>中国大陆以毕业证为准，非中国大陆地区以留服认证为准，且最高学历毕业后无全职工作经历</w:t>
      </w:r>
    </w:p>
    <w:p>
      <w:pPr>
        <w:spacing w:line="460" w:lineRule="exact"/>
        <w:rPr>
          <w:szCs w:val="21"/>
        </w:rPr>
      </w:pPr>
    </w:p>
    <w:p>
      <w:pPr>
        <w:spacing w:line="460" w:lineRule="exac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b/>
          <w:szCs w:val="21"/>
        </w:rPr>
        <w:t>招聘岗位</w:t>
      </w:r>
      <w:r>
        <w:rPr>
          <w:rFonts w:hint="eastAsia"/>
          <w:b/>
          <w:szCs w:val="21"/>
        </w:rPr>
        <w:t>】</w:t>
      </w:r>
    </w:p>
    <w:p>
      <w:pPr>
        <w:spacing w:line="460" w:lineRule="exact"/>
        <w:rPr>
          <w:bCs/>
        </w:rPr>
      </w:pPr>
      <w:r>
        <w:rPr>
          <w:bCs/>
        </w:rPr>
        <w:t>1. 技术</w:t>
      </w:r>
      <w:r>
        <w:rPr>
          <w:rFonts w:hint="eastAsia"/>
          <w:bCs/>
        </w:rPr>
        <w:t>类：后端、前端、移动端、测试、大数据、安全</w:t>
      </w:r>
      <w:r>
        <w:rPr>
          <w:rFonts w:hint="default"/>
          <w:bCs/>
        </w:rPr>
        <w:t>...</w:t>
      </w:r>
      <w:r>
        <w:rPr>
          <w:bCs/>
        </w:rPr>
        <w:br w:type="textWrapping"/>
      </w:r>
      <w:r>
        <w:rPr>
          <w:bCs/>
        </w:rPr>
        <w:t>2.</w:t>
      </w:r>
      <w:r>
        <w:rPr>
          <w:bCs/>
        </w:rPr>
        <w:t xml:space="preserve"> </w:t>
      </w:r>
      <w:r>
        <w:rPr>
          <w:rFonts w:hint="eastAsia"/>
          <w:bCs/>
        </w:rPr>
        <w:t>算法类：</w:t>
      </w:r>
      <w:r>
        <w:rPr>
          <w:rFonts w:hint="eastAsia"/>
          <w:bCs/>
          <w:lang w:eastAsia="zh-Hans"/>
        </w:rPr>
        <w:t>图像</w:t>
      </w:r>
      <w:r>
        <w:rPr>
          <w:rFonts w:hint="eastAsia"/>
          <w:bCs/>
          <w:lang w:val="en-US" w:eastAsia="zh-Hans"/>
        </w:rPr>
        <w:t>算法</w:t>
      </w:r>
      <w:r>
        <w:rPr>
          <w:rFonts w:hint="eastAsia"/>
          <w:bCs/>
        </w:rPr>
        <w:t>、语音</w:t>
      </w:r>
      <w:r>
        <w:rPr>
          <w:rFonts w:hint="eastAsia"/>
          <w:bCs/>
          <w:lang w:val="en-US" w:eastAsia="zh-Hans"/>
        </w:rPr>
        <w:t>算法</w:t>
      </w:r>
      <w:r>
        <w:rPr>
          <w:bCs/>
        </w:rPr>
        <w:t>...</w:t>
      </w:r>
    </w:p>
    <w:p>
      <w:pPr>
        <w:spacing w:line="460" w:lineRule="exact"/>
        <w:rPr>
          <w:bCs/>
        </w:rPr>
      </w:pPr>
      <w:r>
        <w:rPr>
          <w:bCs/>
        </w:rPr>
        <w:t>3. 产品</w:t>
      </w:r>
      <w:r>
        <w:rPr>
          <w:rFonts w:hint="eastAsia"/>
          <w:bCs/>
        </w:rPr>
        <w:t>类：产品经理、</w:t>
      </w:r>
      <w:r>
        <w:rPr>
          <w:rFonts w:hint="eastAsia"/>
          <w:bCs/>
          <w:lang w:eastAsia="zh-Hans"/>
        </w:rPr>
        <w:t>数据分</w:t>
      </w:r>
      <w:r>
        <w:rPr>
          <w:rFonts w:hint="eastAsia"/>
          <w:bCs/>
          <w:lang w:val="en-US" w:eastAsia="zh-Hans"/>
        </w:rPr>
        <w:t>析</w:t>
      </w:r>
      <w:r>
        <w:rPr>
          <w:rFonts w:hint="default"/>
          <w:bCs/>
          <w:lang w:eastAsia="zh-Hans"/>
        </w:rPr>
        <w:t>...</w:t>
      </w:r>
    </w:p>
    <w:p>
      <w:pPr>
        <w:spacing w:line="460" w:lineRule="exact"/>
        <w:rPr>
          <w:bCs/>
        </w:rPr>
      </w:pPr>
      <w:r>
        <w:rPr>
          <w:bCs/>
        </w:rPr>
        <w:t>4</w:t>
      </w:r>
      <w:r>
        <w:rPr>
          <w:rFonts w:hint="eastAsia"/>
          <w:bCs/>
          <w:lang w:val="en-US" w:eastAsia="zh-Hans"/>
        </w:rPr>
        <w:t>.</w:t>
      </w:r>
      <w:r>
        <w:rPr>
          <w:rFonts w:hint="default"/>
          <w:bCs/>
          <w:lang w:eastAsia="zh-Hans"/>
        </w:rPr>
        <w:t xml:space="preserve"> </w:t>
      </w:r>
      <w:r>
        <w:rPr>
          <w:rFonts w:hint="eastAsia"/>
          <w:bCs/>
          <w:lang w:val="en-US" w:eastAsia="zh-Hans"/>
        </w:rPr>
        <w:t>运营类</w:t>
      </w:r>
      <w:r>
        <w:rPr>
          <w:rFonts w:hint="default"/>
          <w:bCs/>
          <w:lang w:eastAsia="zh-Hans"/>
        </w:rPr>
        <w:t>：</w:t>
      </w:r>
      <w:r>
        <w:rPr>
          <w:rFonts w:hint="eastAsia"/>
          <w:bCs/>
          <w:lang w:val="en-US" w:eastAsia="zh-Hans"/>
        </w:rPr>
        <w:t>产品运营</w:t>
      </w:r>
      <w:r>
        <w:rPr>
          <w:rFonts w:hint="default"/>
          <w:bCs/>
          <w:lang w:eastAsia="zh-Hans"/>
        </w:rPr>
        <w:t>...</w:t>
      </w:r>
    </w:p>
    <w:p>
      <w:pPr>
        <w:rPr>
          <w:bCs/>
        </w:rPr>
      </w:pPr>
      <w:r>
        <w:rPr>
          <w:bCs/>
          <w:color w:val="7F7F7F" w:themeColor="background1" w:themeShade="80"/>
          <w:sz w:val="20"/>
          <w:szCs w:val="21"/>
        </w:rPr>
        <w:t>*</w:t>
      </w:r>
      <w:r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更多岗位持续上架中，具体岗位详情请前往</w:t>
      </w: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campus.ke.com</w:t>
      </w:r>
      <w:r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查看</w:t>
      </w:r>
    </w:p>
    <w:p>
      <w:pPr>
        <w:spacing w:line="460" w:lineRule="exact"/>
        <w:rPr>
          <w:bCs/>
        </w:rPr>
      </w:pPr>
    </w:p>
    <w:p>
      <w:pPr>
        <w:spacing w:line="460" w:lineRule="exac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b/>
          <w:szCs w:val="21"/>
        </w:rPr>
        <w:t>工作地点</w:t>
      </w:r>
      <w:r>
        <w:rPr>
          <w:rFonts w:hint="eastAsia"/>
          <w:b/>
          <w:szCs w:val="21"/>
        </w:rPr>
        <w:t>】</w:t>
      </w:r>
    </w:p>
    <w:p>
      <w:pPr>
        <w:spacing w:line="460" w:lineRule="exact"/>
        <w:rPr>
          <w:rFonts w:hint="eastAsia"/>
          <w:bCs/>
        </w:rPr>
      </w:pPr>
      <w:bookmarkStart w:id="5" w:name="7887-1595551902444"/>
      <w:bookmarkEnd w:id="5"/>
      <w:bookmarkStart w:id="6" w:name="7471-1595549047743"/>
      <w:bookmarkEnd w:id="6"/>
      <w:r>
        <w:rPr>
          <w:rFonts w:hint="eastAsia"/>
          <w:bCs/>
        </w:rPr>
        <w:t>北京</w:t>
      </w:r>
      <w:r>
        <w:rPr>
          <w:rFonts w:hint="default"/>
          <w:bCs/>
        </w:rPr>
        <w:t xml:space="preserve"> </w:t>
      </w:r>
      <w:r>
        <w:rPr>
          <w:rFonts w:hint="eastAsia"/>
          <w:bCs/>
          <w:lang w:val="en-US" w:eastAsia="zh-Hans"/>
        </w:rPr>
        <w:t>成都</w:t>
      </w:r>
    </w:p>
    <w:p>
      <w:pPr>
        <w:spacing w:line="460" w:lineRule="exact"/>
        <w:rPr>
          <w:szCs w:val="21"/>
        </w:rPr>
      </w:pPr>
      <w:r>
        <w:rPr>
          <w:color w:val="7F7F7F" w:themeColor="background1" w:themeShade="80"/>
          <w:sz w:val="20"/>
          <w:szCs w:val="20"/>
        </w:rPr>
        <w:t>*</w:t>
      </w:r>
      <w:r>
        <w:rPr>
          <w:rFonts w:hint="eastAsia"/>
          <w:color w:val="7F7F7F" w:themeColor="background1" w:themeShade="80"/>
          <w:sz w:val="20"/>
          <w:szCs w:val="20"/>
        </w:rPr>
        <w:t>具体地点以校招官网发布为准</w:t>
      </w:r>
    </w:p>
    <w:p>
      <w:pPr>
        <w:spacing w:line="460" w:lineRule="exact"/>
        <w:rPr>
          <w:szCs w:val="21"/>
        </w:rPr>
      </w:pPr>
    </w:p>
    <w:p>
      <w:pPr>
        <w:spacing w:line="460" w:lineRule="exact"/>
        <w:rPr>
          <w:b/>
          <w:szCs w:val="21"/>
        </w:rPr>
      </w:pPr>
      <w:r>
        <w:rPr>
          <w:rFonts w:hint="eastAsia"/>
          <w:b/>
          <w:szCs w:val="21"/>
        </w:rPr>
        <w:t>【招聘流程】</w:t>
      </w:r>
    </w:p>
    <w:p>
      <w:pPr>
        <w:spacing w:line="460" w:lineRule="exact"/>
      </w:pPr>
      <w:bookmarkStart w:id="7" w:name="1913-1595503358746"/>
      <w:bookmarkEnd w:id="7"/>
      <w:bookmarkStart w:id="8" w:name="3793-1595558062494"/>
      <w:bookmarkEnd w:id="8"/>
      <w:r>
        <w:rPr>
          <w:rFonts w:hint="eastAsia"/>
        </w:rPr>
        <w:t>简历投递→线上笔试（部分岗位）→三轮面试</w:t>
      </w:r>
      <w:r>
        <w:t xml:space="preserve"> →Offer发放</w:t>
      </w:r>
    </w:p>
    <w:p>
      <w:pPr>
        <w:spacing w:line="460" w:lineRule="exact"/>
        <w:rPr>
          <w:rFonts w:hint="eastAsia" w:eastAsia="微软雅黑"/>
          <w:lang w:val="en-US" w:eastAsia="zh-Hans"/>
        </w:rPr>
      </w:pPr>
      <w:r>
        <w:rPr>
          <w:rFonts w:hint="eastAsia"/>
          <w:lang w:val="en-US" w:eastAsia="zh-Hans"/>
        </w:rPr>
        <w:t>实习生转正答辩预计于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月下旬陆续安排</w:t>
      </w:r>
    </w:p>
    <w:p>
      <w:pPr>
        <w:spacing w:line="460" w:lineRule="exact"/>
        <w:rPr>
          <w:bCs/>
        </w:rPr>
      </w:pPr>
    </w:p>
    <w:p>
      <w:pPr>
        <w:spacing w:line="460" w:lineRule="exact"/>
        <w:rPr>
          <w:b/>
          <w:sz w:val="22"/>
        </w:rPr>
      </w:pPr>
      <w:r>
        <w:rPr>
          <w:rFonts w:hint="eastAsia"/>
          <w:b/>
          <w:sz w:val="22"/>
        </w:rPr>
        <w:t>【关于</w:t>
      </w:r>
      <w:r>
        <w:rPr>
          <w:rFonts w:hint="eastAsia"/>
          <w:b/>
          <w:sz w:val="22"/>
          <w:lang w:val="en-US" w:eastAsia="zh-Hans"/>
        </w:rPr>
        <w:t>贝壳</w:t>
      </w:r>
      <w:bookmarkStart w:id="18" w:name="_GoBack"/>
      <w:bookmarkEnd w:id="18"/>
      <w:r>
        <w:rPr>
          <w:rFonts w:hint="eastAsia"/>
          <w:b/>
          <w:sz w:val="22"/>
          <w:lang w:val="en-US" w:eastAsia="zh-Hans"/>
        </w:rPr>
        <w:t>实习生</w:t>
      </w:r>
      <w:r>
        <w:rPr>
          <w:rFonts w:hint="eastAsia"/>
          <w:b/>
          <w:sz w:val="22"/>
        </w:rPr>
        <w:t>】</w:t>
      </w:r>
    </w:p>
    <w:p>
      <w:pPr>
        <w:jc w:val="both"/>
        <w:rPr>
          <w:b/>
        </w:rPr>
      </w:pPr>
      <w:r>
        <w:rPr>
          <w:rFonts w:hint="eastAsia"/>
          <w:b/>
        </w:rPr>
        <w:t>贝壳找房实习生招聘</w:t>
      </w:r>
      <w:r>
        <w:rPr>
          <w:rFonts w:hint="eastAsia"/>
        </w:rPr>
        <w:t>即贝壳找房面向全球优秀在校生开放的实习培养项目，旨在选拔并培养未来产业互联网高端人才。在这里，你不仅可以获得</w:t>
      </w:r>
      <w:r>
        <w:rPr>
          <w:rFonts w:hint="eastAsia"/>
          <w:b w:val="0"/>
          <w:bCs/>
        </w:rPr>
        <w:t>一份富有含金量的实习成长机会</w:t>
      </w:r>
      <w:r>
        <w:rPr>
          <w:rFonts w:hint="eastAsia"/>
          <w:b w:val="0"/>
          <w:bCs/>
          <w:lang w:val="en-US" w:eastAsia="zh-Hans"/>
        </w:rPr>
        <w:t>的</w:t>
      </w:r>
      <w:r>
        <w:rPr>
          <w:rFonts w:hint="eastAsia"/>
        </w:rPr>
        <w:t>同时，</w:t>
      </w:r>
      <w:r>
        <w:rPr>
          <w:rFonts w:hint="eastAsia"/>
          <w:b w:val="0"/>
          <w:bCs/>
        </w:rPr>
        <w:t>通过实习期考核还可以提前斩获贝壳找房校招</w:t>
      </w:r>
      <w:r>
        <w:rPr>
          <w:b w:val="0"/>
          <w:bCs/>
        </w:rPr>
        <w:t>offer</w:t>
      </w:r>
      <w:r>
        <w:rPr>
          <w:b w:val="0"/>
          <w:bCs/>
        </w:rPr>
        <w:t>。</w:t>
      </w:r>
    </w:p>
    <w:p>
      <w:pPr>
        <w:jc w:val="both"/>
        <w:rPr>
          <w:b/>
        </w:rPr>
      </w:pPr>
    </w:p>
    <w:p>
      <w:pPr>
        <w:spacing w:line="460" w:lineRule="exact"/>
        <w:rPr>
          <w:sz w:val="22"/>
        </w:rPr>
      </w:pPr>
      <w:r>
        <w:rPr>
          <w:rFonts w:hint="eastAsia"/>
          <w:b/>
          <w:sz w:val="22"/>
        </w:rPr>
        <w:t>【专属福利】</w:t>
      </w:r>
    </w:p>
    <w:p>
      <w:pPr>
        <w:pStyle w:val="32"/>
        <w:numPr>
          <w:ilvl w:val="0"/>
          <w:numId w:val="1"/>
        </w:numPr>
        <w:spacing w:line="460" w:lineRule="exact"/>
        <w:ind w:firstLineChars="0"/>
        <w:rPr>
          <w:sz w:val="22"/>
        </w:rPr>
      </w:pPr>
      <w:r>
        <w:rPr>
          <w:sz w:val="22"/>
        </w:rPr>
        <w:t>1V1专属导师保驾护航</w:t>
      </w:r>
    </w:p>
    <w:p>
      <w:pPr>
        <w:pStyle w:val="32"/>
        <w:numPr>
          <w:ilvl w:val="0"/>
          <w:numId w:val="1"/>
        </w:numPr>
        <w:spacing w:line="460" w:lineRule="exact"/>
        <w:ind w:firstLineChars="0"/>
        <w:rPr>
          <w:sz w:val="22"/>
        </w:rPr>
      </w:pPr>
      <w:r>
        <w:rPr>
          <w:rFonts w:hint="eastAsia"/>
          <w:sz w:val="22"/>
        </w:rPr>
        <w:t>海量学习资源助力成长</w:t>
      </w:r>
    </w:p>
    <w:p>
      <w:pPr>
        <w:pStyle w:val="32"/>
        <w:numPr>
          <w:ilvl w:val="0"/>
          <w:numId w:val="1"/>
        </w:numPr>
        <w:spacing w:line="460" w:lineRule="exact"/>
        <w:ind w:firstLineChars="0"/>
        <w:rPr>
          <w:sz w:val="22"/>
        </w:rPr>
      </w:pPr>
      <w:r>
        <w:rPr>
          <w:rFonts w:hint="eastAsia"/>
          <w:sz w:val="22"/>
        </w:rPr>
        <w:t>舒适办公环境应有尽有</w:t>
      </w:r>
    </w:p>
    <w:p>
      <w:pPr>
        <w:pStyle w:val="32"/>
        <w:numPr>
          <w:ilvl w:val="0"/>
          <w:numId w:val="1"/>
        </w:numPr>
        <w:spacing w:line="460" w:lineRule="exact"/>
        <w:ind w:firstLineChars="0"/>
        <w:rPr>
          <w:sz w:val="22"/>
        </w:rPr>
      </w:pPr>
      <w:r>
        <w:rPr>
          <w:rFonts w:hint="eastAsia"/>
          <w:sz w:val="22"/>
          <w:lang w:val="en-US" w:eastAsia="zh-Hans"/>
        </w:rPr>
        <w:t>超高转正率助力躺赢秋招</w:t>
      </w:r>
    </w:p>
    <w:p>
      <w:pPr>
        <w:spacing w:line="460" w:lineRule="exact"/>
        <w:rPr>
          <w:bCs/>
        </w:rPr>
      </w:pPr>
    </w:p>
    <w:p>
      <w:pPr>
        <w:spacing w:line="460" w:lineRule="exact"/>
        <w:rPr>
          <w:szCs w:val="21"/>
        </w:rPr>
      </w:pPr>
      <w:r>
        <w:rPr>
          <w:rFonts w:hint="eastAsia"/>
          <w:b/>
          <w:sz w:val="22"/>
        </w:rPr>
        <w:t>【</w:t>
      </w:r>
      <w:r>
        <w:rPr>
          <w:b/>
          <w:sz w:val="22"/>
        </w:rPr>
        <w:t>投递指引</w:t>
      </w:r>
      <w:r>
        <w:rPr>
          <w:rFonts w:hint="eastAsia"/>
          <w:b/>
          <w:sz w:val="22"/>
        </w:rPr>
        <w:t>】</w:t>
      </w:r>
      <w:bookmarkStart w:id="9" w:name="4826-1595503352381"/>
      <w:bookmarkEnd w:id="9"/>
    </w:p>
    <w:p>
      <w:pPr>
        <w:spacing w:line="460" w:lineRule="exact"/>
        <w:rPr>
          <w:szCs w:val="21"/>
        </w:rPr>
      </w:pPr>
      <w:bookmarkStart w:id="10" w:name="3664-1595547234151"/>
      <w:bookmarkEnd w:id="10"/>
      <w:r>
        <w:rPr>
          <w:szCs w:val="21"/>
        </w:rPr>
        <w:t xml:space="preserve">1、PC端：进入贝壳找房校招官网 </w:t>
      </w:r>
      <w:r>
        <w:fldChar w:fldCharType="begin"/>
      </w:r>
      <w:r>
        <w:instrText xml:space="preserve"> HYPERLINK "http://www.campus.ke.com" </w:instrText>
      </w:r>
      <w:r>
        <w:fldChar w:fldCharType="separate"/>
      </w:r>
      <w:r>
        <w:rPr>
          <w:rStyle w:val="16"/>
          <w:szCs w:val="21"/>
        </w:rPr>
        <w:t>campus.ke.com</w:t>
      </w:r>
      <w:r>
        <w:rPr>
          <w:rStyle w:val="16"/>
          <w:szCs w:val="21"/>
        </w:rPr>
        <w:fldChar w:fldCharType="end"/>
      </w:r>
      <w:r>
        <w:rPr>
          <w:szCs w:val="21"/>
        </w:rPr>
        <w:t>，浏览岗位进行投递</w:t>
      </w:r>
    </w:p>
    <w:p>
      <w:pPr>
        <w:spacing w:line="460" w:lineRule="exact"/>
        <w:rPr>
          <w:szCs w:val="21"/>
        </w:rPr>
      </w:pPr>
      <w:bookmarkStart w:id="11" w:name="3539-1595547499948"/>
      <w:bookmarkEnd w:id="11"/>
      <w:r>
        <w:rPr>
          <w:szCs w:val="21"/>
        </w:rPr>
        <w:t>2、移动端：关注“贝壳找房招聘”</w:t>
      </w:r>
      <w:r>
        <w:rPr>
          <w:rFonts w:hint="eastAsia"/>
          <w:szCs w:val="21"/>
        </w:rPr>
        <w:t>公众号，点击</w:t>
      </w:r>
      <w:r>
        <w:rPr>
          <w:szCs w:val="21"/>
        </w:rPr>
        <w:t>校园招聘</w:t>
      </w:r>
      <w:r>
        <w:rPr>
          <w:rFonts w:hint="eastAsia"/>
          <w:szCs w:val="21"/>
        </w:rPr>
        <w:t>板块，浏览岗位进行投递</w:t>
      </w:r>
      <w:bookmarkStart w:id="12" w:name="3571-1595550639969"/>
      <w:bookmarkEnd w:id="12"/>
      <w:bookmarkStart w:id="13" w:name="5048-1595557775354"/>
      <w:bookmarkEnd w:id="13"/>
      <w:bookmarkStart w:id="14" w:name="6010-1595550284667"/>
      <w:bookmarkEnd w:id="14"/>
      <w:bookmarkStart w:id="15" w:name="8777-1595557313829"/>
      <w:bookmarkEnd w:id="15"/>
      <w:bookmarkStart w:id="16" w:name="9233-1595557517815"/>
      <w:bookmarkEnd w:id="16"/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513840" cy="1513840"/>
            <wp:effectExtent l="0" t="0" r="10160" b="10160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*网申时间：</w:t>
      </w:r>
      <w:r>
        <w:rPr>
          <w:b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2022年</w:t>
      </w:r>
      <w:r>
        <w:rPr>
          <w:b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3</w:t>
      </w:r>
      <w:r>
        <w:rPr>
          <w:b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月2日起</w:t>
      </w:r>
    </w:p>
    <w:p>
      <w:pPr>
        <w:spacing w:line="460" w:lineRule="exact"/>
        <w:jc w:val="center"/>
        <w:rPr>
          <w:szCs w:val="21"/>
        </w:rPr>
      </w:pPr>
      <w:r>
        <w:rPr>
          <w:szCs w:val="21"/>
        </w:rPr>
        <w:t>更多</w:t>
      </w:r>
      <w:bookmarkStart w:id="17" w:name="6900-1595557918900"/>
      <w:bookmarkEnd w:id="17"/>
      <w:r>
        <w:rPr>
          <w:rFonts w:hint="eastAsia"/>
          <w:szCs w:val="21"/>
        </w:rPr>
        <w:t>校招资讯，敬请关注</w:t>
      </w:r>
      <w:r>
        <w:rPr>
          <w:szCs w:val="21"/>
        </w:rPr>
        <w:t>“贝壳找房招聘”</w:t>
      </w:r>
      <w:r>
        <w:rPr>
          <w:rFonts w:hint="eastAsia"/>
          <w:szCs w:val="21"/>
        </w:rPr>
        <w:t>公众号</w:t>
      </w:r>
    </w:p>
    <w:p>
      <w:pPr>
        <w:spacing w:line="460" w:lineRule="exact"/>
        <w:jc w:val="both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034"/>
    <w:multiLevelType w:val="multilevel"/>
    <w:tmpl w:val="15970034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A8"/>
    <w:rsid w:val="00011B3F"/>
    <w:rsid w:val="00097129"/>
    <w:rsid w:val="000A57F1"/>
    <w:rsid w:val="00116C14"/>
    <w:rsid w:val="001D0D7E"/>
    <w:rsid w:val="00227354"/>
    <w:rsid w:val="00273019"/>
    <w:rsid w:val="002A5C6A"/>
    <w:rsid w:val="0030043E"/>
    <w:rsid w:val="00333DB9"/>
    <w:rsid w:val="00350DE2"/>
    <w:rsid w:val="00406A99"/>
    <w:rsid w:val="00412DFB"/>
    <w:rsid w:val="004300AB"/>
    <w:rsid w:val="004320FB"/>
    <w:rsid w:val="004B4EAC"/>
    <w:rsid w:val="005156D5"/>
    <w:rsid w:val="00601256"/>
    <w:rsid w:val="00606DF8"/>
    <w:rsid w:val="00657E80"/>
    <w:rsid w:val="00664F7C"/>
    <w:rsid w:val="006D41EC"/>
    <w:rsid w:val="0071310E"/>
    <w:rsid w:val="007316A8"/>
    <w:rsid w:val="007623A5"/>
    <w:rsid w:val="007A7A9B"/>
    <w:rsid w:val="008E0DCB"/>
    <w:rsid w:val="00950715"/>
    <w:rsid w:val="00952ABE"/>
    <w:rsid w:val="009D0D0C"/>
    <w:rsid w:val="00A5105D"/>
    <w:rsid w:val="00A658F0"/>
    <w:rsid w:val="00B631F8"/>
    <w:rsid w:val="00BD6EC7"/>
    <w:rsid w:val="00C644F8"/>
    <w:rsid w:val="00C700C7"/>
    <w:rsid w:val="00C964F6"/>
    <w:rsid w:val="00CB2D09"/>
    <w:rsid w:val="00CE20BA"/>
    <w:rsid w:val="00D20E6F"/>
    <w:rsid w:val="00D63393"/>
    <w:rsid w:val="00DF5FE4"/>
    <w:rsid w:val="00E232B1"/>
    <w:rsid w:val="00E51B59"/>
    <w:rsid w:val="00E5468F"/>
    <w:rsid w:val="00E91A06"/>
    <w:rsid w:val="00E9640E"/>
    <w:rsid w:val="00EB6EB4"/>
    <w:rsid w:val="00EC13E6"/>
    <w:rsid w:val="00EE2184"/>
    <w:rsid w:val="00F82FD2"/>
    <w:rsid w:val="00FA26DD"/>
    <w:rsid w:val="6BAD1C33"/>
    <w:rsid w:val="6CF4A289"/>
    <w:rsid w:val="6DDA41F1"/>
    <w:rsid w:val="7F6E40A9"/>
    <w:rsid w:val="9EFBA653"/>
    <w:rsid w:val="B57F15E1"/>
    <w:rsid w:val="EFB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1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3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字符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5">
    <w:name w:val="标题 8 字符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字符"/>
    <w:basedOn w:val="15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7">
    <w:name w:val="标题 字符"/>
    <w:basedOn w:val="15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副标题 字符"/>
    <w:basedOn w:val="15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9">
    <w:name w:val="页眉 字符"/>
    <w:basedOn w:val="15"/>
    <w:link w:val="12"/>
    <w:qFormat/>
    <w:uiPriority w:val="99"/>
    <w:rPr>
      <w:rFonts w:ascii="微软雅黑" w:hAnsi="微软雅黑" w:eastAsia="微软雅黑"/>
      <w:sz w:val="18"/>
      <w:szCs w:val="18"/>
    </w:rPr>
  </w:style>
  <w:style w:type="character" w:customStyle="1" w:styleId="30">
    <w:name w:val="页脚 字符"/>
    <w:basedOn w:val="15"/>
    <w:link w:val="11"/>
    <w:qFormat/>
    <w:uiPriority w:val="99"/>
    <w:rPr>
      <w:rFonts w:ascii="微软雅黑" w:hAnsi="微软雅黑" w:eastAsia="微软雅黑"/>
      <w:sz w:val="18"/>
      <w:szCs w:val="18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805</Characters>
  <Lines>6</Lines>
  <Paragraphs>1</Paragraphs>
  <TotalTime>0</TotalTime>
  <ScaleCrop>false</ScaleCrop>
  <LinksUpToDate>false</LinksUpToDate>
  <CharactersWithSpaces>945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2022-02-18T16:57:00Z</dcterms:created>
  <dc:creator>Apache POI</dc:creator>
  <cp:lastModifiedBy>xiaoxin</cp:lastModifiedBy>
  <cp:lastPrinted>2021-02-26T23:09:00Z</cp:lastPrinted>
  <dcterms:modified xsi:type="dcterms:W3CDTF">2022-03-01T11:15:54Z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