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7"/>
          <w:tab w:val="center" w:pos="5293"/>
        </w:tabs>
        <w:jc w:val="left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sz w:val="36"/>
          <w:lang w:val="en-US" w:eastAsia="zh-CN"/>
        </w:rPr>
        <w:t>面试测评信息登记</w:t>
      </w:r>
      <w:r>
        <w:rPr>
          <w:rFonts w:hint="default" w:ascii="Times New Roman" w:hAnsi="Times New Roman" w:eastAsia="方正小标宋简体" w:cs="Times New Roman"/>
          <w:b/>
          <w:sz w:val="36"/>
          <w:lang w:eastAsia="zh-CN"/>
        </w:rPr>
        <w:t>表（</w:t>
      </w:r>
      <w:r>
        <w:rPr>
          <w:rFonts w:hint="default" w:ascii="Times New Roman" w:hAnsi="Times New Roman" w:eastAsia="方正小标宋简体" w:cs="Times New Roman"/>
          <w:b/>
          <w:sz w:val="36"/>
          <w:lang w:val="en-US" w:eastAsia="zh-CN"/>
        </w:rPr>
        <w:t>应聘部门及岗位：</w:t>
      </w:r>
      <w:r>
        <w:rPr>
          <w:rFonts w:hint="default" w:ascii="Times New Roman" w:hAnsi="Times New Roman" w:eastAsia="方正小标宋简体" w:cs="Times New Roman"/>
          <w:b/>
          <w:sz w:val="36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小标宋简体" w:cs="Times New Roman"/>
          <w:b/>
          <w:sz w:val="36"/>
          <w:lang w:eastAsia="zh-CN"/>
        </w:rPr>
        <w:t>）</w:t>
      </w:r>
    </w:p>
    <w:p>
      <w:pPr>
        <w:tabs>
          <w:tab w:val="left" w:pos="867"/>
          <w:tab w:val="center" w:pos="5293"/>
        </w:tabs>
        <w:jc w:val="center"/>
        <w:rPr>
          <w:rFonts w:hint="default" w:ascii="Times New Roman" w:hAnsi="Times New Roman" w:eastAsia="方正小标宋简体" w:cs="Times New Roman"/>
          <w:b/>
          <w:color w:val="FF0000"/>
          <w:sz w:val="24"/>
          <w:szCs w:val="2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color w:val="FF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/>
          <w:color w:val="FF0000"/>
          <w:sz w:val="24"/>
          <w:szCs w:val="24"/>
          <w:lang w:val="en-US" w:eastAsia="zh-CN"/>
        </w:rPr>
        <w:t>注意：严禁调整表格和字体格式，表格信息不得超过一页</w:t>
      </w:r>
      <w:r>
        <w:rPr>
          <w:rFonts w:hint="default" w:ascii="Times New Roman" w:hAnsi="Times New Roman" w:eastAsia="方正小标宋简体" w:cs="Times New Roman"/>
          <w:b/>
          <w:color w:val="FF0000"/>
          <w:sz w:val="24"/>
          <w:szCs w:val="24"/>
          <w:lang w:eastAsia="zh-CN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12"/>
        <w:gridCol w:w="1030"/>
        <w:gridCol w:w="1260"/>
        <w:gridCol w:w="1221"/>
        <w:gridCol w:w="1066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 名</w:t>
            </w:r>
          </w:p>
        </w:tc>
        <w:tc>
          <w:tcPr>
            <w:tcW w:w="12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  <w:t>张三</w:t>
            </w:r>
          </w:p>
        </w:tc>
        <w:tc>
          <w:tcPr>
            <w:tcW w:w="10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性 别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12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pacing w:val="-3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30"/>
                <w:sz w:val="24"/>
              </w:rPr>
              <w:t>（   岁）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0.03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(31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岁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)</w:t>
            </w:r>
          </w:p>
        </w:tc>
        <w:tc>
          <w:tcPr>
            <w:tcW w:w="203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免冠证件照片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民 族</w:t>
            </w:r>
          </w:p>
        </w:tc>
        <w:tc>
          <w:tcPr>
            <w:tcW w:w="12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汉族</w:t>
            </w:r>
          </w:p>
        </w:tc>
        <w:tc>
          <w:tcPr>
            <w:tcW w:w="10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籍 贯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四川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成都</w:t>
            </w:r>
          </w:p>
        </w:tc>
        <w:tc>
          <w:tcPr>
            <w:tcW w:w="12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现居住地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pacing w:val="-2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4"/>
                <w:szCs w:val="20"/>
                <w:lang w:val="en-US" w:eastAsia="zh-CN"/>
              </w:rPr>
              <w:t>四川成都</w:t>
            </w:r>
          </w:p>
        </w:tc>
        <w:tc>
          <w:tcPr>
            <w:tcW w:w="2033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政治面貌及加入时间</w:t>
            </w:r>
          </w:p>
        </w:tc>
        <w:tc>
          <w:tcPr>
            <w:tcW w:w="12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  <w:t>中共党员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lang w:val="en-US" w:eastAsia="zh-CN"/>
              </w:rPr>
              <w:t>毕业时间及</w:t>
            </w:r>
            <w:r>
              <w:rPr>
                <w:rFonts w:hint="default" w:ascii="Times New Roman" w:hAnsi="Times New Roman" w:eastAsia="黑体" w:cs="Times New Roman"/>
                <w:spacing w:val="-6"/>
                <w:sz w:val="24"/>
              </w:rPr>
              <w:t>参工时间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.07</w:t>
            </w:r>
          </w:p>
        </w:tc>
        <w:tc>
          <w:tcPr>
            <w:tcW w:w="12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lang w:val="en-US" w:eastAsia="zh-CN"/>
              </w:rPr>
              <w:t>净身高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22"/>
                <w:sz w:val="24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4"/>
                <w:lang w:val="en-US" w:eastAsia="zh-CN"/>
              </w:rPr>
              <w:t>及体重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  <w:t>170CM</w:t>
            </w:r>
          </w:p>
        </w:tc>
        <w:tc>
          <w:tcPr>
            <w:tcW w:w="203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11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  <w:t>2015.09</w:t>
            </w:r>
          </w:p>
        </w:tc>
        <w:tc>
          <w:tcPr>
            <w:tcW w:w="10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2021.07</w:t>
            </w:r>
          </w:p>
        </w:tc>
        <w:tc>
          <w:tcPr>
            <w:tcW w:w="12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  <w:t>60KG</w:t>
            </w:r>
          </w:p>
        </w:tc>
        <w:tc>
          <w:tcPr>
            <w:tcW w:w="203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件</w:t>
            </w:r>
          </w:p>
        </w:tc>
        <w:tc>
          <w:tcPr>
            <w:tcW w:w="35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基金从业资格证、注册会计师（通过4门）、注册安全工程师</w:t>
            </w:r>
          </w:p>
        </w:tc>
        <w:tc>
          <w:tcPr>
            <w:tcW w:w="12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有何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特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长</w:t>
            </w:r>
          </w:p>
        </w:tc>
        <w:tc>
          <w:tcPr>
            <w:tcW w:w="309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钢琴十级、篮球运动员、舞蹈、古筝、声乐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1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 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 位</w:t>
            </w:r>
          </w:p>
        </w:tc>
        <w:tc>
          <w:tcPr>
            <w:tcW w:w="12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教  育</w:t>
            </w:r>
          </w:p>
        </w:tc>
        <w:tc>
          <w:tcPr>
            <w:tcW w:w="229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博士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</w:rPr>
              <w:t>经济学硕士</w:t>
            </w:r>
          </w:p>
        </w:tc>
        <w:tc>
          <w:tcPr>
            <w:tcW w:w="12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sz w:val="24"/>
              </w:rPr>
              <w:t>系及专业</w:t>
            </w:r>
          </w:p>
        </w:tc>
        <w:tc>
          <w:tcPr>
            <w:tcW w:w="309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四川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1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22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研究生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</w:rPr>
              <w:t>经济学硕士</w:t>
            </w: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12"/>
                <w:sz w:val="24"/>
              </w:rPr>
            </w:pPr>
          </w:p>
        </w:tc>
        <w:tc>
          <w:tcPr>
            <w:tcW w:w="30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电子科技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1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22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工学学士</w:t>
            </w: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12"/>
                <w:sz w:val="24"/>
              </w:rPr>
            </w:pPr>
          </w:p>
        </w:tc>
        <w:tc>
          <w:tcPr>
            <w:tcW w:w="30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西南财经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1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教  育</w:t>
            </w:r>
          </w:p>
        </w:tc>
        <w:tc>
          <w:tcPr>
            <w:tcW w:w="22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0"/>
              </w:rPr>
              <w:t>经济学硕士</w:t>
            </w:r>
          </w:p>
        </w:tc>
        <w:tc>
          <w:tcPr>
            <w:tcW w:w="12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12"/>
                <w:sz w:val="24"/>
              </w:rPr>
            </w:pPr>
          </w:p>
        </w:tc>
        <w:tc>
          <w:tcPr>
            <w:tcW w:w="30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西南交通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 w:val="24"/>
                <w:lang w:val="en-US" w:eastAsia="zh-CN"/>
              </w:rPr>
              <w:t>注意：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sz w:val="24"/>
                <w:lang w:val="en-US" w:eastAsia="zh-CN"/>
              </w:rPr>
              <w:t>时间原则上连续不得断层</w:t>
            </w:r>
          </w:p>
        </w:tc>
        <w:tc>
          <w:tcPr>
            <w:tcW w:w="782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学习经历：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198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.09－19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86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四川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大学会计学专业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大学本科学习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198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.09－19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西南财经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大学会计学专业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硕士研究生学习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1989.09－1993.07  西南交通大学会计学专业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博士研究生学习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毕业论文：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《环境互馈的水资源耦合系统风险评估及径流适应性利用研究》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学术科研经历：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198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.09－19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86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四川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系统风险评估课题负责人/参研人员/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198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.09－19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西南财经系统风险评估课题负责人/参研人员/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学生工作经历：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198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.09－19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86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四川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电气学院学生会主席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198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.09－19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西南财经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学生会主席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1989.09－1993.07  西南交通大学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物流学院二班班长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实习/工作经历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1993.07—2005.11  ×××公司×××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部门会计岗位实习/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2005.11—2006.09  ×××公司×××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部门会计岗位实习/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2006.09—2009.03  ×××公司×××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部门会计岗位实习/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.0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—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0"/>
              </w:rPr>
              <w:t xml:space="preserve">       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×××公司财务部经理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况</w:t>
            </w:r>
          </w:p>
        </w:tc>
        <w:tc>
          <w:tcPr>
            <w:tcW w:w="78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2018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.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09四川大学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学业奖学金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2018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.10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西南财经大学校三好、校优干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2013.10国家励志奖学金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>2020.01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全国数学建模竞赛二等奖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3">
    <w:name w:val="Body Text First Indent 2"/>
    <w:basedOn w:val="2"/>
    <w:qFormat/>
    <w:uiPriority w:val="0"/>
    <w:pPr>
      <w:tabs>
        <w:tab w:val="left" w:pos="0"/>
        <w:tab w:val="left" w:pos="420"/>
      </w:tabs>
      <w:wordWrap w:val="0"/>
      <w:topLinePunct/>
      <w:spacing w:line="360" w:lineRule="auto"/>
      <w:ind w:firstLine="480" w:firstLineChars="200"/>
    </w:pPr>
    <w:rPr>
      <w:rFonts w:ascii="幼圆" w:eastAsia="幼圆"/>
      <w:bCs/>
      <w:color w:val="000000"/>
      <w:spacing w:val="2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2021-11-12T08:18:56Z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5B3024699F584694863AEE0006182990</vt:lpwstr>
  </property>
</Properties>
</file>