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B2" w:rsidRPr="00F64832" w:rsidRDefault="00E757B2" w:rsidP="00E757B2">
      <w:pPr>
        <w:jc w:val="center"/>
        <w:rPr>
          <w:rFonts w:asciiTheme="minorEastAsia" w:eastAsiaTheme="minorEastAsia" w:hAnsiTheme="minorEastAsia"/>
          <w:b/>
          <w:spacing w:val="2"/>
          <w:sz w:val="8"/>
          <w:szCs w:val="10"/>
        </w:rPr>
      </w:pPr>
      <w:bookmarkStart w:id="0" w:name="_GoBack"/>
    </w:p>
    <w:p w:rsidR="008134B2" w:rsidRDefault="00A12814" w:rsidP="004B015F">
      <w:pPr>
        <w:jc w:val="center"/>
        <w:rPr>
          <w:rFonts w:ascii="微软雅黑" w:eastAsia="微软雅黑" w:hAnsi="微软雅黑"/>
          <w:b/>
          <w:spacing w:val="2"/>
          <w:sz w:val="36"/>
          <w:szCs w:val="36"/>
        </w:rPr>
      </w:pPr>
      <w:r w:rsidRPr="004B015F">
        <w:rPr>
          <w:rFonts w:ascii="微软雅黑" w:eastAsia="微软雅黑" w:hAnsi="微软雅黑" w:hint="eastAsia"/>
          <w:b/>
          <w:spacing w:val="2"/>
          <w:sz w:val="36"/>
          <w:szCs w:val="36"/>
        </w:rPr>
        <w:t>广汽</w:t>
      </w:r>
      <w:r w:rsidR="0070037E" w:rsidRPr="004B015F">
        <w:rPr>
          <w:rFonts w:ascii="微软雅黑" w:eastAsia="微软雅黑" w:hAnsi="微软雅黑" w:hint="eastAsia"/>
          <w:b/>
          <w:spacing w:val="2"/>
          <w:sz w:val="36"/>
          <w:szCs w:val="36"/>
        </w:rPr>
        <w:t>研究院</w:t>
      </w:r>
      <w:r w:rsidR="00363C65">
        <w:rPr>
          <w:rFonts w:ascii="微软雅黑" w:eastAsia="微软雅黑" w:hAnsi="微软雅黑"/>
          <w:b/>
          <w:spacing w:val="2"/>
          <w:sz w:val="36"/>
          <w:szCs w:val="36"/>
        </w:rPr>
        <w:t>2022</w:t>
      </w:r>
      <w:r w:rsidR="000C3EB6" w:rsidRPr="004B015F">
        <w:rPr>
          <w:rFonts w:ascii="微软雅黑" w:eastAsia="微软雅黑" w:hAnsi="微软雅黑" w:hint="eastAsia"/>
          <w:b/>
          <w:spacing w:val="2"/>
          <w:sz w:val="36"/>
          <w:szCs w:val="36"/>
        </w:rPr>
        <w:t>校园</w:t>
      </w:r>
      <w:r w:rsidRPr="004B015F">
        <w:rPr>
          <w:rFonts w:ascii="微软雅黑" w:eastAsia="微软雅黑" w:hAnsi="微软雅黑" w:hint="eastAsia"/>
          <w:b/>
          <w:spacing w:val="2"/>
          <w:sz w:val="36"/>
          <w:szCs w:val="36"/>
        </w:rPr>
        <w:t>招聘</w:t>
      </w:r>
    </w:p>
    <w:p w:rsidR="00363C65" w:rsidRDefault="00363C65" w:rsidP="004B015F">
      <w:pPr>
        <w:jc w:val="center"/>
        <w:rPr>
          <w:rFonts w:ascii="微软雅黑" w:eastAsia="微软雅黑" w:hAnsi="微软雅黑"/>
          <w:spacing w:val="2"/>
          <w:sz w:val="36"/>
          <w:szCs w:val="36"/>
        </w:rPr>
      </w:pPr>
      <w:r w:rsidRPr="00363C65">
        <w:rPr>
          <w:rFonts w:ascii="微软雅黑" w:eastAsia="微软雅黑" w:hAnsi="微软雅黑" w:hint="eastAsia"/>
          <w:spacing w:val="2"/>
          <w:sz w:val="36"/>
          <w:szCs w:val="36"/>
        </w:rPr>
        <w:t>广汽研究院 智为你来</w:t>
      </w:r>
    </w:p>
    <w:p w:rsidR="00363C65" w:rsidRPr="00363C65" w:rsidRDefault="00363C65" w:rsidP="004B015F">
      <w:pPr>
        <w:jc w:val="center"/>
        <w:rPr>
          <w:rFonts w:ascii="微软雅黑" w:eastAsia="微软雅黑" w:hAnsi="微软雅黑"/>
          <w:spacing w:val="2"/>
          <w:sz w:val="36"/>
          <w:szCs w:val="36"/>
        </w:rPr>
      </w:pPr>
    </w:p>
    <w:p w:rsidR="001A3D50" w:rsidRPr="00D25E3B" w:rsidRDefault="00240431" w:rsidP="004209BB">
      <w:pPr>
        <w:spacing w:line="360" w:lineRule="auto"/>
        <w:jc w:val="left"/>
        <w:rPr>
          <w:rFonts w:ascii="微软雅黑" w:eastAsia="微软雅黑" w:hAnsi="微软雅黑"/>
          <w:b/>
          <w:color w:val="FF0000"/>
          <w:spacing w:val="2"/>
          <w:sz w:val="24"/>
          <w:szCs w:val="21"/>
        </w:rPr>
      </w:pPr>
      <w:r w:rsidRPr="00D25E3B">
        <w:rPr>
          <w:rFonts w:ascii="微软雅黑" w:eastAsia="微软雅黑" w:hAnsi="微软雅黑" w:hint="eastAsia"/>
          <w:b/>
          <w:color w:val="FF0000"/>
          <w:spacing w:val="2"/>
          <w:sz w:val="24"/>
          <w:szCs w:val="21"/>
        </w:rPr>
        <w:t>【网申地址】</w:t>
      </w:r>
      <w:r w:rsidR="00363C65" w:rsidRPr="00363C65">
        <w:rPr>
          <w:rFonts w:ascii="微软雅黑" w:eastAsia="微软雅黑" w:hAnsi="微软雅黑"/>
          <w:b/>
          <w:color w:val="FF0000"/>
          <w:spacing w:val="2"/>
          <w:sz w:val="24"/>
          <w:szCs w:val="21"/>
        </w:rPr>
        <w:t>campus.51job.com/gacrnd</w:t>
      </w:r>
    </w:p>
    <w:p w:rsidR="009F3D37" w:rsidRDefault="009F3D37" w:rsidP="00481562">
      <w:pPr>
        <w:spacing w:line="360" w:lineRule="auto"/>
        <w:jc w:val="left"/>
        <w:rPr>
          <w:rFonts w:ascii="微软雅黑" w:eastAsia="微软雅黑" w:hAnsi="微软雅黑"/>
          <w:b/>
          <w:spacing w:val="2"/>
          <w:sz w:val="24"/>
          <w:szCs w:val="21"/>
        </w:rPr>
      </w:pPr>
      <w:r w:rsidRPr="004B015F">
        <w:rPr>
          <w:rFonts w:ascii="微软雅黑" w:eastAsia="微软雅黑" w:hAnsi="微软雅黑" w:hint="eastAsia"/>
          <w:b/>
          <w:spacing w:val="2"/>
          <w:sz w:val="24"/>
          <w:szCs w:val="21"/>
        </w:rPr>
        <w:t>【公司简介】</w:t>
      </w:r>
    </w:p>
    <w:p w:rsidR="00363C65" w:rsidRPr="00363C65" w:rsidRDefault="00363C65" w:rsidP="00363C65">
      <w:pPr>
        <w:spacing w:line="360" w:lineRule="auto"/>
        <w:ind w:firstLineChars="200" w:firstLine="428"/>
        <w:jc w:val="left"/>
        <w:rPr>
          <w:rFonts w:ascii="微软雅黑" w:eastAsia="微软雅黑" w:hAnsi="微软雅黑"/>
          <w:spacing w:val="2"/>
          <w:szCs w:val="21"/>
        </w:rPr>
      </w:pPr>
      <w:r w:rsidRPr="00363C65">
        <w:rPr>
          <w:rFonts w:ascii="微软雅黑" w:eastAsia="微软雅黑" w:hAnsi="微软雅黑" w:hint="eastAsia"/>
          <w:spacing w:val="2"/>
          <w:szCs w:val="21"/>
        </w:rPr>
        <w:t>广州汽车集团股份有限公司汽车工程研究院（简称：广汽研究院）成立于2006年7月，是广汽集团的技术管理部门和研发体系枢纽，负责广汽集团新产品、新技术的总体发展规划和重大研发工作，是具有优秀汽车人才、管理、储备、研发、运营的独立科研机构。                     </w:t>
      </w:r>
    </w:p>
    <w:p w:rsidR="00363C65" w:rsidRPr="00363C65" w:rsidRDefault="00363C65" w:rsidP="00363C65">
      <w:pPr>
        <w:spacing w:line="360" w:lineRule="auto"/>
        <w:ind w:firstLineChars="200" w:firstLine="428"/>
        <w:jc w:val="left"/>
        <w:rPr>
          <w:rFonts w:ascii="微软雅黑" w:eastAsia="微软雅黑" w:hAnsi="微软雅黑"/>
          <w:spacing w:val="2"/>
          <w:szCs w:val="21"/>
        </w:rPr>
      </w:pPr>
      <w:r w:rsidRPr="00363C65">
        <w:rPr>
          <w:rFonts w:ascii="微软雅黑" w:eastAsia="微软雅黑" w:hAnsi="微软雅黑" w:hint="eastAsia"/>
          <w:spacing w:val="2"/>
          <w:szCs w:val="21"/>
        </w:rPr>
        <w:t xml:space="preserve">经过15年的高速发展，广汽研究院在全球已建立多个研发基地：广州总院、上海前瞻设计工作室、洛杉矶前瞻设计中心、欧洲前瞻设计中心（筹建中），打造了一支来自15个国家和地区、超4000人的创新人才队伍，其中硕博士占比约43%。总院已具备完善的研发基础和设施，拥有15类实验室、“2大3高”试验基地、1间试制工厂和1条汽车调校专用试验场，总投资达38亿元，总建筑面积约40万平米。 </w:t>
      </w:r>
    </w:p>
    <w:p w:rsidR="00363C65" w:rsidRPr="00363C65" w:rsidRDefault="00363C65" w:rsidP="00363C65">
      <w:pPr>
        <w:spacing w:line="360" w:lineRule="auto"/>
        <w:ind w:firstLineChars="200" w:firstLine="428"/>
        <w:jc w:val="left"/>
        <w:rPr>
          <w:rFonts w:ascii="微软雅黑" w:eastAsia="微软雅黑" w:hAnsi="微软雅黑"/>
          <w:spacing w:val="2"/>
          <w:szCs w:val="21"/>
        </w:rPr>
      </w:pPr>
      <w:r w:rsidRPr="00363C65">
        <w:rPr>
          <w:rFonts w:ascii="微软雅黑" w:eastAsia="微软雅黑" w:hAnsi="微软雅黑" w:hint="eastAsia"/>
          <w:spacing w:val="2"/>
          <w:szCs w:val="21"/>
        </w:rPr>
        <w:t xml:space="preserve">作为国际化的汽车研发机构，广汽研究院拥有国家认定企业技术中心、海外高层次人才创新创业基地、博士后科研工作站、院士工作站、国家级工业设计中心、广东省智能网联汽车创新中心等创新平台，并在2020年被评为 “国家引才引智示范基地（战略科技发展类）”。 </w:t>
      </w:r>
    </w:p>
    <w:p w:rsidR="00363C65" w:rsidRPr="00363C65" w:rsidRDefault="00363C65" w:rsidP="00363C65">
      <w:pPr>
        <w:spacing w:line="360" w:lineRule="auto"/>
        <w:ind w:firstLineChars="200" w:firstLine="428"/>
        <w:jc w:val="left"/>
        <w:rPr>
          <w:rFonts w:ascii="微软雅黑" w:eastAsia="微软雅黑" w:hAnsi="微软雅黑"/>
          <w:spacing w:val="2"/>
          <w:szCs w:val="21"/>
        </w:rPr>
      </w:pPr>
      <w:r w:rsidRPr="00363C65">
        <w:rPr>
          <w:rFonts w:ascii="微软雅黑" w:eastAsia="微软雅黑" w:hAnsi="微软雅黑" w:hint="eastAsia"/>
          <w:spacing w:val="2"/>
          <w:szCs w:val="21"/>
        </w:rPr>
        <w:t xml:space="preserve">广汽研究院始终坚持创新驱动正向开发战略，现已建成广汽跨平台模块化架构（GPMA），对广汽自主品牌产品进行总体规划与开发，具备较完整的整车（含常规车&amp;新能源车）和整机开发能力，研发成果在业内得到广泛认可。近五年来，多个自主研发项目分别获得 “国家科学技术奖”、“中国汽车工业科学技术奖”、“中国机械工业科学技术奖”等奖项，在2019年J.D Power中国新车质量研究报告中，传祺品牌的新车质量连续七年荣膺中国品牌榜首。 </w:t>
      </w:r>
    </w:p>
    <w:p w:rsidR="00363C65" w:rsidRDefault="00363C65" w:rsidP="00363C65">
      <w:pPr>
        <w:spacing w:line="360" w:lineRule="auto"/>
        <w:ind w:firstLineChars="200" w:firstLine="428"/>
        <w:jc w:val="left"/>
        <w:rPr>
          <w:rFonts w:ascii="微软雅黑" w:eastAsia="微软雅黑" w:hAnsi="微软雅黑"/>
          <w:spacing w:val="2"/>
          <w:szCs w:val="21"/>
        </w:rPr>
      </w:pPr>
      <w:r w:rsidRPr="00363C65">
        <w:rPr>
          <w:rFonts w:ascii="微软雅黑" w:eastAsia="微软雅黑" w:hAnsi="微软雅黑" w:hint="eastAsia"/>
          <w:spacing w:val="2"/>
          <w:szCs w:val="21"/>
        </w:rPr>
        <w:t>展望未来，广汽研究院将继续坚持“定位高端品质优先 创新驱动”的自主正向发展路径，充分发挥引智基地人才聚集效用、示范效用、产出效用，不断加大引才、引智力度，打造粤港澳大湾区</w:t>
      </w:r>
      <w:r w:rsidRPr="00363C65">
        <w:rPr>
          <w:rFonts w:ascii="微软雅黑" w:eastAsia="微软雅黑" w:hAnsi="微软雅黑" w:hint="eastAsia"/>
          <w:spacing w:val="2"/>
          <w:szCs w:val="21"/>
        </w:rPr>
        <w:lastRenderedPageBreak/>
        <w:t>创新人才高地，造就新技术和新产品，高擎广汽自主品牌，保证研发创新事业高质量可持续发展，为中国汽车产业创新发展再立新功。</w:t>
      </w:r>
    </w:p>
    <w:p w:rsidR="00D74572" w:rsidRPr="00363C65" w:rsidRDefault="00D74572" w:rsidP="00363C65">
      <w:pPr>
        <w:spacing w:line="360" w:lineRule="auto"/>
        <w:ind w:firstLineChars="200" w:firstLine="428"/>
        <w:jc w:val="left"/>
        <w:rPr>
          <w:rFonts w:ascii="微软雅黑" w:eastAsia="微软雅黑" w:hAnsi="微软雅黑"/>
          <w:spacing w:val="2"/>
          <w:szCs w:val="21"/>
        </w:rPr>
      </w:pPr>
    </w:p>
    <w:p w:rsidR="005073DC" w:rsidRPr="004B015F" w:rsidRDefault="00F150BD" w:rsidP="0099784D">
      <w:pPr>
        <w:spacing w:line="360" w:lineRule="auto"/>
        <w:jc w:val="left"/>
        <w:rPr>
          <w:rFonts w:ascii="微软雅黑" w:eastAsia="微软雅黑" w:hAnsi="微软雅黑"/>
          <w:b/>
          <w:spacing w:val="2"/>
          <w:sz w:val="24"/>
          <w:szCs w:val="21"/>
        </w:rPr>
      </w:pPr>
      <w:r w:rsidRPr="004B015F">
        <w:rPr>
          <w:rFonts w:ascii="微软雅黑" w:eastAsia="微软雅黑" w:hAnsi="微软雅黑"/>
          <w:spacing w:val="2"/>
          <w:sz w:val="24"/>
          <w:szCs w:val="24"/>
        </w:rPr>
        <w:t>【</w:t>
      </w:r>
      <w:r w:rsidR="005073DC" w:rsidRPr="004B015F">
        <w:rPr>
          <w:rFonts w:ascii="微软雅黑" w:eastAsia="微软雅黑" w:hAnsi="微软雅黑" w:hint="eastAsia"/>
          <w:b/>
          <w:spacing w:val="2"/>
          <w:sz w:val="24"/>
          <w:szCs w:val="21"/>
        </w:rPr>
        <w:t>企业文化】</w:t>
      </w:r>
    </w:p>
    <w:p w:rsidR="00363C65" w:rsidRDefault="00363C65" w:rsidP="008A0C6B">
      <w:pPr>
        <w:autoSpaceDE w:val="0"/>
        <w:autoSpaceDN w:val="0"/>
        <w:ind w:left="20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企业理念：人为本、信为道、创为先</w:t>
      </w:r>
    </w:p>
    <w:p w:rsidR="00363C65" w:rsidRDefault="00363C65" w:rsidP="008A0C6B">
      <w:pPr>
        <w:autoSpaceDE w:val="0"/>
        <w:autoSpaceDN w:val="0"/>
        <w:ind w:left="20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院训：务实、敬业、开放、创新</w:t>
      </w:r>
    </w:p>
    <w:p w:rsidR="008A0C6B" w:rsidRDefault="008A0C6B" w:rsidP="008A0C6B">
      <w:pPr>
        <w:autoSpaceDE w:val="0"/>
        <w:autoSpaceDN w:val="0"/>
        <w:ind w:left="200"/>
        <w:jc w:val="left"/>
        <w:rPr>
          <w:rFonts w:ascii="微软雅黑" w:eastAsia="微软雅黑" w:hAnsi="微软雅黑"/>
          <w:color w:val="000000"/>
          <w:szCs w:val="21"/>
        </w:rPr>
      </w:pPr>
      <w:r w:rsidRPr="008A0C6B">
        <w:rPr>
          <w:rFonts w:ascii="微软雅黑" w:eastAsia="微软雅黑" w:hAnsi="微软雅黑" w:hint="eastAsia"/>
          <w:color w:val="000000"/>
          <w:szCs w:val="21"/>
        </w:rPr>
        <w:t>企业愿景：成为客户信赖、员工幸福、社会期待的世界一流企业，为人类美好移动生活持续创造价值</w:t>
      </w:r>
    </w:p>
    <w:p w:rsidR="00D74572" w:rsidRPr="008A0C6B" w:rsidRDefault="00D74572" w:rsidP="008A0C6B">
      <w:pPr>
        <w:autoSpaceDE w:val="0"/>
        <w:autoSpaceDN w:val="0"/>
        <w:ind w:left="20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研发理念：正向开发、整合创新、文化引领</w:t>
      </w:r>
    </w:p>
    <w:p w:rsidR="00DB5A38" w:rsidRPr="008A0C6B" w:rsidRDefault="008A0C6B" w:rsidP="00DB5A38">
      <w:pPr>
        <w:autoSpaceDE w:val="0"/>
        <w:autoSpaceDN w:val="0"/>
        <w:ind w:left="200"/>
        <w:jc w:val="left"/>
        <w:rPr>
          <w:rFonts w:ascii="微软雅黑" w:eastAsia="微软雅黑" w:hAnsi="微软雅黑" w:hint="eastAsia"/>
          <w:color w:val="000000"/>
          <w:szCs w:val="21"/>
        </w:rPr>
      </w:pPr>
      <w:r w:rsidRPr="008A0C6B">
        <w:rPr>
          <w:rFonts w:ascii="微软雅黑" w:eastAsia="微软雅黑" w:hAnsi="微软雅黑" w:hint="eastAsia"/>
          <w:color w:val="000000"/>
          <w:szCs w:val="21"/>
        </w:rPr>
        <w:t>运营方针：尊重人性，崇尚沟通；诚信合作，开放共享；创新驱动，务实高效</w:t>
      </w:r>
    </w:p>
    <w:p w:rsidR="00EE6E6E" w:rsidRPr="004B015F" w:rsidRDefault="00B17CFC" w:rsidP="00B76285">
      <w:pPr>
        <w:spacing w:line="300" w:lineRule="auto"/>
        <w:jc w:val="left"/>
        <w:rPr>
          <w:rFonts w:ascii="微软雅黑" w:eastAsia="微软雅黑" w:hAnsi="微软雅黑" w:hint="eastAsia"/>
          <w:b/>
          <w:spacing w:val="2"/>
          <w:sz w:val="24"/>
          <w:szCs w:val="21"/>
        </w:rPr>
      </w:pPr>
      <w:r w:rsidRPr="004B015F">
        <w:rPr>
          <w:rFonts w:ascii="微软雅黑" w:eastAsia="微软雅黑" w:hAnsi="微软雅黑" w:hint="eastAsia"/>
          <w:b/>
          <w:spacing w:val="2"/>
          <w:sz w:val="24"/>
          <w:szCs w:val="21"/>
        </w:rPr>
        <w:t>【</w:t>
      </w:r>
      <w:r w:rsidR="004D1731" w:rsidRPr="004B015F">
        <w:rPr>
          <w:rFonts w:ascii="微软雅黑" w:eastAsia="微软雅黑" w:hAnsi="微软雅黑" w:hint="eastAsia"/>
          <w:b/>
          <w:spacing w:val="2"/>
          <w:sz w:val="24"/>
          <w:szCs w:val="21"/>
        </w:rPr>
        <w:t>招聘</w:t>
      </w:r>
      <w:r w:rsidR="004E0B98" w:rsidRPr="004B015F">
        <w:rPr>
          <w:rFonts w:ascii="微软雅黑" w:eastAsia="微软雅黑" w:hAnsi="微软雅黑" w:hint="eastAsia"/>
          <w:b/>
          <w:spacing w:val="2"/>
          <w:sz w:val="24"/>
          <w:szCs w:val="21"/>
        </w:rPr>
        <w:t>需求</w:t>
      </w:r>
      <w:r w:rsidRPr="004B015F">
        <w:rPr>
          <w:rFonts w:ascii="微软雅黑" w:eastAsia="微软雅黑" w:hAnsi="微软雅黑" w:hint="eastAsia"/>
          <w:b/>
          <w:spacing w:val="2"/>
          <w:sz w:val="24"/>
          <w:szCs w:val="21"/>
        </w:rPr>
        <w:t>】</w:t>
      </w: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588"/>
        <w:gridCol w:w="8333"/>
      </w:tblGrid>
      <w:tr w:rsidR="00D74572" w:rsidRPr="008A0C6B" w:rsidTr="00D225C3">
        <w:trPr>
          <w:trHeight w:val="60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572" w:rsidRPr="008A0C6B" w:rsidRDefault="00D225C3">
            <w:pPr>
              <w:jc w:val="center"/>
              <w:rPr>
                <w:rFonts w:ascii="微软雅黑" w:eastAsia="微软雅黑" w:hAnsi="微软雅黑" w:cs="Arial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111111"/>
                <w:szCs w:val="21"/>
              </w:rPr>
              <w:t>招聘岗位</w:t>
            </w:r>
          </w:p>
        </w:tc>
        <w:tc>
          <w:tcPr>
            <w:tcW w:w="83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572" w:rsidRPr="008A0C6B" w:rsidRDefault="00D225C3">
            <w:pPr>
              <w:jc w:val="center"/>
              <w:rPr>
                <w:rFonts w:ascii="微软雅黑" w:eastAsia="微软雅黑" w:hAnsi="微软雅黑" w:cs="Arial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111111"/>
                <w:szCs w:val="21"/>
              </w:rPr>
              <w:t>职位要求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NVH技术类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车辆工程、声学、机械工程、航天工程、力学、信号处理、电子等相关专业。（需求方向包含：NVH声品质、NVH电声、主动声音控制、路噪性能仿真分析、动力传动系统NVH性能设计）</w:t>
            </w:r>
            <w:r w:rsidR="00D225C3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硕士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产品企划类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车辆工程、工业设计、工商管理、市场营销、心理学、统计学等。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</w:p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、国家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重点建设大学本科及以上学历优先；2、通过CET4/CET6，优秀的中英文读写能力；3、 学习成绩优秀，专业排名在前30%；4、 良好的沟通、组织协调能力及团队合作精神；5、 具备良好的道德素养，积极，热情，责任心强。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车身技术类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车辆工程、机械、力学、材料、空气动力学、电子类和自动化类等相关专业。（需求方向包含：开闭件、车身集成、车身附件、车身外饰、车身内饰、车身分析、白车身）</w:t>
            </w:r>
            <w:r w:rsidR="00D225C3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</w:p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本科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底盘技术类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车辆工程、自动化、机电一体化、汽车电控等相关专业。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</w:p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硕士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动力总成类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新能源材料、自动化、电机工程、电气工程自动化、电力拖动、电机电器、机械工程及其自动化、机电一体化、控制自动化等相关专业。（需求方向包含：控制器标定、软件测试、整车调试验证、混动动力系统系统集成、NVH仿真测试、性能仿真、气动力学计算、发动机先进技术开发领域、电机、电机控制器、电池试验/电机试验）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硕士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工艺技术类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车辆工程、统计学、材料学、机械类、智能网联、数据分析方向等相关专业。（需求方向包含：车体同步工程、尺寸工程）</w:t>
            </w:r>
            <w:r w:rsidR="00D225C3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硕士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集成安全类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车辆工程、人工智能、控制类、机械设计、自动化、力学等相关专业。（需求方向包含：安全开发、碰撞结构分析）</w:t>
            </w:r>
            <w:r w:rsidR="00D225C3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硕士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试验认证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车辆工程、数理统计、工业设计等相关专业。（需求方向包含：整车性能测试及数据分析、人机及数模评价、耐久试验）</w:t>
            </w:r>
            <w:r w:rsidR="00D225C3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本科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72" w:rsidRPr="00D225C3" w:rsidRDefault="00D74572" w:rsidP="00D225C3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造型设计类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工业设计、交通工具设计、交互设计、视觉传达设计、设计研究等相关专业。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本科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整车集成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车辆工程、流体力学专业、空气动力学专业、热能与动力工程、结构力学、材料等相关专业。（需求方向包含：整车热管理、空气动力学、整车轻量化）</w:t>
            </w:r>
            <w:r w:rsidR="00D225C3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硕士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  <w:tr w:rsidR="00D74572" w:rsidRPr="008A0C6B" w:rsidTr="00D225C3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72" w:rsidRPr="00D225C3" w:rsidRDefault="00D74572" w:rsidP="00D225C3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智能网联类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专业需求：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计算机、软件工程、通信工程、电子信息工程、网络安全、车辆工程、自动化、测控技术与仪器、电气工程及其自动化、机械设计制造及其自动化、应用数学、模式识别、控制工程、工业设计、心理学、设计类学科、电声、声学类等。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br/>
              <w:t>职位要求：</w:t>
            </w:r>
          </w:p>
          <w:p w:rsidR="00D74572" w:rsidRPr="00D225C3" w:rsidRDefault="00D74572" w:rsidP="00D74572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1.</w:t>
            </w:r>
            <w:r w:rsidR="00EE6E6E">
              <w:rPr>
                <w:rFonts w:ascii="微软雅黑" w:eastAsia="微软雅黑" w:hAnsi="微软雅黑" w:hint="eastAsia"/>
                <w:color w:val="000000"/>
                <w:szCs w:val="21"/>
              </w:rPr>
              <w:t>国家</w:t>
            </w:r>
            <w:r w:rsidRPr="00D225C3">
              <w:rPr>
                <w:rFonts w:ascii="微软雅黑" w:eastAsia="微软雅黑" w:hAnsi="微软雅黑" w:hint="eastAsia"/>
                <w:color w:val="000000"/>
                <w:szCs w:val="21"/>
              </w:rPr>
              <w:t>本科及以上学历，能按时获得学历及学位证书的2022届应届毕业生；2.学习成绩优良（成绩前20%），通过大学英语六级，大学期间无重修、补考记录优先；3.具有良好的在校表现和社会实践经历；4.具有良好的沟通能力和团队协作精神，认真负责、乐观进取。</w:t>
            </w:r>
          </w:p>
        </w:tc>
      </w:tr>
    </w:tbl>
    <w:p w:rsidR="008A0C6B" w:rsidRDefault="008A0C6B" w:rsidP="00B72765">
      <w:pPr>
        <w:spacing w:line="360" w:lineRule="auto"/>
        <w:jc w:val="left"/>
        <w:rPr>
          <w:rFonts w:ascii="微软雅黑" w:eastAsia="微软雅黑" w:hAnsi="微软雅黑"/>
          <w:b/>
          <w:spacing w:val="2"/>
          <w:sz w:val="24"/>
          <w:szCs w:val="24"/>
        </w:rPr>
      </w:pPr>
    </w:p>
    <w:p w:rsidR="00F12F3F" w:rsidRPr="004B015F" w:rsidRDefault="00D225C3" w:rsidP="00B72765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pacing w:val="2"/>
          <w:sz w:val="24"/>
          <w:szCs w:val="24"/>
        </w:rPr>
        <w:t>欢迎关注【广汽研究院招聘】微信公众号获取更多校招信息！</w:t>
      </w:r>
      <w:bookmarkEnd w:id="0"/>
    </w:p>
    <w:sectPr w:rsidR="00F12F3F" w:rsidRPr="004B015F" w:rsidSect="00DD3CD2">
      <w:headerReference w:type="default" r:id="rId8"/>
      <w:footerReference w:type="even" r:id="rId9"/>
      <w:footerReference w:type="default" r:id="rId10"/>
      <w:pgSz w:w="11906" w:h="16838" w:code="9"/>
      <w:pgMar w:top="907" w:right="1304" w:bottom="907" w:left="1304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FF" w:rsidRDefault="00F951FF">
      <w:r>
        <w:separator/>
      </w:r>
    </w:p>
  </w:endnote>
  <w:endnote w:type="continuationSeparator" w:id="0">
    <w:p w:rsidR="00F951FF" w:rsidRDefault="00F9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64" w:rsidRDefault="00F601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21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2164">
      <w:rPr>
        <w:rStyle w:val="a4"/>
        <w:noProof/>
      </w:rPr>
      <w:t>1</w:t>
    </w:r>
    <w:r>
      <w:rPr>
        <w:rStyle w:val="a4"/>
      </w:rPr>
      <w:fldChar w:fldCharType="end"/>
    </w:r>
  </w:p>
  <w:p w:rsidR="008F2164" w:rsidRDefault="008F2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64" w:rsidRDefault="00F601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21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76C5">
      <w:rPr>
        <w:rStyle w:val="a4"/>
        <w:noProof/>
      </w:rPr>
      <w:t>- 4 -</w:t>
    </w:r>
    <w:r>
      <w:rPr>
        <w:rStyle w:val="a4"/>
      </w:rPr>
      <w:fldChar w:fldCharType="end"/>
    </w:r>
  </w:p>
  <w:p w:rsidR="008F2164" w:rsidRDefault="008F2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FF" w:rsidRDefault="00F951FF">
      <w:r>
        <w:separator/>
      </w:r>
    </w:p>
  </w:footnote>
  <w:footnote w:type="continuationSeparator" w:id="0">
    <w:p w:rsidR="00F951FF" w:rsidRDefault="00F9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64" w:rsidRPr="001442A0" w:rsidRDefault="008F2164" w:rsidP="00DD3CD2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4CD"/>
    <w:multiLevelType w:val="singleLevel"/>
    <w:tmpl w:val="AAEA467C"/>
    <w:lvl w:ilvl="0">
      <w:start w:val="1"/>
      <w:numFmt w:val="decimal"/>
      <w:lvlText w:val="%1."/>
      <w:lvlJc w:val="left"/>
      <w:pPr>
        <w:tabs>
          <w:tab w:val="num" w:pos="3329"/>
        </w:tabs>
        <w:ind w:left="3329" w:hanging="210"/>
      </w:pPr>
      <w:rPr>
        <w:rFonts w:hint="eastAsia"/>
      </w:rPr>
    </w:lvl>
  </w:abstractNum>
  <w:abstractNum w:abstractNumId="1" w15:restartNumberingAfterBreak="0">
    <w:nsid w:val="17BA027C"/>
    <w:multiLevelType w:val="hybridMultilevel"/>
    <w:tmpl w:val="BD7CEC78"/>
    <w:lvl w:ilvl="0" w:tplc="0409000B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" w15:restartNumberingAfterBreak="0">
    <w:nsid w:val="1E7056CD"/>
    <w:multiLevelType w:val="hybridMultilevel"/>
    <w:tmpl w:val="BB5C4F1E"/>
    <w:lvl w:ilvl="0" w:tplc="A5309DFC">
      <w:start w:val="1"/>
      <w:numFmt w:val="decimal"/>
      <w:lvlText w:val="%1、"/>
      <w:lvlJc w:val="left"/>
      <w:pPr>
        <w:ind w:left="720" w:hanging="720"/>
      </w:pPr>
      <w:rPr>
        <w:rFonts w:asciiTheme="minorEastAsia" w:eastAsia="宋体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F42AB5"/>
    <w:multiLevelType w:val="singleLevel"/>
    <w:tmpl w:val="5AA4B798"/>
    <w:lvl w:ilvl="0">
      <w:start w:val="5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4" w15:restartNumberingAfterBreak="0">
    <w:nsid w:val="20A33BCB"/>
    <w:multiLevelType w:val="singleLevel"/>
    <w:tmpl w:val="220A23DE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A1C2DA1"/>
    <w:multiLevelType w:val="hybridMultilevel"/>
    <w:tmpl w:val="2286B41E"/>
    <w:lvl w:ilvl="0" w:tplc="E3BAD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0C6742"/>
    <w:multiLevelType w:val="hybridMultilevel"/>
    <w:tmpl w:val="FA5C5F24"/>
    <w:lvl w:ilvl="0" w:tplc="1A0A43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604BE1"/>
    <w:multiLevelType w:val="singleLevel"/>
    <w:tmpl w:val="886AAB1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40F52F85"/>
    <w:multiLevelType w:val="hybridMultilevel"/>
    <w:tmpl w:val="01488C70"/>
    <w:lvl w:ilvl="0" w:tplc="044C36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79051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4C047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6C3577D"/>
    <w:multiLevelType w:val="singleLevel"/>
    <w:tmpl w:val="5BE02256"/>
    <w:lvl w:ilvl="0">
      <w:start w:val="4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2" w15:restartNumberingAfterBreak="0">
    <w:nsid w:val="522E6BA0"/>
    <w:multiLevelType w:val="hybridMultilevel"/>
    <w:tmpl w:val="013EFFF4"/>
    <w:lvl w:ilvl="0" w:tplc="07CA37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4A44EEA">
      <w:start w:val="6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541DD0"/>
    <w:multiLevelType w:val="hybridMultilevel"/>
    <w:tmpl w:val="C4BC0884"/>
    <w:lvl w:ilvl="0" w:tplc="26D877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2C616B"/>
    <w:multiLevelType w:val="hybridMultilevel"/>
    <w:tmpl w:val="1B2004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EF1C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686412C5"/>
    <w:multiLevelType w:val="singleLevel"/>
    <w:tmpl w:val="70864218"/>
    <w:lvl w:ilvl="0">
      <w:start w:val="4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7" w15:restartNumberingAfterBreak="0">
    <w:nsid w:val="6D2E5E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714368BE"/>
    <w:multiLevelType w:val="hybridMultilevel"/>
    <w:tmpl w:val="C4BC0884"/>
    <w:lvl w:ilvl="0" w:tplc="26D877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ED4849"/>
    <w:multiLevelType w:val="hybridMultilevel"/>
    <w:tmpl w:val="D18A3E8C"/>
    <w:lvl w:ilvl="0" w:tplc="104221E4">
      <w:start w:val="1"/>
      <w:numFmt w:val="decimal"/>
      <w:lvlText w:val="%1、"/>
      <w:lvlJc w:val="left"/>
      <w:pPr>
        <w:ind w:left="720" w:hanging="720"/>
      </w:pPr>
      <w:rPr>
        <w:rFonts w:asciiTheme="minorEastAsia" w:eastAsia="宋体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1C58D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7534283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21"/>
  </w:num>
  <w:num w:numId="9">
    <w:abstractNumId w:val="3"/>
  </w:num>
  <w:num w:numId="10">
    <w:abstractNumId w:val="16"/>
  </w:num>
  <w:num w:numId="11">
    <w:abstractNumId w:val="17"/>
  </w:num>
  <w:num w:numId="12">
    <w:abstractNumId w:val="15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8"/>
  </w:num>
  <w:num w:numId="19">
    <w:abstractNumId w:val="6"/>
  </w:num>
  <w:num w:numId="20">
    <w:abstractNumId w:val="5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55ADC"/>
    <w:rsid w:val="00001102"/>
    <w:rsid w:val="000019F3"/>
    <w:rsid w:val="00006846"/>
    <w:rsid w:val="000211EB"/>
    <w:rsid w:val="0002283C"/>
    <w:rsid w:val="00023997"/>
    <w:rsid w:val="0002494C"/>
    <w:rsid w:val="00026C4E"/>
    <w:rsid w:val="00027216"/>
    <w:rsid w:val="00040105"/>
    <w:rsid w:val="0005027C"/>
    <w:rsid w:val="00053F29"/>
    <w:rsid w:val="00061524"/>
    <w:rsid w:val="0006694D"/>
    <w:rsid w:val="00066A1B"/>
    <w:rsid w:val="0007417B"/>
    <w:rsid w:val="0007644A"/>
    <w:rsid w:val="00081AC4"/>
    <w:rsid w:val="00090AE4"/>
    <w:rsid w:val="00095757"/>
    <w:rsid w:val="00096BE6"/>
    <w:rsid w:val="000A0B13"/>
    <w:rsid w:val="000B1F85"/>
    <w:rsid w:val="000C3937"/>
    <w:rsid w:val="000C3EB6"/>
    <w:rsid w:val="000C47AB"/>
    <w:rsid w:val="000C5C38"/>
    <w:rsid w:val="000C66C5"/>
    <w:rsid w:val="000D1719"/>
    <w:rsid w:val="000D3ABB"/>
    <w:rsid w:val="000E0AC6"/>
    <w:rsid w:val="000E0D45"/>
    <w:rsid w:val="000E37D4"/>
    <w:rsid w:val="000E5583"/>
    <w:rsid w:val="000F61C8"/>
    <w:rsid w:val="000F644C"/>
    <w:rsid w:val="000F65EE"/>
    <w:rsid w:val="001070D3"/>
    <w:rsid w:val="00123CC9"/>
    <w:rsid w:val="00124F87"/>
    <w:rsid w:val="001252CA"/>
    <w:rsid w:val="00126A01"/>
    <w:rsid w:val="00127EC0"/>
    <w:rsid w:val="0013795E"/>
    <w:rsid w:val="00143C0A"/>
    <w:rsid w:val="001442A0"/>
    <w:rsid w:val="00147F09"/>
    <w:rsid w:val="00151C4D"/>
    <w:rsid w:val="001671E5"/>
    <w:rsid w:val="0018491B"/>
    <w:rsid w:val="0018568E"/>
    <w:rsid w:val="0018586C"/>
    <w:rsid w:val="00187DF1"/>
    <w:rsid w:val="0019159E"/>
    <w:rsid w:val="001A3D50"/>
    <w:rsid w:val="001A6F09"/>
    <w:rsid w:val="001A7BC2"/>
    <w:rsid w:val="001B3FDB"/>
    <w:rsid w:val="001B7081"/>
    <w:rsid w:val="001C0075"/>
    <w:rsid w:val="001D3B43"/>
    <w:rsid w:val="001D5F88"/>
    <w:rsid w:val="001E07C8"/>
    <w:rsid w:val="001E13E3"/>
    <w:rsid w:val="001E7C8D"/>
    <w:rsid w:val="001F4090"/>
    <w:rsid w:val="00200860"/>
    <w:rsid w:val="002008F3"/>
    <w:rsid w:val="002062E2"/>
    <w:rsid w:val="0020644F"/>
    <w:rsid w:val="00212503"/>
    <w:rsid w:val="0021416F"/>
    <w:rsid w:val="00223308"/>
    <w:rsid w:val="00225879"/>
    <w:rsid w:val="002265AC"/>
    <w:rsid w:val="00240431"/>
    <w:rsid w:val="00247CF4"/>
    <w:rsid w:val="00253C08"/>
    <w:rsid w:val="002565A9"/>
    <w:rsid w:val="0026575F"/>
    <w:rsid w:val="00271160"/>
    <w:rsid w:val="00276657"/>
    <w:rsid w:val="0028222A"/>
    <w:rsid w:val="002A24E7"/>
    <w:rsid w:val="002B04C1"/>
    <w:rsid w:val="002B0943"/>
    <w:rsid w:val="002B128B"/>
    <w:rsid w:val="002B13AC"/>
    <w:rsid w:val="002B42A2"/>
    <w:rsid w:val="002D5796"/>
    <w:rsid w:val="002D5A32"/>
    <w:rsid w:val="002D6C2A"/>
    <w:rsid w:val="002E13A6"/>
    <w:rsid w:val="002E3C63"/>
    <w:rsid w:val="002E67A1"/>
    <w:rsid w:val="002E79E0"/>
    <w:rsid w:val="002F0B1D"/>
    <w:rsid w:val="002F21DF"/>
    <w:rsid w:val="002F367E"/>
    <w:rsid w:val="00304C12"/>
    <w:rsid w:val="00314D45"/>
    <w:rsid w:val="00316266"/>
    <w:rsid w:val="0032711A"/>
    <w:rsid w:val="003333C8"/>
    <w:rsid w:val="0034239B"/>
    <w:rsid w:val="00345BC2"/>
    <w:rsid w:val="00347CE4"/>
    <w:rsid w:val="003527A8"/>
    <w:rsid w:val="003564E8"/>
    <w:rsid w:val="00361D3A"/>
    <w:rsid w:val="00363C65"/>
    <w:rsid w:val="00373044"/>
    <w:rsid w:val="00383315"/>
    <w:rsid w:val="003866CD"/>
    <w:rsid w:val="003956B0"/>
    <w:rsid w:val="003A03A5"/>
    <w:rsid w:val="003B462C"/>
    <w:rsid w:val="003B6049"/>
    <w:rsid w:val="003C2168"/>
    <w:rsid w:val="003C2F57"/>
    <w:rsid w:val="003C3FD5"/>
    <w:rsid w:val="003C4DBA"/>
    <w:rsid w:val="003C53E3"/>
    <w:rsid w:val="003D0F1A"/>
    <w:rsid w:val="003D6B25"/>
    <w:rsid w:val="003E186C"/>
    <w:rsid w:val="003E2DCC"/>
    <w:rsid w:val="003F125C"/>
    <w:rsid w:val="003F250D"/>
    <w:rsid w:val="003F2C44"/>
    <w:rsid w:val="003F35B8"/>
    <w:rsid w:val="003F36CC"/>
    <w:rsid w:val="003F54F9"/>
    <w:rsid w:val="00400E96"/>
    <w:rsid w:val="004023C0"/>
    <w:rsid w:val="00415B9F"/>
    <w:rsid w:val="004209BB"/>
    <w:rsid w:val="00421B8F"/>
    <w:rsid w:val="00422064"/>
    <w:rsid w:val="00424D27"/>
    <w:rsid w:val="00426088"/>
    <w:rsid w:val="0042609A"/>
    <w:rsid w:val="00433762"/>
    <w:rsid w:val="0044070E"/>
    <w:rsid w:val="004438D0"/>
    <w:rsid w:val="004443FC"/>
    <w:rsid w:val="00444E26"/>
    <w:rsid w:val="00447818"/>
    <w:rsid w:val="004626FA"/>
    <w:rsid w:val="00465C02"/>
    <w:rsid w:val="004741E6"/>
    <w:rsid w:val="00474F3B"/>
    <w:rsid w:val="004776C5"/>
    <w:rsid w:val="00481562"/>
    <w:rsid w:val="00482B9A"/>
    <w:rsid w:val="004835BF"/>
    <w:rsid w:val="00483CCC"/>
    <w:rsid w:val="00485C72"/>
    <w:rsid w:val="004864FC"/>
    <w:rsid w:val="00490467"/>
    <w:rsid w:val="00492D64"/>
    <w:rsid w:val="00493888"/>
    <w:rsid w:val="004A042F"/>
    <w:rsid w:val="004A5FB9"/>
    <w:rsid w:val="004B015F"/>
    <w:rsid w:val="004B54B0"/>
    <w:rsid w:val="004B6BBA"/>
    <w:rsid w:val="004C3A3A"/>
    <w:rsid w:val="004C5DB6"/>
    <w:rsid w:val="004C631D"/>
    <w:rsid w:val="004C644D"/>
    <w:rsid w:val="004C72A3"/>
    <w:rsid w:val="004D1731"/>
    <w:rsid w:val="004D6D80"/>
    <w:rsid w:val="004E0B98"/>
    <w:rsid w:val="004E3216"/>
    <w:rsid w:val="004E743C"/>
    <w:rsid w:val="005013F4"/>
    <w:rsid w:val="00503336"/>
    <w:rsid w:val="0050412E"/>
    <w:rsid w:val="00506689"/>
    <w:rsid w:val="005073DC"/>
    <w:rsid w:val="00510F54"/>
    <w:rsid w:val="005130C5"/>
    <w:rsid w:val="00514FA3"/>
    <w:rsid w:val="00515305"/>
    <w:rsid w:val="00517026"/>
    <w:rsid w:val="00527CD5"/>
    <w:rsid w:val="0053473F"/>
    <w:rsid w:val="00551E83"/>
    <w:rsid w:val="00553A92"/>
    <w:rsid w:val="0055555F"/>
    <w:rsid w:val="00557561"/>
    <w:rsid w:val="0056762A"/>
    <w:rsid w:val="00567C8F"/>
    <w:rsid w:val="005704E6"/>
    <w:rsid w:val="00574D6A"/>
    <w:rsid w:val="00584971"/>
    <w:rsid w:val="005943F4"/>
    <w:rsid w:val="00597925"/>
    <w:rsid w:val="00597F7B"/>
    <w:rsid w:val="005A17DA"/>
    <w:rsid w:val="005A77F9"/>
    <w:rsid w:val="005B2A43"/>
    <w:rsid w:val="005B4295"/>
    <w:rsid w:val="005C10C4"/>
    <w:rsid w:val="005C163B"/>
    <w:rsid w:val="005C214D"/>
    <w:rsid w:val="005C57C6"/>
    <w:rsid w:val="005D0C99"/>
    <w:rsid w:val="005D2D8A"/>
    <w:rsid w:val="005D4D5C"/>
    <w:rsid w:val="005D6313"/>
    <w:rsid w:val="005D70FB"/>
    <w:rsid w:val="005E1EEB"/>
    <w:rsid w:val="005E6A2C"/>
    <w:rsid w:val="005F4E66"/>
    <w:rsid w:val="005F7E52"/>
    <w:rsid w:val="0060270E"/>
    <w:rsid w:val="006028B9"/>
    <w:rsid w:val="00602929"/>
    <w:rsid w:val="0060618A"/>
    <w:rsid w:val="00626472"/>
    <w:rsid w:val="00630DCF"/>
    <w:rsid w:val="0063521D"/>
    <w:rsid w:val="00645375"/>
    <w:rsid w:val="0065218A"/>
    <w:rsid w:val="006549D7"/>
    <w:rsid w:val="00665279"/>
    <w:rsid w:val="006653FE"/>
    <w:rsid w:val="0066648A"/>
    <w:rsid w:val="00667563"/>
    <w:rsid w:val="00675843"/>
    <w:rsid w:val="00685D46"/>
    <w:rsid w:val="00687DC2"/>
    <w:rsid w:val="00695DDA"/>
    <w:rsid w:val="006A575C"/>
    <w:rsid w:val="006B616E"/>
    <w:rsid w:val="006B6607"/>
    <w:rsid w:val="006C5320"/>
    <w:rsid w:val="006C6A1B"/>
    <w:rsid w:val="006D1F37"/>
    <w:rsid w:val="006D2CCE"/>
    <w:rsid w:val="006D54B4"/>
    <w:rsid w:val="006E00E7"/>
    <w:rsid w:val="006E3176"/>
    <w:rsid w:val="006E3CDD"/>
    <w:rsid w:val="006E6C7D"/>
    <w:rsid w:val="006E7392"/>
    <w:rsid w:val="006F0792"/>
    <w:rsid w:val="006F09A4"/>
    <w:rsid w:val="006F18F7"/>
    <w:rsid w:val="006F2652"/>
    <w:rsid w:val="006F4498"/>
    <w:rsid w:val="006F6555"/>
    <w:rsid w:val="0070037E"/>
    <w:rsid w:val="007212C8"/>
    <w:rsid w:val="0072718B"/>
    <w:rsid w:val="007274B2"/>
    <w:rsid w:val="0073053B"/>
    <w:rsid w:val="007307A8"/>
    <w:rsid w:val="00742384"/>
    <w:rsid w:val="007446A8"/>
    <w:rsid w:val="0075177D"/>
    <w:rsid w:val="007542E9"/>
    <w:rsid w:val="0075720A"/>
    <w:rsid w:val="0076122E"/>
    <w:rsid w:val="00761F0A"/>
    <w:rsid w:val="00763988"/>
    <w:rsid w:val="00767B93"/>
    <w:rsid w:val="007768E1"/>
    <w:rsid w:val="007825A9"/>
    <w:rsid w:val="0079163D"/>
    <w:rsid w:val="00792804"/>
    <w:rsid w:val="00794977"/>
    <w:rsid w:val="00795927"/>
    <w:rsid w:val="007A4E1A"/>
    <w:rsid w:val="007A7EB5"/>
    <w:rsid w:val="007A7EEC"/>
    <w:rsid w:val="007B20BF"/>
    <w:rsid w:val="007B30D1"/>
    <w:rsid w:val="007B63DE"/>
    <w:rsid w:val="007C7BD3"/>
    <w:rsid w:val="007D6C95"/>
    <w:rsid w:val="007E7652"/>
    <w:rsid w:val="007F5246"/>
    <w:rsid w:val="0080163F"/>
    <w:rsid w:val="008031A4"/>
    <w:rsid w:val="008134B2"/>
    <w:rsid w:val="00815849"/>
    <w:rsid w:val="00815880"/>
    <w:rsid w:val="00816413"/>
    <w:rsid w:val="00832A97"/>
    <w:rsid w:val="00833243"/>
    <w:rsid w:val="008338B5"/>
    <w:rsid w:val="008364B7"/>
    <w:rsid w:val="008441EE"/>
    <w:rsid w:val="00852815"/>
    <w:rsid w:val="008531AC"/>
    <w:rsid w:val="00854663"/>
    <w:rsid w:val="00860363"/>
    <w:rsid w:val="008626F6"/>
    <w:rsid w:val="008631D8"/>
    <w:rsid w:val="008668AD"/>
    <w:rsid w:val="008861B3"/>
    <w:rsid w:val="0088630F"/>
    <w:rsid w:val="00890673"/>
    <w:rsid w:val="008946CA"/>
    <w:rsid w:val="00896ED5"/>
    <w:rsid w:val="008A0C6B"/>
    <w:rsid w:val="008A7CE8"/>
    <w:rsid w:val="008B00C8"/>
    <w:rsid w:val="008C385A"/>
    <w:rsid w:val="008D1FCB"/>
    <w:rsid w:val="008D2F0E"/>
    <w:rsid w:val="008D4D92"/>
    <w:rsid w:val="008D5340"/>
    <w:rsid w:val="008D69A9"/>
    <w:rsid w:val="008E4330"/>
    <w:rsid w:val="008F2164"/>
    <w:rsid w:val="008F2A23"/>
    <w:rsid w:val="008F4CA1"/>
    <w:rsid w:val="008F5D31"/>
    <w:rsid w:val="00900094"/>
    <w:rsid w:val="009004BA"/>
    <w:rsid w:val="009012B1"/>
    <w:rsid w:val="00907F87"/>
    <w:rsid w:val="00913448"/>
    <w:rsid w:val="00930A1E"/>
    <w:rsid w:val="00934A5B"/>
    <w:rsid w:val="00936ED5"/>
    <w:rsid w:val="009441F9"/>
    <w:rsid w:val="00947BB8"/>
    <w:rsid w:val="0095266B"/>
    <w:rsid w:val="00952F9F"/>
    <w:rsid w:val="009553C3"/>
    <w:rsid w:val="00957150"/>
    <w:rsid w:val="00960A01"/>
    <w:rsid w:val="009648F7"/>
    <w:rsid w:val="00975A11"/>
    <w:rsid w:val="00986FC9"/>
    <w:rsid w:val="009874F8"/>
    <w:rsid w:val="00994B11"/>
    <w:rsid w:val="009957CB"/>
    <w:rsid w:val="00996A82"/>
    <w:rsid w:val="00996C5B"/>
    <w:rsid w:val="0099784D"/>
    <w:rsid w:val="009A001F"/>
    <w:rsid w:val="009A189A"/>
    <w:rsid w:val="009A503D"/>
    <w:rsid w:val="009B1300"/>
    <w:rsid w:val="009B5E1C"/>
    <w:rsid w:val="009B7568"/>
    <w:rsid w:val="009C5307"/>
    <w:rsid w:val="009C5C6E"/>
    <w:rsid w:val="009D4BB0"/>
    <w:rsid w:val="009D612C"/>
    <w:rsid w:val="009E0494"/>
    <w:rsid w:val="009E6B7F"/>
    <w:rsid w:val="009F2B36"/>
    <w:rsid w:val="009F3D37"/>
    <w:rsid w:val="009F62DC"/>
    <w:rsid w:val="00A020C4"/>
    <w:rsid w:val="00A06437"/>
    <w:rsid w:val="00A12814"/>
    <w:rsid w:val="00A1613E"/>
    <w:rsid w:val="00A17ACD"/>
    <w:rsid w:val="00A308E2"/>
    <w:rsid w:val="00A36AEC"/>
    <w:rsid w:val="00A438CC"/>
    <w:rsid w:val="00A544B8"/>
    <w:rsid w:val="00A5608D"/>
    <w:rsid w:val="00A60898"/>
    <w:rsid w:val="00A609A6"/>
    <w:rsid w:val="00A6349D"/>
    <w:rsid w:val="00A637CB"/>
    <w:rsid w:val="00A80D7F"/>
    <w:rsid w:val="00A87C0A"/>
    <w:rsid w:val="00A90F40"/>
    <w:rsid w:val="00A912F8"/>
    <w:rsid w:val="00A929A6"/>
    <w:rsid w:val="00A9333B"/>
    <w:rsid w:val="00A94096"/>
    <w:rsid w:val="00A94250"/>
    <w:rsid w:val="00A94528"/>
    <w:rsid w:val="00A946BD"/>
    <w:rsid w:val="00A97B4B"/>
    <w:rsid w:val="00AA0992"/>
    <w:rsid w:val="00AA14AA"/>
    <w:rsid w:val="00AA7CF4"/>
    <w:rsid w:val="00AC19CB"/>
    <w:rsid w:val="00AC2552"/>
    <w:rsid w:val="00AC3981"/>
    <w:rsid w:val="00AC5E6A"/>
    <w:rsid w:val="00AD022D"/>
    <w:rsid w:val="00AE0498"/>
    <w:rsid w:val="00AE3CA1"/>
    <w:rsid w:val="00B005D2"/>
    <w:rsid w:val="00B02B69"/>
    <w:rsid w:val="00B05846"/>
    <w:rsid w:val="00B05A6D"/>
    <w:rsid w:val="00B06DAB"/>
    <w:rsid w:val="00B106E4"/>
    <w:rsid w:val="00B17CFC"/>
    <w:rsid w:val="00B24FB6"/>
    <w:rsid w:val="00B26F52"/>
    <w:rsid w:val="00B323FF"/>
    <w:rsid w:val="00B4012F"/>
    <w:rsid w:val="00B41D16"/>
    <w:rsid w:val="00B459F4"/>
    <w:rsid w:val="00B5222C"/>
    <w:rsid w:val="00B55ADC"/>
    <w:rsid w:val="00B6729B"/>
    <w:rsid w:val="00B72765"/>
    <w:rsid w:val="00B727D0"/>
    <w:rsid w:val="00B73E3A"/>
    <w:rsid w:val="00B76285"/>
    <w:rsid w:val="00B7647C"/>
    <w:rsid w:val="00B95846"/>
    <w:rsid w:val="00B97214"/>
    <w:rsid w:val="00BA3A42"/>
    <w:rsid w:val="00BA62D3"/>
    <w:rsid w:val="00BA7DF8"/>
    <w:rsid w:val="00BB0A84"/>
    <w:rsid w:val="00BB2722"/>
    <w:rsid w:val="00BC0D2D"/>
    <w:rsid w:val="00BC2664"/>
    <w:rsid w:val="00BC2C77"/>
    <w:rsid w:val="00BC47BE"/>
    <w:rsid w:val="00BD3291"/>
    <w:rsid w:val="00BD3BE6"/>
    <w:rsid w:val="00BD4ACA"/>
    <w:rsid w:val="00BE0E5B"/>
    <w:rsid w:val="00BE0F05"/>
    <w:rsid w:val="00BE1464"/>
    <w:rsid w:val="00BF5267"/>
    <w:rsid w:val="00BF5DB4"/>
    <w:rsid w:val="00C060AF"/>
    <w:rsid w:val="00C10945"/>
    <w:rsid w:val="00C17135"/>
    <w:rsid w:val="00C2077D"/>
    <w:rsid w:val="00C32189"/>
    <w:rsid w:val="00C4069C"/>
    <w:rsid w:val="00C414CC"/>
    <w:rsid w:val="00C436E5"/>
    <w:rsid w:val="00C451CC"/>
    <w:rsid w:val="00C46D2B"/>
    <w:rsid w:val="00C4763D"/>
    <w:rsid w:val="00C5554A"/>
    <w:rsid w:val="00C57828"/>
    <w:rsid w:val="00C607D3"/>
    <w:rsid w:val="00C67209"/>
    <w:rsid w:val="00C75601"/>
    <w:rsid w:val="00C768D2"/>
    <w:rsid w:val="00C80AB9"/>
    <w:rsid w:val="00C81C5C"/>
    <w:rsid w:val="00C8337D"/>
    <w:rsid w:val="00C87B38"/>
    <w:rsid w:val="00C9121B"/>
    <w:rsid w:val="00C92233"/>
    <w:rsid w:val="00C92658"/>
    <w:rsid w:val="00C92714"/>
    <w:rsid w:val="00C938DB"/>
    <w:rsid w:val="00C95F5D"/>
    <w:rsid w:val="00CA181B"/>
    <w:rsid w:val="00CA1E8B"/>
    <w:rsid w:val="00CB415B"/>
    <w:rsid w:val="00CB4817"/>
    <w:rsid w:val="00CB4E10"/>
    <w:rsid w:val="00CB5C90"/>
    <w:rsid w:val="00CB7B11"/>
    <w:rsid w:val="00CC097D"/>
    <w:rsid w:val="00CC2F2A"/>
    <w:rsid w:val="00CC4FC0"/>
    <w:rsid w:val="00CD27A2"/>
    <w:rsid w:val="00CD551C"/>
    <w:rsid w:val="00CD7218"/>
    <w:rsid w:val="00CD7A3B"/>
    <w:rsid w:val="00CE0E2C"/>
    <w:rsid w:val="00CE1590"/>
    <w:rsid w:val="00CE26B0"/>
    <w:rsid w:val="00CE63E2"/>
    <w:rsid w:val="00CE67CE"/>
    <w:rsid w:val="00CF0BB8"/>
    <w:rsid w:val="00CF2412"/>
    <w:rsid w:val="00CF73BE"/>
    <w:rsid w:val="00D00410"/>
    <w:rsid w:val="00D03A85"/>
    <w:rsid w:val="00D05101"/>
    <w:rsid w:val="00D1039A"/>
    <w:rsid w:val="00D1667A"/>
    <w:rsid w:val="00D225C3"/>
    <w:rsid w:val="00D25E3B"/>
    <w:rsid w:val="00D27B84"/>
    <w:rsid w:val="00D4013C"/>
    <w:rsid w:val="00D40F0A"/>
    <w:rsid w:val="00D4682D"/>
    <w:rsid w:val="00D475D8"/>
    <w:rsid w:val="00D515D6"/>
    <w:rsid w:val="00D51A87"/>
    <w:rsid w:val="00D52EAC"/>
    <w:rsid w:val="00D6534F"/>
    <w:rsid w:val="00D66FCA"/>
    <w:rsid w:val="00D678EE"/>
    <w:rsid w:val="00D70D13"/>
    <w:rsid w:val="00D71AEE"/>
    <w:rsid w:val="00D71E38"/>
    <w:rsid w:val="00D732AE"/>
    <w:rsid w:val="00D74572"/>
    <w:rsid w:val="00D76026"/>
    <w:rsid w:val="00D8151A"/>
    <w:rsid w:val="00D85F27"/>
    <w:rsid w:val="00DA36BC"/>
    <w:rsid w:val="00DA371C"/>
    <w:rsid w:val="00DA62E9"/>
    <w:rsid w:val="00DB0D66"/>
    <w:rsid w:val="00DB1D95"/>
    <w:rsid w:val="00DB5102"/>
    <w:rsid w:val="00DB5A38"/>
    <w:rsid w:val="00DC3BFC"/>
    <w:rsid w:val="00DC5C1F"/>
    <w:rsid w:val="00DD3CD2"/>
    <w:rsid w:val="00DD769D"/>
    <w:rsid w:val="00DD7EC7"/>
    <w:rsid w:val="00DE59B6"/>
    <w:rsid w:val="00DF1DFF"/>
    <w:rsid w:val="00E008C5"/>
    <w:rsid w:val="00E03C12"/>
    <w:rsid w:val="00E06FBD"/>
    <w:rsid w:val="00E10FB1"/>
    <w:rsid w:val="00E21ACE"/>
    <w:rsid w:val="00E25C07"/>
    <w:rsid w:val="00E26A5A"/>
    <w:rsid w:val="00E31195"/>
    <w:rsid w:val="00E326A2"/>
    <w:rsid w:val="00E32D2A"/>
    <w:rsid w:val="00E32D7D"/>
    <w:rsid w:val="00E40E82"/>
    <w:rsid w:val="00E53AAC"/>
    <w:rsid w:val="00E565A3"/>
    <w:rsid w:val="00E56B48"/>
    <w:rsid w:val="00E637C0"/>
    <w:rsid w:val="00E740F4"/>
    <w:rsid w:val="00E757B2"/>
    <w:rsid w:val="00E8431D"/>
    <w:rsid w:val="00E8484F"/>
    <w:rsid w:val="00E976C5"/>
    <w:rsid w:val="00EA0989"/>
    <w:rsid w:val="00EA4BF0"/>
    <w:rsid w:val="00EA5B1D"/>
    <w:rsid w:val="00EA7025"/>
    <w:rsid w:val="00EC48A4"/>
    <w:rsid w:val="00EC527C"/>
    <w:rsid w:val="00EC628D"/>
    <w:rsid w:val="00ED4A1A"/>
    <w:rsid w:val="00EE3F55"/>
    <w:rsid w:val="00EE6E6E"/>
    <w:rsid w:val="00F12F3F"/>
    <w:rsid w:val="00F13F7D"/>
    <w:rsid w:val="00F150BD"/>
    <w:rsid w:val="00F15A0F"/>
    <w:rsid w:val="00F21880"/>
    <w:rsid w:val="00F245DE"/>
    <w:rsid w:val="00F2544C"/>
    <w:rsid w:val="00F275AD"/>
    <w:rsid w:val="00F32244"/>
    <w:rsid w:val="00F41F6F"/>
    <w:rsid w:val="00F42743"/>
    <w:rsid w:val="00F46F44"/>
    <w:rsid w:val="00F470CF"/>
    <w:rsid w:val="00F47818"/>
    <w:rsid w:val="00F52254"/>
    <w:rsid w:val="00F56053"/>
    <w:rsid w:val="00F601E7"/>
    <w:rsid w:val="00F61919"/>
    <w:rsid w:val="00F64832"/>
    <w:rsid w:val="00F72DBE"/>
    <w:rsid w:val="00F87D9A"/>
    <w:rsid w:val="00F87FF1"/>
    <w:rsid w:val="00F902D6"/>
    <w:rsid w:val="00F92F3B"/>
    <w:rsid w:val="00F951FF"/>
    <w:rsid w:val="00F97525"/>
    <w:rsid w:val="00FA3B5B"/>
    <w:rsid w:val="00FB19E7"/>
    <w:rsid w:val="00FB1FF9"/>
    <w:rsid w:val="00FB2CC7"/>
    <w:rsid w:val="00FB6623"/>
    <w:rsid w:val="00FC1DA4"/>
    <w:rsid w:val="00FC6A97"/>
    <w:rsid w:val="00FC7599"/>
    <w:rsid w:val="00FD1EE1"/>
    <w:rsid w:val="00FD3C30"/>
    <w:rsid w:val="00FD715A"/>
    <w:rsid w:val="00FE1307"/>
    <w:rsid w:val="00FE478D"/>
    <w:rsid w:val="00FE4F4E"/>
    <w:rsid w:val="00FE65BC"/>
    <w:rsid w:val="00FF23E6"/>
    <w:rsid w:val="00FF3503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DEB830"/>
  <w15:docId w15:val="{9456C061-C142-48F8-AF9F-F3FEFF94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E7"/>
    <w:pPr>
      <w:widowControl w:val="0"/>
      <w:jc w:val="both"/>
    </w:pPr>
    <w:rPr>
      <w:kern w:val="2"/>
      <w:sz w:val="21"/>
    </w:rPr>
  </w:style>
  <w:style w:type="paragraph" w:styleId="7">
    <w:name w:val="heading 7"/>
    <w:basedOn w:val="a"/>
    <w:next w:val="a"/>
    <w:qFormat/>
    <w:rsid w:val="0020086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01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F601E7"/>
  </w:style>
  <w:style w:type="paragraph" w:styleId="a5">
    <w:name w:val="header"/>
    <w:basedOn w:val="a"/>
    <w:rsid w:val="00F6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lock Text"/>
    <w:basedOn w:val="a"/>
    <w:rsid w:val="00F601E7"/>
    <w:pPr>
      <w:spacing w:line="400" w:lineRule="atLeast"/>
      <w:ind w:left="181" w:right="2727"/>
    </w:pPr>
    <w:rPr>
      <w:b/>
      <w:bCs/>
      <w:spacing w:val="4"/>
      <w:sz w:val="32"/>
    </w:rPr>
  </w:style>
  <w:style w:type="paragraph" w:styleId="HTML">
    <w:name w:val="HTML Preformatted"/>
    <w:basedOn w:val="a"/>
    <w:rsid w:val="00F60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7">
    <w:name w:val="Balloon Text"/>
    <w:basedOn w:val="a"/>
    <w:semiHidden/>
    <w:rsid w:val="005B2A43"/>
    <w:rPr>
      <w:sz w:val="18"/>
      <w:szCs w:val="18"/>
    </w:rPr>
  </w:style>
  <w:style w:type="character" w:styleId="a8">
    <w:name w:val="Hyperlink"/>
    <w:rsid w:val="0050412E"/>
    <w:rPr>
      <w:color w:val="0000FF"/>
      <w:u w:val="single"/>
    </w:rPr>
  </w:style>
  <w:style w:type="paragraph" w:customStyle="1" w:styleId="Char1CharCharChar">
    <w:name w:val="Char1 Char Char Char"/>
    <w:basedOn w:val="7"/>
    <w:next w:val="a"/>
    <w:rsid w:val="00200860"/>
  </w:style>
  <w:style w:type="paragraph" w:customStyle="1" w:styleId="Char">
    <w:name w:val="Char"/>
    <w:basedOn w:val="a"/>
    <w:rsid w:val="003866CD"/>
    <w:rPr>
      <w:rFonts w:ascii="Arial" w:hAnsi="Arial" w:cs="Arial"/>
      <w:sz w:val="20"/>
    </w:rPr>
  </w:style>
  <w:style w:type="paragraph" w:styleId="a9">
    <w:name w:val="List Paragraph"/>
    <w:basedOn w:val="a"/>
    <w:uiPriority w:val="34"/>
    <w:qFormat/>
    <w:rsid w:val="00C95F5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rsid w:val="001C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66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99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9524-CB05-4918-BFB2-1D1C09AB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505</Words>
  <Characters>2880</Characters>
  <Application>Microsoft Office Word</Application>
  <DocSecurity>0</DocSecurity>
  <Lines>24</Lines>
  <Paragraphs>6</Paragraphs>
  <ScaleCrop>false</ScaleCrop>
  <Company>ghac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广州本田汽车有限公司情况介绍</dc:title>
  <dc:creator>li.sharon/李胜琴_粤_校园招聘</dc:creator>
  <cp:lastModifiedBy>li.jiao/李娇_蓉_校园招聘</cp:lastModifiedBy>
  <cp:revision>8</cp:revision>
  <cp:lastPrinted>2014-09-12T07:30:00Z</cp:lastPrinted>
  <dcterms:created xsi:type="dcterms:W3CDTF">2017-09-05T02:47:00Z</dcterms:created>
  <dcterms:modified xsi:type="dcterms:W3CDTF">2021-09-16T08:55:00Z</dcterms:modified>
</cp:coreProperties>
</file>