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6855" w14:textId="1DE4E9F5" w:rsidR="00925DD3" w:rsidRDefault="00925DD3" w:rsidP="00925DD3">
      <w:r>
        <w:t>优美科202</w:t>
      </w:r>
      <w:r w:rsidR="00E902EB">
        <w:t>2</w:t>
      </w:r>
      <w:r>
        <w:t>管理培训生项目</w:t>
      </w:r>
    </w:p>
    <w:p w14:paraId="06175595" w14:textId="77777777" w:rsidR="00925DD3" w:rsidRDefault="00925DD3" w:rsidP="00925DD3">
      <w:r>
        <w:t>亲爱的同学，您好！</w:t>
      </w:r>
    </w:p>
    <w:p w14:paraId="483ADA4B" w14:textId="77777777" w:rsidR="00925DD3" w:rsidRDefault="00925DD3" w:rsidP="00925DD3"/>
    <w:p w14:paraId="5DA6B377" w14:textId="16611365" w:rsidR="001659BA" w:rsidRDefault="001659BA" w:rsidP="001659BA">
      <w:r>
        <w:rPr>
          <w:rFonts w:hint="eastAsia"/>
        </w:rPr>
        <w:t>加入我们，共同</w:t>
      </w:r>
      <w:r w:rsidR="00B7389E">
        <w:rPr>
          <w:rFonts w:hint="eastAsia"/>
        </w:rPr>
        <w:t>努力</w:t>
      </w:r>
      <w:r>
        <w:rPr>
          <w:rFonts w:hint="eastAsia"/>
        </w:rPr>
        <w:t>实现可持续发展的未来！</w:t>
      </w:r>
    </w:p>
    <w:p w14:paraId="5F3FB8EA" w14:textId="77777777" w:rsidR="001659BA" w:rsidRDefault="001659BA" w:rsidP="001659BA"/>
    <w:p w14:paraId="2AA5DD4C" w14:textId="77777777" w:rsidR="001659BA" w:rsidRDefault="001659BA" w:rsidP="001659BA">
      <w:r>
        <w:t xml:space="preserve"> * 我们的集团</w:t>
      </w:r>
    </w:p>
    <w:p w14:paraId="382782DA" w14:textId="77777777" w:rsidR="001659BA" w:rsidRDefault="001659BA" w:rsidP="001659BA">
      <w:r>
        <w:t>优美科是一家全球材料科技集团。优美科侧重于应用领域，在这个领域中，它在材料科学、化学、冶金方面的专业知识可以发挥真正的作用。优美科的营业收入主要来自清洁技术领域，而其研发投入也大部分在该领域，如：控制排放的催化剂、可充电电池材料和回收技术。优美科创造可持续价值目标的基础是：通过开发、生产和回收材料以实现企业的使命——材料创造更美好的生活。</w:t>
      </w:r>
    </w:p>
    <w:p w14:paraId="5ED3C1A8" w14:textId="77777777" w:rsidR="001659BA" w:rsidRDefault="001659BA" w:rsidP="001659BA"/>
    <w:p w14:paraId="7CB92969" w14:textId="77777777" w:rsidR="001659BA" w:rsidRDefault="001659BA" w:rsidP="001659BA">
      <w:r>
        <w:rPr>
          <w:rFonts w:hint="eastAsia"/>
        </w:rPr>
        <w:t>优美科在全球各大洲开展运营，客户群遍及全球；</w:t>
      </w:r>
      <w:r>
        <w:t>2020年，集团收入（金属除外）达到32亿欧元，目前全球拥有10,859名员工。</w:t>
      </w:r>
    </w:p>
    <w:p w14:paraId="6676AA1D" w14:textId="77777777" w:rsidR="001659BA" w:rsidRDefault="001659BA" w:rsidP="001659BA"/>
    <w:p w14:paraId="7168F5DF" w14:textId="77777777" w:rsidR="001659BA" w:rsidRDefault="001659BA" w:rsidP="001659BA">
      <w:r>
        <w:rPr>
          <w:rFonts w:hint="eastAsia"/>
        </w:rPr>
        <w:t>截止至今日，优美科在中国设有</w:t>
      </w:r>
      <w:r>
        <w:t>8个工厂，分别位于天津，苏州，江西赣州，广东江门和台湾新竹。7个贸易公司，分别位于北京，上海，苏州， 广州，成都，香港和台北。1个区域总部，位于上海。</w:t>
      </w:r>
    </w:p>
    <w:p w14:paraId="62AD55F5" w14:textId="77777777" w:rsidR="001659BA" w:rsidRDefault="001659BA" w:rsidP="001659BA"/>
    <w:p w14:paraId="2EC79237" w14:textId="77777777" w:rsidR="001659BA" w:rsidRDefault="001659BA" w:rsidP="001659BA">
      <w:r>
        <w:t>结合优美科人才观和公司战略需要，管理培训生项目是专为有志于在全球科技材料专业领域发展的同学提供的培养项目。通过在专业领域内轮岗、参与项目，为成为将来的核心管理人才做好准备。管理培训生项目培养周期两年，入职后通过新员工成长培训、岗位定制化培养、职业发展培训等完善的发展体系，帮助你们快速成长，实现自我价值。</w:t>
      </w:r>
    </w:p>
    <w:p w14:paraId="39410546" w14:textId="77777777" w:rsidR="001659BA" w:rsidRDefault="001659BA" w:rsidP="001659BA"/>
    <w:p w14:paraId="0E74183D" w14:textId="77777777" w:rsidR="001659BA" w:rsidRDefault="001659BA" w:rsidP="001659BA">
      <w:r>
        <w:t xml:space="preserve"> * 我们期待的你</w:t>
      </w:r>
    </w:p>
    <w:p w14:paraId="16D28C6B" w14:textId="1F87B538" w:rsidR="001659BA" w:rsidRDefault="001659BA" w:rsidP="001659BA">
      <w:r>
        <w:t>如果你的专业是：2021-2022</w:t>
      </w:r>
      <w:r w:rsidR="006F1FA3">
        <w:t>届</w:t>
      </w:r>
      <w:r>
        <w:t>应届硕士研究生、博士研究生。化工，材料，车辆工程</w:t>
      </w:r>
      <w:r w:rsidR="0079318D">
        <w:rPr>
          <w:rFonts w:hint="eastAsia"/>
        </w:rPr>
        <w:t>，计算机科学</w:t>
      </w:r>
      <w:r>
        <w:t>等相关专业。</w:t>
      </w:r>
    </w:p>
    <w:p w14:paraId="26619773" w14:textId="77777777" w:rsidR="001659BA" w:rsidRDefault="001659BA" w:rsidP="001659BA">
      <w:r>
        <w:t>如果你的就业方向是：产品开发，生产运营，</w:t>
      </w:r>
      <w:r>
        <w:rPr>
          <w:rFonts w:hint="eastAsia"/>
        </w:rPr>
        <w:t>生产工艺</w:t>
      </w:r>
      <w:r>
        <w:t>，工业数字</w:t>
      </w:r>
      <w:r>
        <w:rPr>
          <w:rFonts w:hint="eastAsia"/>
        </w:rPr>
        <w:t>化，财务，市场研究</w:t>
      </w:r>
      <w:r>
        <w:t>等。</w:t>
      </w:r>
    </w:p>
    <w:p w14:paraId="08FBE18F" w14:textId="77777777" w:rsidR="001659BA" w:rsidRDefault="001659BA" w:rsidP="001659BA">
      <w:r>
        <w:t>如果你想在这些</w:t>
      </w:r>
      <w:r>
        <w:rPr>
          <w:rFonts w:hint="eastAsia"/>
        </w:rPr>
        <w:t>地区</w:t>
      </w:r>
      <w:r>
        <w:t>发展：上海</w:t>
      </w:r>
      <w:r>
        <w:rPr>
          <w:rFonts w:hint="eastAsia"/>
        </w:rPr>
        <w:t>、江苏、广东</w:t>
      </w:r>
    </w:p>
    <w:p w14:paraId="4208E911" w14:textId="77777777" w:rsidR="001659BA" w:rsidRDefault="001659BA" w:rsidP="001659BA"/>
    <w:p w14:paraId="6AE1FAE7" w14:textId="77777777" w:rsidR="001659BA" w:rsidRDefault="001659BA" w:rsidP="001659BA">
      <w:r>
        <w:t xml:space="preserve"> * 赶快投递简历吧</w:t>
      </w:r>
    </w:p>
    <w:p w14:paraId="6D35854B" w14:textId="22157E88" w:rsidR="007569EA" w:rsidRDefault="001659BA" w:rsidP="001659BA">
      <w:r>
        <w:t xml:space="preserve">网申地址: </w:t>
      </w:r>
      <w:hyperlink r:id="rId6" w:history="1">
        <w:r w:rsidR="007569EA" w:rsidRPr="0047076D">
          <w:rPr>
            <w:rStyle w:val="a7"/>
          </w:rPr>
          <w:t>http://campus.51job.com/Umicore2022/</w:t>
        </w:r>
      </w:hyperlink>
      <w:bookmarkStart w:id="0" w:name="_GoBack"/>
      <w:bookmarkEnd w:id="0"/>
    </w:p>
    <w:p w14:paraId="524A3899" w14:textId="45E7EB2A" w:rsidR="001659BA" w:rsidRDefault="001659BA" w:rsidP="001659BA">
      <w:r>
        <w:t>应聘流程：网申→视频面试→线上测评→小组测评&amp;面试→offer发放</w:t>
      </w:r>
    </w:p>
    <w:p w14:paraId="046A1708" w14:textId="77777777" w:rsidR="001659BA" w:rsidRDefault="001659BA" w:rsidP="001659BA">
      <w:r>
        <w:t>官方网站：www.umicore.com; www.umicore.cn</w:t>
      </w:r>
    </w:p>
    <w:p w14:paraId="75025263" w14:textId="77777777" w:rsidR="001659BA" w:rsidRDefault="001659BA" w:rsidP="001659BA"/>
    <w:p w14:paraId="751FA0EA" w14:textId="77777777" w:rsidR="001659BA" w:rsidRDefault="001659BA" w:rsidP="001659BA">
      <w:r>
        <w:t xml:space="preserve">我们期待您的加入！ </w:t>
      </w:r>
    </w:p>
    <w:p w14:paraId="596D2213" w14:textId="77777777" w:rsidR="001659BA" w:rsidRDefault="001659BA" w:rsidP="001659BA">
      <w:r>
        <w:t>优美科管理培训生项目组</w:t>
      </w:r>
    </w:p>
    <w:p w14:paraId="362E12D5" w14:textId="64D1BF59" w:rsidR="000640C9" w:rsidRDefault="000640C9" w:rsidP="001659BA"/>
    <w:sectPr w:rsidR="000640C9" w:rsidSect="00DD754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CCDC" w14:textId="77777777" w:rsidR="00744991" w:rsidRDefault="00744991" w:rsidP="001659BA">
      <w:r>
        <w:separator/>
      </w:r>
    </w:p>
  </w:endnote>
  <w:endnote w:type="continuationSeparator" w:id="0">
    <w:p w14:paraId="104AEE95" w14:textId="77777777" w:rsidR="00744991" w:rsidRDefault="00744991" w:rsidP="0016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2962" w14:textId="77777777" w:rsidR="00744991" w:rsidRDefault="00744991" w:rsidP="001659BA">
      <w:r>
        <w:separator/>
      </w:r>
    </w:p>
  </w:footnote>
  <w:footnote w:type="continuationSeparator" w:id="0">
    <w:p w14:paraId="7E8D31E5" w14:textId="77777777" w:rsidR="00744991" w:rsidRDefault="00744991" w:rsidP="00165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D3"/>
    <w:rsid w:val="00047F3D"/>
    <w:rsid w:val="000640C9"/>
    <w:rsid w:val="00090E08"/>
    <w:rsid w:val="000B720F"/>
    <w:rsid w:val="00122576"/>
    <w:rsid w:val="001659BA"/>
    <w:rsid w:val="00494E04"/>
    <w:rsid w:val="005528BD"/>
    <w:rsid w:val="00592452"/>
    <w:rsid w:val="006F1FA3"/>
    <w:rsid w:val="00744991"/>
    <w:rsid w:val="007569EA"/>
    <w:rsid w:val="0079318D"/>
    <w:rsid w:val="007D0899"/>
    <w:rsid w:val="00881D76"/>
    <w:rsid w:val="00925DD3"/>
    <w:rsid w:val="00B7389E"/>
    <w:rsid w:val="00B75713"/>
    <w:rsid w:val="00DD754F"/>
    <w:rsid w:val="00E17453"/>
    <w:rsid w:val="00E66DD9"/>
    <w:rsid w:val="00E902EB"/>
    <w:rsid w:val="00F75C02"/>
    <w:rsid w:val="00FC1E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1847E"/>
  <w15:chartTrackingRefBased/>
  <w15:docId w15:val="{2AB6B3DD-4C61-E640-98B8-57496CF8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9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59BA"/>
    <w:rPr>
      <w:sz w:val="18"/>
      <w:szCs w:val="18"/>
    </w:rPr>
  </w:style>
  <w:style w:type="paragraph" w:styleId="a5">
    <w:name w:val="footer"/>
    <w:basedOn w:val="a"/>
    <w:link w:val="a6"/>
    <w:uiPriority w:val="99"/>
    <w:unhideWhenUsed/>
    <w:rsid w:val="001659BA"/>
    <w:pPr>
      <w:tabs>
        <w:tab w:val="center" w:pos="4153"/>
        <w:tab w:val="right" w:pos="8306"/>
      </w:tabs>
      <w:snapToGrid w:val="0"/>
      <w:jc w:val="left"/>
    </w:pPr>
    <w:rPr>
      <w:sz w:val="18"/>
      <w:szCs w:val="18"/>
    </w:rPr>
  </w:style>
  <w:style w:type="character" w:customStyle="1" w:styleId="a6">
    <w:name w:val="页脚 字符"/>
    <w:basedOn w:val="a0"/>
    <w:link w:val="a5"/>
    <w:uiPriority w:val="99"/>
    <w:rsid w:val="001659BA"/>
    <w:rPr>
      <w:sz w:val="18"/>
      <w:szCs w:val="18"/>
    </w:rPr>
  </w:style>
  <w:style w:type="character" w:styleId="a7">
    <w:name w:val="Hyperlink"/>
    <w:basedOn w:val="a0"/>
    <w:uiPriority w:val="99"/>
    <w:unhideWhenUsed/>
    <w:rsid w:val="00756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pus.51job.com/Umicore202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li.jiao/李娇_蓉_校园招聘</cp:lastModifiedBy>
  <cp:revision>10</cp:revision>
  <dcterms:created xsi:type="dcterms:W3CDTF">2020-09-23T14:04:00Z</dcterms:created>
  <dcterms:modified xsi:type="dcterms:W3CDTF">2021-10-07T12:09:00Z</dcterms:modified>
</cp:coreProperties>
</file>