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大众汽车（安徽）有限公司202</w:t>
      </w:r>
      <w:r>
        <w:rPr>
          <w:rFonts w:ascii="宋体" w:hAnsi="宋体" w:eastAsia="宋体" w:cs="宋体"/>
          <w:b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年校园招聘简章</w:t>
      </w:r>
    </w:p>
    <w:p>
      <w:pPr>
        <w:ind w:firstLine="643" w:firstLineChars="200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一、公司简介</w:t>
      </w:r>
    </w:p>
    <w:p>
      <w:pPr>
        <w:ind w:firstLine="560" w:firstLineChars="2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2020年12月，大众汽车集团增持江淮大众汽车有限公司（以下简称江淮大众）股份至75%战略投资完成，并接管企业管理权，江淮大众正式更名为大众汽车（安徽）有限公司。江淮大众成立于2017年12月22日，是由大众汽车集团与江淮汽车集团共同合资组建的企业，是集团在中国第一家专注于新能源汽车的合资企业。</w:t>
      </w:r>
    </w:p>
    <w:p>
      <w:pPr>
        <w:ind w:firstLine="560" w:firstLineChars="2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同时，大众汽车（安徽）全新研发中心也在合肥竣工。该研发中心将研发、质保、同步工程、全功能预生产和测试等多个部门集中在一个园区，充分落实产业价值链的整合。全新研发中心将帮助集团强化本土研发能力，提升生产效率，快速扩大并优化新能源产品矩阵，以满足全球最大的新能源汽车市场的客户需求。</w:t>
      </w:r>
    </w:p>
    <w:p>
      <w:pPr>
        <w:ind w:firstLine="560" w:firstLineChars="2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目前，大众汽车（安徽）正在积极扩大本土研发人才储备，预计到2025年，研发团队员工数量将达到约500名。本地研发人才将有机会前往德国总部及其研发中心接受培训，内容包括数字化、整车测试和认证、产品管理和电子产品开发等。同时，来自德国总部的研发专家也将为在合肥的员工提供专业培训。</w:t>
      </w:r>
    </w:p>
    <w:p>
      <w:pPr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二、招聘需求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003"/>
      </w:tblGrid>
      <w:tr>
        <w:trPr>
          <w:trHeight w:val="570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bookmarkStart w:id="0" w:name="_GoBack" w:colFirst="1" w:colLast="0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职位类别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需求专业</w:t>
            </w:r>
          </w:p>
        </w:tc>
      </w:tr>
      <w:tr>
        <w:trPr>
          <w:trHeight w:val="397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研发类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车辆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机械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机电一体化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电子电器等工程类相关专业</w:t>
            </w:r>
          </w:p>
        </w:tc>
      </w:tr>
      <w:tr>
        <w:trPr>
          <w:trHeight w:val="404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计算机类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计算机类、信息管理类相关专业</w:t>
            </w:r>
          </w:p>
        </w:tc>
      </w:tr>
      <w:tr>
        <w:trPr>
          <w:trHeight w:val="397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采购类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车辆工程、经济学、英语、企业管理等专业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物流管理类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物流管理、车辆工程、计算机科学、英语等专业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质保类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车辆工程、机械工程、电气工程、英语等专业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生产类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车辆、机械、物流、电气、冶金、材料、化学等工程类相关专业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经营管理类</w:t>
            </w:r>
          </w:p>
        </w:tc>
        <w:tc>
          <w:tcPr>
            <w:tcW w:w="700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经济学、财务管理、人力资源、企业管理、英语等专业</w:t>
            </w:r>
          </w:p>
        </w:tc>
      </w:tr>
      <w:bookmarkEnd w:id="0"/>
    </w:tbl>
    <w:p>
      <w:pPr>
        <w:widowControl/>
        <w:shd w:val="clear" w:color="auto" w:fill="FFFFFF"/>
        <w:spacing w:before="75"/>
        <w:jc w:val="left"/>
        <w:rPr>
          <w:rFonts w:ascii="宋体" w:hAnsi="宋体" w:eastAsia="宋体" w:cs="宋体"/>
          <w:bCs/>
          <w:color w:val="000011"/>
          <w:kern w:val="0"/>
          <w:sz w:val="28"/>
          <w:szCs w:val="28"/>
        </w:rPr>
      </w:pPr>
    </w:p>
    <w:p>
      <w:pPr>
        <w:widowControl/>
        <w:shd w:val="clear" w:color="auto" w:fill="FFFFFF"/>
        <w:spacing w:before="75"/>
        <w:jc w:val="left"/>
        <w:rPr>
          <w:rFonts w:ascii="宋体" w:hAnsi="宋体" w:eastAsia="宋体" w:cs="宋体"/>
          <w:b/>
          <w:color w:val="000011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11"/>
          <w:kern w:val="0"/>
          <w:sz w:val="30"/>
          <w:szCs w:val="30"/>
        </w:rPr>
        <w:t>三、联系方式</w:t>
      </w: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color w:val="FF0000"/>
          <w:sz w:val="18"/>
          <w:szCs w:val="18"/>
        </w:rPr>
      </w:pPr>
      <w:r>
        <w:rPr>
          <w:rFonts w:hint="eastAsia"/>
          <w:bCs/>
          <w:sz w:val="28"/>
          <w:szCs w:val="28"/>
        </w:rPr>
        <w:t>网申链接：</w:t>
      </w:r>
      <w:r>
        <w:fldChar w:fldCharType="begin"/>
      </w:r>
      <w:r>
        <w:instrText xml:space="preserve"> HYPERLINK "http://campus.liepin.com/volkswagen-anhui"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 w:val="18"/>
          <w:szCs w:val="18"/>
        </w:rPr>
        <w:t>http://campus.liepin.com/volkswagen-anhui</w:t>
      </w:r>
      <w:r>
        <w:rPr>
          <w:rStyle w:val="7"/>
          <w:rFonts w:hint="eastAsia" w:ascii="微软雅黑" w:hAnsi="微软雅黑" w:eastAsia="微软雅黑"/>
          <w:sz w:val="18"/>
          <w:szCs w:val="18"/>
        </w:rPr>
        <w:fldChar w:fldCharType="end"/>
      </w:r>
      <w:r>
        <w:rPr>
          <w:rFonts w:ascii="微软雅黑" w:hAnsi="微软雅黑" w:eastAsia="微软雅黑"/>
          <w:color w:val="FF0000"/>
          <w:sz w:val="18"/>
          <w:szCs w:val="18"/>
        </w:rPr>
        <w:t xml:space="preserve"> </w:t>
      </w:r>
    </w:p>
    <w:p>
      <w:pPr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微信公众号：大众汽车安徽招聘</w:t>
      </w:r>
    </w:p>
    <w:p>
      <w:pPr>
        <w:ind w:firstLine="420" w:firstLineChars="200"/>
        <w:jc w:val="center"/>
        <w:rPr>
          <w:rFonts w:ascii="宋体" w:hAnsi="宋体" w:eastAsia="宋体" w:cs="宋体"/>
          <w:bCs/>
          <w:sz w:val="28"/>
          <w:szCs w:val="28"/>
        </w:rPr>
      </w:pPr>
      <w:r>
        <w:drawing>
          <wp:inline distT="0" distB="0" distL="0" distR="0">
            <wp:extent cx="1657350" cy="1461135"/>
            <wp:effectExtent l="0" t="0" r="1905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单位地址：安徽省合肥市经济技术开发区珠江路3456号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BF"/>
    <w:rsid w:val="00024324"/>
    <w:rsid w:val="000776FB"/>
    <w:rsid w:val="000A0C57"/>
    <w:rsid w:val="000C081F"/>
    <w:rsid w:val="000D5EDE"/>
    <w:rsid w:val="00120373"/>
    <w:rsid w:val="001926BF"/>
    <w:rsid w:val="001A3D50"/>
    <w:rsid w:val="001E15E7"/>
    <w:rsid w:val="001F3CEF"/>
    <w:rsid w:val="002027E1"/>
    <w:rsid w:val="002251C0"/>
    <w:rsid w:val="00234616"/>
    <w:rsid w:val="00244C3D"/>
    <w:rsid w:val="002739C7"/>
    <w:rsid w:val="002913D3"/>
    <w:rsid w:val="002A10AF"/>
    <w:rsid w:val="003357F5"/>
    <w:rsid w:val="003567FE"/>
    <w:rsid w:val="00364B3D"/>
    <w:rsid w:val="003C11C6"/>
    <w:rsid w:val="003D03AA"/>
    <w:rsid w:val="003E4123"/>
    <w:rsid w:val="003F4CCB"/>
    <w:rsid w:val="0048629D"/>
    <w:rsid w:val="004B618F"/>
    <w:rsid w:val="004E530D"/>
    <w:rsid w:val="00536D6C"/>
    <w:rsid w:val="005776B1"/>
    <w:rsid w:val="005D746B"/>
    <w:rsid w:val="005E79B0"/>
    <w:rsid w:val="0062646F"/>
    <w:rsid w:val="00670839"/>
    <w:rsid w:val="0069691C"/>
    <w:rsid w:val="006A594E"/>
    <w:rsid w:val="006C51B5"/>
    <w:rsid w:val="006F43C3"/>
    <w:rsid w:val="006F46D5"/>
    <w:rsid w:val="00714A1A"/>
    <w:rsid w:val="0075679E"/>
    <w:rsid w:val="0076635C"/>
    <w:rsid w:val="00777570"/>
    <w:rsid w:val="007776CE"/>
    <w:rsid w:val="007A283F"/>
    <w:rsid w:val="007F6A15"/>
    <w:rsid w:val="00820F29"/>
    <w:rsid w:val="00854BBE"/>
    <w:rsid w:val="008B6C20"/>
    <w:rsid w:val="008F2A32"/>
    <w:rsid w:val="00902DB9"/>
    <w:rsid w:val="00915756"/>
    <w:rsid w:val="009A109B"/>
    <w:rsid w:val="009B35C4"/>
    <w:rsid w:val="00A47FF1"/>
    <w:rsid w:val="00A76B3C"/>
    <w:rsid w:val="00AB0F6D"/>
    <w:rsid w:val="00AF3091"/>
    <w:rsid w:val="00B00911"/>
    <w:rsid w:val="00B10263"/>
    <w:rsid w:val="00B15C7B"/>
    <w:rsid w:val="00B26BA8"/>
    <w:rsid w:val="00B52076"/>
    <w:rsid w:val="00B632F0"/>
    <w:rsid w:val="00BA52E8"/>
    <w:rsid w:val="00BB5C72"/>
    <w:rsid w:val="00C53368"/>
    <w:rsid w:val="00C53C68"/>
    <w:rsid w:val="00C9318C"/>
    <w:rsid w:val="00C95836"/>
    <w:rsid w:val="00CA4170"/>
    <w:rsid w:val="00CD6513"/>
    <w:rsid w:val="00D06115"/>
    <w:rsid w:val="00D54B8D"/>
    <w:rsid w:val="00E57872"/>
    <w:rsid w:val="00E8160A"/>
    <w:rsid w:val="00EB6C84"/>
    <w:rsid w:val="00ED1211"/>
    <w:rsid w:val="00F13740"/>
    <w:rsid w:val="00F76CC0"/>
    <w:rsid w:val="00F906B0"/>
    <w:rsid w:val="00FA5C4D"/>
    <w:rsid w:val="07FDFD94"/>
    <w:rsid w:val="176C7C43"/>
    <w:rsid w:val="1CF58E1D"/>
    <w:rsid w:val="1DC676EE"/>
    <w:rsid w:val="2BB1C12F"/>
    <w:rsid w:val="2BBEE9D7"/>
    <w:rsid w:val="37B576DB"/>
    <w:rsid w:val="3E7CB40A"/>
    <w:rsid w:val="477F3BD5"/>
    <w:rsid w:val="4FCD00A1"/>
    <w:rsid w:val="54D73DFB"/>
    <w:rsid w:val="5B5FF3F0"/>
    <w:rsid w:val="5EFF4062"/>
    <w:rsid w:val="5F975F66"/>
    <w:rsid w:val="5FBD9905"/>
    <w:rsid w:val="5FDF9F0A"/>
    <w:rsid w:val="665F5310"/>
    <w:rsid w:val="6B33C981"/>
    <w:rsid w:val="6F3F3C33"/>
    <w:rsid w:val="6F7F7116"/>
    <w:rsid w:val="719E63F3"/>
    <w:rsid w:val="757EE97C"/>
    <w:rsid w:val="767F50B6"/>
    <w:rsid w:val="76F749C5"/>
    <w:rsid w:val="7AEF28BA"/>
    <w:rsid w:val="7B5DE689"/>
    <w:rsid w:val="7CF6D40A"/>
    <w:rsid w:val="7D7FAB58"/>
    <w:rsid w:val="7DC71917"/>
    <w:rsid w:val="7DEB8C44"/>
    <w:rsid w:val="7DF2DB8E"/>
    <w:rsid w:val="7EBF69C1"/>
    <w:rsid w:val="7EEF6433"/>
    <w:rsid w:val="7EF223D7"/>
    <w:rsid w:val="7F79E20B"/>
    <w:rsid w:val="7F7F9D36"/>
    <w:rsid w:val="7FAC050B"/>
    <w:rsid w:val="7FBE8187"/>
    <w:rsid w:val="7FD7FCDA"/>
    <w:rsid w:val="7FDB01C0"/>
    <w:rsid w:val="7FDDB74E"/>
    <w:rsid w:val="7FDE416C"/>
    <w:rsid w:val="7FF73B25"/>
    <w:rsid w:val="7FFB0454"/>
    <w:rsid w:val="7FFB70BB"/>
    <w:rsid w:val="7FFFE30C"/>
    <w:rsid w:val="8CFD2A89"/>
    <w:rsid w:val="8D5B22A5"/>
    <w:rsid w:val="8EDBE31D"/>
    <w:rsid w:val="9D9E31A2"/>
    <w:rsid w:val="B77FBB06"/>
    <w:rsid w:val="B9DFE9D5"/>
    <w:rsid w:val="BDF92D6E"/>
    <w:rsid w:val="BFEF516C"/>
    <w:rsid w:val="BFF73628"/>
    <w:rsid w:val="D5DEC957"/>
    <w:rsid w:val="DB9D7B1C"/>
    <w:rsid w:val="DB9E93A7"/>
    <w:rsid w:val="DDFE8BEA"/>
    <w:rsid w:val="DF8D8C37"/>
    <w:rsid w:val="DFCB5CB1"/>
    <w:rsid w:val="DFD71B5E"/>
    <w:rsid w:val="DFD729AA"/>
    <w:rsid w:val="DFFF5358"/>
    <w:rsid w:val="E2ED871D"/>
    <w:rsid w:val="E77C3B19"/>
    <w:rsid w:val="EADCF078"/>
    <w:rsid w:val="EBDF286E"/>
    <w:rsid w:val="EE7D68EE"/>
    <w:rsid w:val="EEF98431"/>
    <w:rsid w:val="EF5FF6D2"/>
    <w:rsid w:val="EF7B0B06"/>
    <w:rsid w:val="EF9D717F"/>
    <w:rsid w:val="EFCBD957"/>
    <w:rsid w:val="EFFA8E42"/>
    <w:rsid w:val="F165DD4C"/>
    <w:rsid w:val="F4ED6EB8"/>
    <w:rsid w:val="F679EAFA"/>
    <w:rsid w:val="F73F2A44"/>
    <w:rsid w:val="F7677296"/>
    <w:rsid w:val="F76FB25B"/>
    <w:rsid w:val="F7DF4310"/>
    <w:rsid w:val="FABF748D"/>
    <w:rsid w:val="FAFF2EAE"/>
    <w:rsid w:val="FB3EAEEA"/>
    <w:rsid w:val="FCF5FB89"/>
    <w:rsid w:val="FF3B7077"/>
    <w:rsid w:val="FF5F060A"/>
    <w:rsid w:val="FF7326AC"/>
    <w:rsid w:val="FFAF3B18"/>
    <w:rsid w:val="FF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lp</Company>
  <Pages>2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2021-04-16T17:28:00Z</dcterms:created>
  <dc:creator>猎聘</dc:creator>
  <cp:lastModifiedBy>fiona</cp:lastModifiedBy>
  <dcterms:modified xsi:type="dcterms:W3CDTF">2021-09-15T00:55:56Z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