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F8DD4" w14:textId="6B9D870D" w:rsidR="009C3895" w:rsidRDefault="004C03C1" w:rsidP="007C2268">
      <w:pPr>
        <w:jc w:val="center"/>
        <w:rPr>
          <w:rFonts w:ascii="微软雅黑" w:eastAsia="微软雅黑" w:hAnsi="微软雅黑"/>
          <w:b/>
          <w:color w:val="000000" w:themeColor="text1"/>
          <w:sz w:val="36"/>
          <w:szCs w:val="36"/>
        </w:rPr>
      </w:pPr>
      <w:r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中核工程咨询有限公司</w:t>
      </w:r>
      <w:r w:rsidR="00B66E18" w:rsidRPr="00C84981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20</w:t>
      </w:r>
      <w:r>
        <w:rPr>
          <w:rFonts w:ascii="微软雅黑" w:eastAsia="微软雅黑" w:hAnsi="微软雅黑"/>
          <w:b/>
          <w:color w:val="000000" w:themeColor="text1"/>
          <w:sz w:val="36"/>
          <w:szCs w:val="36"/>
        </w:rPr>
        <w:t>22</w:t>
      </w:r>
      <w:r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届</w:t>
      </w:r>
      <w:r w:rsidR="00B66E18" w:rsidRPr="00C84981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校园招聘</w:t>
      </w:r>
    </w:p>
    <w:p w14:paraId="1552DD56" w14:textId="77777777" w:rsidR="004C4B2C" w:rsidRDefault="004C4B2C" w:rsidP="007C2268">
      <w:pPr>
        <w:jc w:val="center"/>
        <w:rPr>
          <w:rFonts w:ascii="微软雅黑" w:eastAsia="微软雅黑" w:hAnsi="微软雅黑"/>
          <w:b/>
          <w:color w:val="0070C0"/>
          <w:sz w:val="36"/>
          <w:szCs w:val="36"/>
        </w:rPr>
      </w:pPr>
    </w:p>
    <w:p w14:paraId="7750C32C" w14:textId="62D81106" w:rsidR="00B66E18" w:rsidRDefault="004C4B2C" w:rsidP="007C2268">
      <w:pPr>
        <w:jc w:val="lef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一、</w:t>
      </w:r>
      <w:r w:rsidR="00B66E18" w:rsidRPr="006276D5">
        <w:rPr>
          <w:rFonts w:ascii="微软雅黑" w:eastAsia="微软雅黑" w:hAnsi="微软雅黑"/>
          <w:b/>
          <w:sz w:val="32"/>
          <w:szCs w:val="32"/>
        </w:rPr>
        <w:t>单位简介：</w:t>
      </w:r>
      <w:r w:rsidR="008D0AFB">
        <w:rPr>
          <w:rFonts w:ascii="微软雅黑" w:eastAsia="微软雅黑" w:hAnsi="微软雅黑"/>
          <w:sz w:val="22"/>
        </w:rPr>
        <w:t xml:space="preserve"> </w:t>
      </w:r>
    </w:p>
    <w:p w14:paraId="1DAB29ED" w14:textId="77777777" w:rsidR="008D0AFB" w:rsidRPr="008D0AFB" w:rsidRDefault="008D0AFB" w:rsidP="006276D5">
      <w:pPr>
        <w:ind w:firstLineChars="200" w:firstLine="440"/>
        <w:jc w:val="left"/>
        <w:rPr>
          <w:rFonts w:ascii="微软雅黑" w:eastAsia="微软雅黑" w:hAnsi="微软雅黑"/>
          <w:bCs/>
          <w:sz w:val="22"/>
        </w:rPr>
      </w:pPr>
      <w:r w:rsidRPr="008D0AFB">
        <w:rPr>
          <w:rFonts w:ascii="微软雅黑" w:eastAsia="微软雅黑" w:hAnsi="微软雅黑" w:hint="eastAsia"/>
          <w:bCs/>
          <w:sz w:val="22"/>
        </w:rPr>
        <w:t>中核工程咨询有限公司（China Nuclear Engineering Consulting Co.，Ltd.）是中国核工业集团有限公司直属单位，是中核集团全行业全过程工程项目咨询平台，简称中核咨询（CNCC）。作为中核集团响应国家在工程建设领域贯彻新发展理念、促进全过程工程咨询发展要求的重要举措，中核咨询承载着中核集团“全行业全过程工程项目咨询平台”的重要使命，致力于建设特色鲜明、服务热情、业务全面、能力突出、管理科学、面向国际的全行业全过程工程咨询企业，打造形成具有核工业工程管理特色的咨询队伍，推动中核集团工程项目管理水平不断提高，确保核安全。</w:t>
      </w:r>
    </w:p>
    <w:p w14:paraId="4A741D2C" w14:textId="77777777" w:rsidR="008D0AFB" w:rsidRPr="008D0AFB" w:rsidRDefault="008D0AFB" w:rsidP="006276D5">
      <w:pPr>
        <w:ind w:firstLineChars="200" w:firstLine="440"/>
        <w:jc w:val="left"/>
        <w:rPr>
          <w:rFonts w:ascii="微软雅黑" w:eastAsia="微软雅黑" w:hAnsi="微软雅黑"/>
          <w:bCs/>
          <w:sz w:val="22"/>
        </w:rPr>
      </w:pPr>
      <w:r w:rsidRPr="008D0AFB">
        <w:rPr>
          <w:rFonts w:ascii="微软雅黑" w:eastAsia="微软雅黑" w:hAnsi="微软雅黑" w:hint="eastAsia"/>
          <w:bCs/>
          <w:sz w:val="22"/>
        </w:rPr>
        <w:t>自公司成立以来，中核咨询牢牢把握中核集团赋予的职责和使命，按照两个“一以贯之”的要求全面推进公司治理体系和治理能力现代化建设。公司聚焦全过程工程咨询能力培育提升，大力引进和培养骨干人才，不断优化工程咨询业务布局。公司主要从事核能利用、天然铀、核燃料、核化工、核环保、核技术应用和民用工程等行业的投资决策咨询、全过程工程咨询和管理咨询三大业务领域。业务范围涵盖评估咨询、项目咨询、股权投资咨询、设计咨询、造价咨询、工程监理、设备监理、检修技术服务、项目监督检查、项目后评价、建设工程项目管理、工程检测评价、产业发展研究、质量管理咨询、科研管理咨询、采购管理咨询、科技成果转化咨询等领域。</w:t>
      </w:r>
    </w:p>
    <w:p w14:paraId="6390040A" w14:textId="77777777" w:rsidR="008D0AFB" w:rsidRPr="008D0AFB" w:rsidRDefault="008D0AFB" w:rsidP="006276D5">
      <w:pPr>
        <w:ind w:firstLineChars="200" w:firstLine="440"/>
        <w:jc w:val="left"/>
        <w:rPr>
          <w:rFonts w:ascii="微软雅黑" w:eastAsia="微软雅黑" w:hAnsi="微软雅黑"/>
          <w:bCs/>
          <w:sz w:val="22"/>
        </w:rPr>
      </w:pPr>
      <w:r w:rsidRPr="008D0AFB">
        <w:rPr>
          <w:rFonts w:ascii="微软雅黑" w:eastAsia="微软雅黑" w:hAnsi="微软雅黑" w:hint="eastAsia"/>
          <w:bCs/>
          <w:sz w:val="22"/>
        </w:rPr>
        <w:t>公司现有各类从业人员1500余人，具有反应堆工程、核工程与核技术、建筑、结构、安全、测绘、机械、设备、给排水、建筑与环境、热能动力、化工、材料、焊接、无损检测、电气、仪控、技术经济等多方面专业人才。作为一家技术力量雄厚的高新技术企业，公司拥有包括咨询工程师、注册监理工程师、注册造价工程师、注册安全工程师、注册一级建造师、注册设备监理师等丰富的国家注册资质人员。</w:t>
      </w:r>
    </w:p>
    <w:p w14:paraId="484C993E" w14:textId="7D446090" w:rsidR="00625B32" w:rsidRDefault="00625B32" w:rsidP="008D0AFB">
      <w:pPr>
        <w:jc w:val="left"/>
        <w:rPr>
          <w:rFonts w:ascii="微软雅黑" w:eastAsia="微软雅黑" w:hAnsi="微软雅黑"/>
          <w:bCs/>
          <w:sz w:val="22"/>
        </w:rPr>
      </w:pPr>
    </w:p>
    <w:p w14:paraId="43397FFB" w14:textId="0FEF89D7" w:rsidR="007C4CA6" w:rsidRDefault="007C4CA6" w:rsidP="008D0AFB">
      <w:pPr>
        <w:jc w:val="left"/>
        <w:rPr>
          <w:rFonts w:ascii="微软雅黑" w:eastAsia="微软雅黑" w:hAnsi="微软雅黑"/>
          <w:bCs/>
          <w:sz w:val="22"/>
        </w:rPr>
      </w:pPr>
    </w:p>
    <w:p w14:paraId="7387C5C8" w14:textId="3ABB9134" w:rsidR="007C4CA6" w:rsidRDefault="007C4CA6" w:rsidP="008D0AFB">
      <w:pPr>
        <w:jc w:val="left"/>
        <w:rPr>
          <w:rFonts w:ascii="微软雅黑" w:eastAsia="微软雅黑" w:hAnsi="微软雅黑"/>
          <w:bCs/>
          <w:sz w:val="22"/>
        </w:rPr>
      </w:pPr>
    </w:p>
    <w:p w14:paraId="48BE41FF" w14:textId="45F69FC4" w:rsidR="007C4CA6" w:rsidRDefault="007C4CA6" w:rsidP="008D0AFB">
      <w:pPr>
        <w:jc w:val="left"/>
        <w:rPr>
          <w:rFonts w:ascii="微软雅黑" w:eastAsia="微软雅黑" w:hAnsi="微软雅黑"/>
          <w:bCs/>
          <w:sz w:val="22"/>
        </w:rPr>
      </w:pPr>
    </w:p>
    <w:p w14:paraId="215BEAA9" w14:textId="77777777" w:rsidR="007C4CA6" w:rsidRPr="008D0AFB" w:rsidRDefault="007C4CA6" w:rsidP="008D0AFB">
      <w:pPr>
        <w:jc w:val="left"/>
        <w:rPr>
          <w:rFonts w:ascii="微软雅黑" w:eastAsia="微软雅黑" w:hAnsi="微软雅黑"/>
          <w:bCs/>
          <w:sz w:val="22"/>
        </w:rPr>
      </w:pPr>
    </w:p>
    <w:p w14:paraId="41C94C4E" w14:textId="2E287F8A" w:rsidR="00625B32" w:rsidRDefault="004C4B2C" w:rsidP="007C2268">
      <w:pPr>
        <w:jc w:val="left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二、</w:t>
      </w:r>
      <w:r w:rsidR="00B66E18" w:rsidRPr="006276D5">
        <w:rPr>
          <w:rFonts w:ascii="微软雅黑" w:eastAsia="微软雅黑" w:hAnsi="微软雅黑"/>
          <w:b/>
          <w:sz w:val="32"/>
          <w:szCs w:val="32"/>
        </w:rPr>
        <w:t>招聘岗位</w:t>
      </w:r>
      <w:r w:rsidR="007C2268" w:rsidRPr="006276D5">
        <w:rPr>
          <w:rFonts w:ascii="微软雅黑" w:eastAsia="微软雅黑" w:hAnsi="微软雅黑" w:hint="eastAsia"/>
          <w:b/>
          <w:sz w:val="32"/>
          <w:szCs w:val="32"/>
        </w:rPr>
        <w:t>：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26"/>
        <w:gridCol w:w="1387"/>
        <w:gridCol w:w="752"/>
        <w:gridCol w:w="708"/>
        <w:gridCol w:w="4819"/>
        <w:gridCol w:w="1270"/>
      </w:tblGrid>
      <w:tr w:rsidR="00D331BD" w:rsidRPr="00D331BD" w14:paraId="51A4FD0D" w14:textId="77777777" w:rsidTr="00D331BD">
        <w:trPr>
          <w:trHeight w:val="696"/>
        </w:trPr>
        <w:tc>
          <w:tcPr>
            <w:tcW w:w="848" w:type="pct"/>
            <w:vAlign w:val="center"/>
            <w:hideMark/>
          </w:tcPr>
          <w:p w14:paraId="26C6B96E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招聘单位</w:t>
            </w:r>
          </w:p>
        </w:tc>
        <w:tc>
          <w:tcPr>
            <w:tcW w:w="644" w:type="pct"/>
            <w:vAlign w:val="center"/>
            <w:hideMark/>
          </w:tcPr>
          <w:p w14:paraId="30C470E0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349" w:type="pct"/>
            <w:vAlign w:val="center"/>
            <w:hideMark/>
          </w:tcPr>
          <w:p w14:paraId="7B2B18E3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329" w:type="pct"/>
            <w:vAlign w:val="center"/>
            <w:hideMark/>
          </w:tcPr>
          <w:p w14:paraId="3F66C2A9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工作地点</w:t>
            </w:r>
          </w:p>
        </w:tc>
        <w:tc>
          <w:tcPr>
            <w:tcW w:w="2239" w:type="pct"/>
            <w:vAlign w:val="center"/>
            <w:hideMark/>
          </w:tcPr>
          <w:p w14:paraId="6446B385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590" w:type="pct"/>
            <w:vAlign w:val="center"/>
            <w:hideMark/>
          </w:tcPr>
          <w:p w14:paraId="0761E543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学历要求</w:t>
            </w:r>
          </w:p>
        </w:tc>
      </w:tr>
      <w:tr w:rsidR="00D331BD" w:rsidRPr="00D331BD" w14:paraId="094C9AF2" w14:textId="77777777" w:rsidTr="00D331BD">
        <w:trPr>
          <w:trHeight w:val="696"/>
        </w:trPr>
        <w:tc>
          <w:tcPr>
            <w:tcW w:w="848" w:type="pct"/>
            <w:vMerge w:val="restart"/>
            <w:vAlign w:val="center"/>
            <w:hideMark/>
          </w:tcPr>
          <w:p w14:paraId="418CC107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公司本部</w:t>
            </w:r>
          </w:p>
        </w:tc>
        <w:tc>
          <w:tcPr>
            <w:tcW w:w="644" w:type="pct"/>
            <w:vAlign w:val="center"/>
            <w:hideMark/>
          </w:tcPr>
          <w:p w14:paraId="4FD5F332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监督检查岗</w:t>
            </w:r>
          </w:p>
        </w:tc>
        <w:tc>
          <w:tcPr>
            <w:tcW w:w="349" w:type="pct"/>
            <w:vAlign w:val="center"/>
            <w:hideMark/>
          </w:tcPr>
          <w:p w14:paraId="5DDFB435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9" w:type="pct"/>
            <w:vAlign w:val="center"/>
            <w:hideMark/>
          </w:tcPr>
          <w:p w14:paraId="6A11366F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2239" w:type="pct"/>
            <w:vAlign w:val="center"/>
            <w:hideMark/>
          </w:tcPr>
          <w:p w14:paraId="316230B8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马克思主义类、政治学类、侦查学或汉语言文学等相关专业</w:t>
            </w:r>
          </w:p>
        </w:tc>
        <w:tc>
          <w:tcPr>
            <w:tcW w:w="590" w:type="pct"/>
            <w:vAlign w:val="center"/>
            <w:hideMark/>
          </w:tcPr>
          <w:p w14:paraId="1EF3C801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硕士及以上</w:t>
            </w:r>
          </w:p>
        </w:tc>
      </w:tr>
      <w:tr w:rsidR="00D331BD" w:rsidRPr="00D331BD" w14:paraId="509D863A" w14:textId="77777777" w:rsidTr="00D331BD">
        <w:trPr>
          <w:trHeight w:val="696"/>
        </w:trPr>
        <w:tc>
          <w:tcPr>
            <w:tcW w:w="848" w:type="pct"/>
            <w:vMerge/>
            <w:vAlign w:val="center"/>
            <w:hideMark/>
          </w:tcPr>
          <w:p w14:paraId="5AE0DB74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vAlign w:val="center"/>
            <w:hideMark/>
          </w:tcPr>
          <w:p w14:paraId="7F4FCB0D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安全评价岗</w:t>
            </w:r>
          </w:p>
        </w:tc>
        <w:tc>
          <w:tcPr>
            <w:tcW w:w="349" w:type="pct"/>
            <w:vAlign w:val="center"/>
            <w:hideMark/>
          </w:tcPr>
          <w:p w14:paraId="332DB0BA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9" w:type="pct"/>
            <w:vAlign w:val="center"/>
            <w:hideMark/>
          </w:tcPr>
          <w:p w14:paraId="7AE1A4E9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2239" w:type="pct"/>
            <w:vAlign w:val="center"/>
            <w:hideMark/>
          </w:tcPr>
          <w:p w14:paraId="3D807A94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安全工程、机械类、化工类、冶金类、交通类等工科相关专业</w:t>
            </w:r>
          </w:p>
        </w:tc>
        <w:tc>
          <w:tcPr>
            <w:tcW w:w="590" w:type="pct"/>
            <w:vAlign w:val="center"/>
            <w:hideMark/>
          </w:tcPr>
          <w:p w14:paraId="04EB4407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硕士及以上</w:t>
            </w:r>
          </w:p>
        </w:tc>
      </w:tr>
      <w:tr w:rsidR="00D331BD" w:rsidRPr="00D331BD" w14:paraId="1D096122" w14:textId="77777777" w:rsidTr="00D331BD">
        <w:trPr>
          <w:trHeight w:val="348"/>
        </w:trPr>
        <w:tc>
          <w:tcPr>
            <w:tcW w:w="848" w:type="pct"/>
            <w:vMerge/>
            <w:vAlign w:val="center"/>
            <w:hideMark/>
          </w:tcPr>
          <w:p w14:paraId="46333610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vAlign w:val="center"/>
            <w:hideMark/>
          </w:tcPr>
          <w:p w14:paraId="35ADD93B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科技信息岗</w:t>
            </w:r>
          </w:p>
        </w:tc>
        <w:tc>
          <w:tcPr>
            <w:tcW w:w="349" w:type="pct"/>
            <w:vAlign w:val="center"/>
            <w:hideMark/>
          </w:tcPr>
          <w:p w14:paraId="697388F8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9" w:type="pct"/>
            <w:vAlign w:val="center"/>
            <w:hideMark/>
          </w:tcPr>
          <w:p w14:paraId="105A7873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2239" w:type="pct"/>
            <w:vAlign w:val="center"/>
            <w:hideMark/>
          </w:tcPr>
          <w:p w14:paraId="79CB8BE5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计算机应用、软件工程、信息管理等相关专业</w:t>
            </w:r>
          </w:p>
        </w:tc>
        <w:tc>
          <w:tcPr>
            <w:tcW w:w="590" w:type="pct"/>
            <w:vAlign w:val="center"/>
            <w:hideMark/>
          </w:tcPr>
          <w:p w14:paraId="10C2D245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硕士及以上</w:t>
            </w:r>
          </w:p>
        </w:tc>
      </w:tr>
      <w:tr w:rsidR="00D331BD" w:rsidRPr="00D331BD" w14:paraId="67947CE3" w14:textId="77777777" w:rsidTr="00D331BD">
        <w:trPr>
          <w:trHeight w:val="348"/>
        </w:trPr>
        <w:tc>
          <w:tcPr>
            <w:tcW w:w="848" w:type="pct"/>
            <w:vMerge w:val="restart"/>
            <w:vAlign w:val="center"/>
            <w:hideMark/>
          </w:tcPr>
          <w:p w14:paraId="0BE01472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产业发展研究中心</w:t>
            </w:r>
          </w:p>
        </w:tc>
        <w:tc>
          <w:tcPr>
            <w:tcW w:w="644" w:type="pct"/>
            <w:vAlign w:val="center"/>
            <w:hideMark/>
          </w:tcPr>
          <w:p w14:paraId="2E7D0AA5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项目后评价岗</w:t>
            </w:r>
          </w:p>
        </w:tc>
        <w:tc>
          <w:tcPr>
            <w:tcW w:w="349" w:type="pct"/>
            <w:vAlign w:val="center"/>
            <w:hideMark/>
          </w:tcPr>
          <w:p w14:paraId="0E0E1C62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9" w:type="pct"/>
            <w:vAlign w:val="center"/>
            <w:hideMark/>
          </w:tcPr>
          <w:p w14:paraId="4E63972B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2239" w:type="pct"/>
            <w:vAlign w:val="center"/>
            <w:hideMark/>
          </w:tcPr>
          <w:p w14:paraId="5DAB35F8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工程管理类、财务类等相关专业</w:t>
            </w:r>
          </w:p>
        </w:tc>
        <w:tc>
          <w:tcPr>
            <w:tcW w:w="590" w:type="pct"/>
            <w:vAlign w:val="center"/>
            <w:hideMark/>
          </w:tcPr>
          <w:p w14:paraId="0C4253C6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硕士及以上</w:t>
            </w:r>
          </w:p>
        </w:tc>
      </w:tr>
      <w:tr w:rsidR="00D331BD" w:rsidRPr="00D331BD" w14:paraId="511ED2E8" w14:textId="77777777" w:rsidTr="00D331BD">
        <w:trPr>
          <w:trHeight w:val="348"/>
        </w:trPr>
        <w:tc>
          <w:tcPr>
            <w:tcW w:w="848" w:type="pct"/>
            <w:vMerge/>
            <w:vAlign w:val="center"/>
            <w:hideMark/>
          </w:tcPr>
          <w:p w14:paraId="468805E1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vAlign w:val="center"/>
            <w:hideMark/>
          </w:tcPr>
          <w:p w14:paraId="6B56546A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科研规划岗</w:t>
            </w:r>
          </w:p>
        </w:tc>
        <w:tc>
          <w:tcPr>
            <w:tcW w:w="349" w:type="pct"/>
            <w:vAlign w:val="center"/>
            <w:hideMark/>
          </w:tcPr>
          <w:p w14:paraId="69F151E1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9" w:type="pct"/>
            <w:vAlign w:val="center"/>
            <w:hideMark/>
          </w:tcPr>
          <w:p w14:paraId="69DF09D0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2239" w:type="pct"/>
            <w:vAlign w:val="center"/>
            <w:hideMark/>
          </w:tcPr>
          <w:p w14:paraId="2C88720A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管理类、经济类、能源类等相关专业</w:t>
            </w:r>
          </w:p>
        </w:tc>
        <w:tc>
          <w:tcPr>
            <w:tcW w:w="590" w:type="pct"/>
            <w:vAlign w:val="center"/>
            <w:hideMark/>
          </w:tcPr>
          <w:p w14:paraId="098BBEAE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硕士及以上</w:t>
            </w:r>
          </w:p>
        </w:tc>
      </w:tr>
      <w:tr w:rsidR="00D331BD" w:rsidRPr="00D331BD" w14:paraId="6428D0C2" w14:textId="77777777" w:rsidTr="00D331BD">
        <w:trPr>
          <w:trHeight w:val="348"/>
        </w:trPr>
        <w:tc>
          <w:tcPr>
            <w:tcW w:w="848" w:type="pct"/>
            <w:vAlign w:val="center"/>
            <w:hideMark/>
          </w:tcPr>
          <w:p w14:paraId="268DE2E1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核动力咨询中心</w:t>
            </w:r>
          </w:p>
        </w:tc>
        <w:tc>
          <w:tcPr>
            <w:tcW w:w="644" w:type="pct"/>
            <w:vAlign w:val="center"/>
            <w:hideMark/>
          </w:tcPr>
          <w:p w14:paraId="2C4587FD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咨询岗</w:t>
            </w:r>
          </w:p>
        </w:tc>
        <w:tc>
          <w:tcPr>
            <w:tcW w:w="349" w:type="pct"/>
            <w:vAlign w:val="center"/>
            <w:hideMark/>
          </w:tcPr>
          <w:p w14:paraId="027EBBDF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9" w:type="pct"/>
            <w:vAlign w:val="center"/>
            <w:hideMark/>
          </w:tcPr>
          <w:p w14:paraId="52FA0E03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2239" w:type="pct"/>
            <w:vAlign w:val="center"/>
            <w:hideMark/>
          </w:tcPr>
          <w:p w14:paraId="5DF8652D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技术经济、核科学与工程、核物理等相关专业</w:t>
            </w:r>
          </w:p>
        </w:tc>
        <w:tc>
          <w:tcPr>
            <w:tcW w:w="590" w:type="pct"/>
            <w:vAlign w:val="center"/>
            <w:hideMark/>
          </w:tcPr>
          <w:p w14:paraId="1D4E6942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博士研究生</w:t>
            </w:r>
          </w:p>
        </w:tc>
      </w:tr>
      <w:tr w:rsidR="00D331BD" w:rsidRPr="00D331BD" w14:paraId="670A5CF3" w14:textId="77777777" w:rsidTr="00D331BD">
        <w:trPr>
          <w:trHeight w:val="348"/>
        </w:trPr>
        <w:tc>
          <w:tcPr>
            <w:tcW w:w="848" w:type="pct"/>
            <w:vAlign w:val="center"/>
            <w:hideMark/>
          </w:tcPr>
          <w:p w14:paraId="0CDD7CC5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核资源咨询中心</w:t>
            </w:r>
          </w:p>
        </w:tc>
        <w:tc>
          <w:tcPr>
            <w:tcW w:w="644" w:type="pct"/>
            <w:vAlign w:val="center"/>
            <w:hideMark/>
          </w:tcPr>
          <w:p w14:paraId="28084053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咨询岗</w:t>
            </w:r>
          </w:p>
        </w:tc>
        <w:tc>
          <w:tcPr>
            <w:tcW w:w="349" w:type="pct"/>
            <w:vAlign w:val="center"/>
            <w:hideMark/>
          </w:tcPr>
          <w:p w14:paraId="5F9870D0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9" w:type="pct"/>
            <w:vAlign w:val="center"/>
            <w:hideMark/>
          </w:tcPr>
          <w:p w14:paraId="762CD265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2239" w:type="pct"/>
            <w:vAlign w:val="center"/>
            <w:hideMark/>
          </w:tcPr>
          <w:p w14:paraId="3090700B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投资、审计、会计等相关专业</w:t>
            </w:r>
          </w:p>
        </w:tc>
        <w:tc>
          <w:tcPr>
            <w:tcW w:w="590" w:type="pct"/>
            <w:vAlign w:val="center"/>
            <w:hideMark/>
          </w:tcPr>
          <w:p w14:paraId="30271982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硕士及以上</w:t>
            </w:r>
          </w:p>
        </w:tc>
      </w:tr>
      <w:tr w:rsidR="00D331BD" w:rsidRPr="00D331BD" w14:paraId="23065095" w14:textId="77777777" w:rsidTr="00D331BD">
        <w:trPr>
          <w:trHeight w:val="348"/>
        </w:trPr>
        <w:tc>
          <w:tcPr>
            <w:tcW w:w="848" w:type="pct"/>
            <w:vAlign w:val="center"/>
            <w:hideMark/>
          </w:tcPr>
          <w:p w14:paraId="139CD67C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知识产权研究中心</w:t>
            </w:r>
          </w:p>
        </w:tc>
        <w:tc>
          <w:tcPr>
            <w:tcW w:w="644" w:type="pct"/>
            <w:vAlign w:val="center"/>
            <w:hideMark/>
          </w:tcPr>
          <w:p w14:paraId="02DCFE5C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咨询岗</w:t>
            </w:r>
          </w:p>
        </w:tc>
        <w:tc>
          <w:tcPr>
            <w:tcW w:w="349" w:type="pct"/>
            <w:vAlign w:val="center"/>
            <w:hideMark/>
          </w:tcPr>
          <w:p w14:paraId="7316C272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9" w:type="pct"/>
            <w:vAlign w:val="center"/>
            <w:hideMark/>
          </w:tcPr>
          <w:p w14:paraId="4B2E8401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2239" w:type="pct"/>
            <w:vAlign w:val="center"/>
            <w:hideMark/>
          </w:tcPr>
          <w:p w14:paraId="528AFD31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核化工类、理工类相关专业</w:t>
            </w:r>
          </w:p>
        </w:tc>
        <w:tc>
          <w:tcPr>
            <w:tcW w:w="590" w:type="pct"/>
            <w:vAlign w:val="center"/>
            <w:hideMark/>
          </w:tcPr>
          <w:p w14:paraId="3920310B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硕士及以上</w:t>
            </w:r>
          </w:p>
        </w:tc>
      </w:tr>
      <w:tr w:rsidR="00D331BD" w:rsidRPr="00D331BD" w14:paraId="7380B501" w14:textId="77777777" w:rsidTr="00D331BD">
        <w:trPr>
          <w:trHeight w:val="348"/>
        </w:trPr>
        <w:tc>
          <w:tcPr>
            <w:tcW w:w="848" w:type="pct"/>
            <w:vMerge w:val="restart"/>
            <w:vAlign w:val="center"/>
            <w:hideMark/>
          </w:tcPr>
          <w:p w14:paraId="444E38F3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河北分公司</w:t>
            </w:r>
          </w:p>
        </w:tc>
        <w:tc>
          <w:tcPr>
            <w:tcW w:w="644" w:type="pct"/>
            <w:vAlign w:val="center"/>
            <w:hideMark/>
          </w:tcPr>
          <w:p w14:paraId="07EB8D6F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职能管理岗</w:t>
            </w:r>
          </w:p>
        </w:tc>
        <w:tc>
          <w:tcPr>
            <w:tcW w:w="349" w:type="pct"/>
            <w:vAlign w:val="center"/>
            <w:hideMark/>
          </w:tcPr>
          <w:p w14:paraId="729D95EA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9" w:type="pct"/>
            <w:vAlign w:val="center"/>
            <w:hideMark/>
          </w:tcPr>
          <w:p w14:paraId="228D33DC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河北</w:t>
            </w:r>
          </w:p>
        </w:tc>
        <w:tc>
          <w:tcPr>
            <w:tcW w:w="2239" w:type="pct"/>
            <w:vAlign w:val="center"/>
            <w:hideMark/>
          </w:tcPr>
          <w:p w14:paraId="1E0B5085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会计学或财务管理类等相关专业</w:t>
            </w:r>
          </w:p>
        </w:tc>
        <w:tc>
          <w:tcPr>
            <w:tcW w:w="590" w:type="pct"/>
            <w:vAlign w:val="center"/>
            <w:hideMark/>
          </w:tcPr>
          <w:p w14:paraId="331CD0BD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硕士及以上</w:t>
            </w:r>
          </w:p>
        </w:tc>
      </w:tr>
      <w:tr w:rsidR="00D331BD" w:rsidRPr="00D331BD" w14:paraId="0C581D69" w14:textId="77777777" w:rsidTr="00D331BD">
        <w:trPr>
          <w:trHeight w:val="348"/>
        </w:trPr>
        <w:tc>
          <w:tcPr>
            <w:tcW w:w="848" w:type="pct"/>
            <w:vMerge/>
            <w:vAlign w:val="center"/>
            <w:hideMark/>
          </w:tcPr>
          <w:p w14:paraId="2BACD91B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vAlign w:val="center"/>
            <w:hideMark/>
          </w:tcPr>
          <w:p w14:paraId="2111B076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项目管理岗</w:t>
            </w:r>
          </w:p>
        </w:tc>
        <w:tc>
          <w:tcPr>
            <w:tcW w:w="349" w:type="pct"/>
            <w:vAlign w:val="center"/>
            <w:hideMark/>
          </w:tcPr>
          <w:p w14:paraId="3EAB5591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29" w:type="pct"/>
            <w:vAlign w:val="center"/>
            <w:hideMark/>
          </w:tcPr>
          <w:p w14:paraId="4DFE6614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江苏</w:t>
            </w:r>
          </w:p>
        </w:tc>
        <w:tc>
          <w:tcPr>
            <w:tcW w:w="2239" w:type="pct"/>
            <w:vAlign w:val="center"/>
            <w:hideMark/>
          </w:tcPr>
          <w:p w14:paraId="339EF544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土木工程类、安装或预算类等相关专业</w:t>
            </w:r>
          </w:p>
        </w:tc>
        <w:tc>
          <w:tcPr>
            <w:tcW w:w="590" w:type="pct"/>
            <w:vAlign w:val="center"/>
            <w:hideMark/>
          </w:tcPr>
          <w:p w14:paraId="74341009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</w:tc>
      </w:tr>
      <w:tr w:rsidR="00D331BD" w:rsidRPr="00D331BD" w14:paraId="70C5AB2B" w14:textId="77777777" w:rsidTr="00D331BD">
        <w:trPr>
          <w:trHeight w:val="696"/>
        </w:trPr>
        <w:tc>
          <w:tcPr>
            <w:tcW w:w="848" w:type="pct"/>
            <w:vMerge w:val="restart"/>
            <w:vAlign w:val="center"/>
            <w:hideMark/>
          </w:tcPr>
          <w:p w14:paraId="2B6D0D9A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天津分公司</w:t>
            </w:r>
          </w:p>
        </w:tc>
        <w:tc>
          <w:tcPr>
            <w:tcW w:w="644" w:type="pct"/>
            <w:vAlign w:val="center"/>
            <w:hideMark/>
          </w:tcPr>
          <w:p w14:paraId="11AF993A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项目管理岗</w:t>
            </w:r>
          </w:p>
        </w:tc>
        <w:tc>
          <w:tcPr>
            <w:tcW w:w="349" w:type="pct"/>
            <w:vAlign w:val="center"/>
            <w:hideMark/>
          </w:tcPr>
          <w:p w14:paraId="1895F61A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29" w:type="pct"/>
            <w:vAlign w:val="center"/>
            <w:hideMark/>
          </w:tcPr>
          <w:p w14:paraId="4C0F077B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辽宁</w:t>
            </w:r>
          </w:p>
        </w:tc>
        <w:tc>
          <w:tcPr>
            <w:tcW w:w="2239" w:type="pct"/>
            <w:vAlign w:val="center"/>
            <w:hideMark/>
          </w:tcPr>
          <w:p w14:paraId="779ED0D2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土木工程类、机械类、设备类、暖通类、给排水类、焊接类、安全类等相关专业</w:t>
            </w:r>
          </w:p>
        </w:tc>
        <w:tc>
          <w:tcPr>
            <w:tcW w:w="590" w:type="pct"/>
            <w:vAlign w:val="center"/>
            <w:hideMark/>
          </w:tcPr>
          <w:p w14:paraId="22BE1202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</w:tc>
      </w:tr>
      <w:tr w:rsidR="00D331BD" w:rsidRPr="00D331BD" w14:paraId="11884BBA" w14:textId="77777777" w:rsidTr="00D331BD">
        <w:trPr>
          <w:trHeight w:val="348"/>
        </w:trPr>
        <w:tc>
          <w:tcPr>
            <w:tcW w:w="848" w:type="pct"/>
            <w:vMerge/>
            <w:vAlign w:val="center"/>
            <w:hideMark/>
          </w:tcPr>
          <w:p w14:paraId="6A4485A8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vAlign w:val="center"/>
            <w:hideMark/>
          </w:tcPr>
          <w:p w14:paraId="61C873BE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造价咨询岗</w:t>
            </w:r>
          </w:p>
        </w:tc>
        <w:tc>
          <w:tcPr>
            <w:tcW w:w="349" w:type="pct"/>
            <w:vAlign w:val="center"/>
            <w:hideMark/>
          </w:tcPr>
          <w:p w14:paraId="620D2793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9" w:type="pct"/>
            <w:vAlign w:val="center"/>
            <w:hideMark/>
          </w:tcPr>
          <w:p w14:paraId="2DB40D4B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天津</w:t>
            </w:r>
          </w:p>
        </w:tc>
        <w:tc>
          <w:tcPr>
            <w:tcW w:w="2239" w:type="pct"/>
            <w:vAlign w:val="center"/>
            <w:hideMark/>
          </w:tcPr>
          <w:p w14:paraId="6F6EB662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工程造价、工程经济、咨询类等相关专业</w:t>
            </w:r>
          </w:p>
        </w:tc>
        <w:tc>
          <w:tcPr>
            <w:tcW w:w="590" w:type="pct"/>
            <w:vAlign w:val="center"/>
            <w:hideMark/>
          </w:tcPr>
          <w:p w14:paraId="0557BA07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</w:tc>
      </w:tr>
      <w:tr w:rsidR="00D331BD" w:rsidRPr="00D331BD" w14:paraId="78101F50" w14:textId="77777777" w:rsidTr="00D331BD">
        <w:trPr>
          <w:trHeight w:val="696"/>
        </w:trPr>
        <w:tc>
          <w:tcPr>
            <w:tcW w:w="848" w:type="pct"/>
            <w:vAlign w:val="center"/>
            <w:hideMark/>
          </w:tcPr>
          <w:p w14:paraId="34CDE65A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福建分公司</w:t>
            </w:r>
          </w:p>
        </w:tc>
        <w:tc>
          <w:tcPr>
            <w:tcW w:w="644" w:type="pct"/>
            <w:vAlign w:val="center"/>
            <w:hideMark/>
          </w:tcPr>
          <w:p w14:paraId="5A0AE4FC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项目管理岗</w:t>
            </w:r>
          </w:p>
        </w:tc>
        <w:tc>
          <w:tcPr>
            <w:tcW w:w="349" w:type="pct"/>
            <w:vAlign w:val="center"/>
            <w:hideMark/>
          </w:tcPr>
          <w:p w14:paraId="6EFF6CAA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329" w:type="pct"/>
            <w:vAlign w:val="center"/>
            <w:hideMark/>
          </w:tcPr>
          <w:p w14:paraId="57F89CC8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福建/浙江</w:t>
            </w:r>
          </w:p>
        </w:tc>
        <w:tc>
          <w:tcPr>
            <w:tcW w:w="2239" w:type="pct"/>
            <w:vAlign w:val="center"/>
            <w:hideMark/>
          </w:tcPr>
          <w:p w14:paraId="77A39B90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土建类、设备类、安全类、焊接类、暖通类、给排水类、测量类等相关专业</w:t>
            </w:r>
          </w:p>
        </w:tc>
        <w:tc>
          <w:tcPr>
            <w:tcW w:w="590" w:type="pct"/>
            <w:vAlign w:val="center"/>
            <w:hideMark/>
          </w:tcPr>
          <w:p w14:paraId="5A93EDA1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</w:tc>
      </w:tr>
      <w:tr w:rsidR="00D331BD" w:rsidRPr="00D331BD" w14:paraId="4869E936" w14:textId="77777777" w:rsidTr="00D331BD">
        <w:trPr>
          <w:trHeight w:val="696"/>
        </w:trPr>
        <w:tc>
          <w:tcPr>
            <w:tcW w:w="848" w:type="pct"/>
            <w:vAlign w:val="center"/>
            <w:hideMark/>
          </w:tcPr>
          <w:p w14:paraId="1D8E3A7F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四川分公司</w:t>
            </w:r>
          </w:p>
        </w:tc>
        <w:tc>
          <w:tcPr>
            <w:tcW w:w="644" w:type="pct"/>
            <w:vAlign w:val="center"/>
            <w:hideMark/>
          </w:tcPr>
          <w:p w14:paraId="7466EC7B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项目管理岗</w:t>
            </w:r>
          </w:p>
        </w:tc>
        <w:tc>
          <w:tcPr>
            <w:tcW w:w="349" w:type="pct"/>
            <w:vAlign w:val="center"/>
            <w:hideMark/>
          </w:tcPr>
          <w:p w14:paraId="2B8B1C6D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29" w:type="pct"/>
            <w:vAlign w:val="center"/>
            <w:hideMark/>
          </w:tcPr>
          <w:p w14:paraId="12CE5140" w14:textId="4B224DE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9" w:type="pct"/>
            <w:vAlign w:val="center"/>
            <w:hideMark/>
          </w:tcPr>
          <w:p w14:paraId="100FBAF3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材料类、焊接类、测绘类、给排水类、安全管理类、土建类等相关专业</w:t>
            </w:r>
          </w:p>
        </w:tc>
        <w:tc>
          <w:tcPr>
            <w:tcW w:w="590" w:type="pct"/>
            <w:vAlign w:val="center"/>
            <w:hideMark/>
          </w:tcPr>
          <w:p w14:paraId="4683C6AE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</w:tc>
      </w:tr>
      <w:tr w:rsidR="00D331BD" w:rsidRPr="00D331BD" w14:paraId="7E972323" w14:textId="77777777" w:rsidTr="00D331BD">
        <w:trPr>
          <w:trHeight w:val="696"/>
        </w:trPr>
        <w:tc>
          <w:tcPr>
            <w:tcW w:w="848" w:type="pct"/>
            <w:vAlign w:val="center"/>
            <w:hideMark/>
          </w:tcPr>
          <w:p w14:paraId="22249AF4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西北分公司</w:t>
            </w:r>
          </w:p>
        </w:tc>
        <w:tc>
          <w:tcPr>
            <w:tcW w:w="644" w:type="pct"/>
            <w:vAlign w:val="center"/>
            <w:hideMark/>
          </w:tcPr>
          <w:p w14:paraId="7159506A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项目管理岗</w:t>
            </w:r>
          </w:p>
        </w:tc>
        <w:tc>
          <w:tcPr>
            <w:tcW w:w="349" w:type="pct"/>
            <w:vAlign w:val="center"/>
            <w:hideMark/>
          </w:tcPr>
          <w:p w14:paraId="0A6EE12E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29" w:type="pct"/>
            <w:vAlign w:val="center"/>
            <w:hideMark/>
          </w:tcPr>
          <w:p w14:paraId="5AC16020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甘肃</w:t>
            </w:r>
          </w:p>
        </w:tc>
        <w:tc>
          <w:tcPr>
            <w:tcW w:w="2239" w:type="pct"/>
            <w:vAlign w:val="center"/>
            <w:hideMark/>
          </w:tcPr>
          <w:p w14:paraId="4791913A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给排水类、材料类、机械类、电仪类、测绘类、安全类、工程管理类等相关专业</w:t>
            </w:r>
          </w:p>
        </w:tc>
        <w:tc>
          <w:tcPr>
            <w:tcW w:w="590" w:type="pct"/>
            <w:vAlign w:val="center"/>
            <w:hideMark/>
          </w:tcPr>
          <w:p w14:paraId="367D4399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</w:tc>
      </w:tr>
      <w:tr w:rsidR="00D331BD" w:rsidRPr="00D331BD" w14:paraId="22009125" w14:textId="77777777" w:rsidTr="00D331BD">
        <w:trPr>
          <w:trHeight w:val="348"/>
        </w:trPr>
        <w:tc>
          <w:tcPr>
            <w:tcW w:w="848" w:type="pct"/>
            <w:vMerge w:val="restart"/>
            <w:vAlign w:val="center"/>
            <w:hideMark/>
          </w:tcPr>
          <w:p w14:paraId="072BFEC3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海南分公司</w:t>
            </w:r>
          </w:p>
        </w:tc>
        <w:tc>
          <w:tcPr>
            <w:tcW w:w="644" w:type="pct"/>
            <w:vAlign w:val="center"/>
            <w:hideMark/>
          </w:tcPr>
          <w:p w14:paraId="3DD93ADC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职能管理岗</w:t>
            </w:r>
          </w:p>
        </w:tc>
        <w:tc>
          <w:tcPr>
            <w:tcW w:w="349" w:type="pct"/>
            <w:vAlign w:val="center"/>
            <w:hideMark/>
          </w:tcPr>
          <w:p w14:paraId="51B3D05B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9" w:type="pct"/>
            <w:vAlign w:val="center"/>
            <w:hideMark/>
          </w:tcPr>
          <w:p w14:paraId="7A4D0301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海南</w:t>
            </w:r>
          </w:p>
        </w:tc>
        <w:tc>
          <w:tcPr>
            <w:tcW w:w="2239" w:type="pct"/>
            <w:vAlign w:val="center"/>
            <w:hideMark/>
          </w:tcPr>
          <w:p w14:paraId="7779364B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财务、会计类等相关专业</w:t>
            </w:r>
          </w:p>
        </w:tc>
        <w:tc>
          <w:tcPr>
            <w:tcW w:w="590" w:type="pct"/>
            <w:vAlign w:val="center"/>
            <w:hideMark/>
          </w:tcPr>
          <w:p w14:paraId="0024E20C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硕士及以上</w:t>
            </w:r>
          </w:p>
        </w:tc>
      </w:tr>
      <w:tr w:rsidR="00D331BD" w:rsidRPr="00D331BD" w14:paraId="4E0DA8EB" w14:textId="77777777" w:rsidTr="00D331BD">
        <w:trPr>
          <w:trHeight w:val="696"/>
        </w:trPr>
        <w:tc>
          <w:tcPr>
            <w:tcW w:w="848" w:type="pct"/>
            <w:vMerge/>
            <w:vAlign w:val="center"/>
            <w:hideMark/>
          </w:tcPr>
          <w:p w14:paraId="0ACD076C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vAlign w:val="center"/>
            <w:hideMark/>
          </w:tcPr>
          <w:p w14:paraId="76A266F7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项目管理岗</w:t>
            </w:r>
          </w:p>
        </w:tc>
        <w:tc>
          <w:tcPr>
            <w:tcW w:w="349" w:type="pct"/>
            <w:vAlign w:val="center"/>
            <w:hideMark/>
          </w:tcPr>
          <w:p w14:paraId="4F54FC6E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29" w:type="pct"/>
            <w:vAlign w:val="center"/>
            <w:hideMark/>
          </w:tcPr>
          <w:p w14:paraId="0A64D49E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海南</w:t>
            </w:r>
          </w:p>
        </w:tc>
        <w:tc>
          <w:tcPr>
            <w:tcW w:w="2239" w:type="pct"/>
            <w:vAlign w:val="center"/>
            <w:hideMark/>
          </w:tcPr>
          <w:p w14:paraId="593D5DE8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土建类、设备类、安全类、焊接类、暖通类、给排水类、测量类等相关专业</w:t>
            </w:r>
          </w:p>
        </w:tc>
        <w:tc>
          <w:tcPr>
            <w:tcW w:w="590" w:type="pct"/>
            <w:vAlign w:val="center"/>
            <w:hideMark/>
          </w:tcPr>
          <w:p w14:paraId="22486314" w14:textId="77777777" w:rsidR="00D331BD" w:rsidRPr="00D331BD" w:rsidRDefault="00D331BD" w:rsidP="00D331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31BD"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</w:tc>
      </w:tr>
    </w:tbl>
    <w:p w14:paraId="62B19551" w14:textId="77777777" w:rsidR="00D331BD" w:rsidRPr="006276D5" w:rsidRDefault="00D331BD" w:rsidP="007C2268">
      <w:pPr>
        <w:jc w:val="left"/>
        <w:rPr>
          <w:rFonts w:ascii="微软雅黑" w:eastAsia="微软雅黑" w:hAnsi="微软雅黑"/>
          <w:sz w:val="32"/>
          <w:szCs w:val="32"/>
        </w:rPr>
      </w:pPr>
    </w:p>
    <w:p w14:paraId="5D0F948B" w14:textId="15F84F4D" w:rsidR="00625B32" w:rsidRPr="006276D5" w:rsidRDefault="004C4B2C" w:rsidP="007C2268">
      <w:pPr>
        <w:jc w:val="left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三、</w:t>
      </w:r>
      <w:r w:rsidR="00896854" w:rsidRPr="006276D5">
        <w:rPr>
          <w:rFonts w:ascii="微软雅黑" w:eastAsia="微软雅黑" w:hAnsi="微软雅黑" w:hint="eastAsia"/>
          <w:b/>
          <w:sz w:val="32"/>
          <w:szCs w:val="32"/>
        </w:rPr>
        <w:t>岗位要求</w:t>
      </w:r>
      <w:r w:rsidR="007C2268" w:rsidRPr="006276D5">
        <w:rPr>
          <w:rFonts w:ascii="微软雅黑" w:eastAsia="微软雅黑" w:hAnsi="微软雅黑" w:hint="eastAsia"/>
          <w:b/>
          <w:sz w:val="32"/>
          <w:szCs w:val="32"/>
        </w:rPr>
        <w:t>：</w:t>
      </w:r>
    </w:p>
    <w:p w14:paraId="23258D27" w14:textId="7A45A673" w:rsidR="00896854" w:rsidRPr="007C2268" w:rsidRDefault="008D0AFB" w:rsidP="004C4B2C">
      <w:pPr>
        <w:ind w:firstLine="420"/>
        <w:jc w:val="left"/>
        <w:rPr>
          <w:rFonts w:ascii="微软雅黑" w:eastAsia="微软雅黑" w:hAnsi="微软雅黑"/>
          <w:b/>
          <w:sz w:val="22"/>
        </w:rPr>
      </w:pPr>
      <w:r w:rsidRPr="008D0AFB">
        <w:rPr>
          <w:rFonts w:ascii="微软雅黑" w:eastAsia="微软雅黑" w:hAnsi="微软雅黑" w:hint="eastAsia"/>
          <w:sz w:val="22"/>
        </w:rPr>
        <w:t>品学兼优，全国普通高等学校2022年本科及以上学历应届毕业生，2022年7月31日前取得教育部认可的学历、学位证书、报到证，且符合公司相关要求。</w:t>
      </w:r>
    </w:p>
    <w:p w14:paraId="43DBB07A" w14:textId="0FDB9699" w:rsidR="008D0AFB" w:rsidRPr="006276D5" w:rsidRDefault="004C4B2C" w:rsidP="007C2268">
      <w:pPr>
        <w:jc w:val="left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四、</w:t>
      </w:r>
      <w:r w:rsidR="00625B32" w:rsidRPr="006276D5">
        <w:rPr>
          <w:rFonts w:ascii="微软雅黑" w:eastAsia="微软雅黑" w:hAnsi="微软雅黑" w:hint="eastAsia"/>
          <w:b/>
          <w:sz w:val="32"/>
          <w:szCs w:val="32"/>
        </w:rPr>
        <w:t>薪酬体系</w:t>
      </w:r>
      <w:r>
        <w:rPr>
          <w:rFonts w:ascii="微软雅黑" w:eastAsia="微软雅黑" w:hAnsi="微软雅黑" w:hint="eastAsia"/>
          <w:b/>
          <w:sz w:val="32"/>
          <w:szCs w:val="32"/>
        </w:rPr>
        <w:t>：</w:t>
      </w:r>
    </w:p>
    <w:p w14:paraId="438699E0" w14:textId="77777777" w:rsidR="007C4CA6" w:rsidRDefault="006276D5" w:rsidP="004C4B2C">
      <w:pPr>
        <w:ind w:firstLine="420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1、薪酬结构：</w:t>
      </w:r>
    </w:p>
    <w:p w14:paraId="3CE44F85" w14:textId="5E4621AC" w:rsidR="00625B32" w:rsidRPr="006276D5" w:rsidRDefault="00625B32" w:rsidP="007C2268">
      <w:pPr>
        <w:jc w:val="left"/>
        <w:rPr>
          <w:rFonts w:ascii="微软雅黑" w:eastAsia="微软雅黑" w:hAnsi="微软雅黑"/>
          <w:bCs/>
          <w:sz w:val="22"/>
        </w:rPr>
      </w:pPr>
      <w:r w:rsidRPr="006276D5">
        <w:rPr>
          <w:rFonts w:ascii="微软雅黑" w:eastAsia="微软雅黑" w:hAnsi="微软雅黑" w:hint="eastAsia"/>
          <w:bCs/>
          <w:sz w:val="22"/>
        </w:rPr>
        <w:lastRenderedPageBreak/>
        <w:t>岗位工资+绩效工资+</w:t>
      </w:r>
      <w:r w:rsidR="006276D5" w:rsidRPr="006276D5">
        <w:rPr>
          <w:rFonts w:ascii="微软雅黑" w:eastAsia="微软雅黑" w:hAnsi="微软雅黑" w:hint="eastAsia"/>
          <w:bCs/>
          <w:sz w:val="22"/>
        </w:rPr>
        <w:t>补贴+福利</w:t>
      </w:r>
    </w:p>
    <w:p w14:paraId="62D0DC2E" w14:textId="79009E92" w:rsidR="006276D5" w:rsidRDefault="006276D5" w:rsidP="004C4B2C">
      <w:pPr>
        <w:ind w:firstLine="420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2、福利待遇：</w:t>
      </w:r>
    </w:p>
    <w:p w14:paraId="38457165" w14:textId="69FC0875" w:rsidR="006276D5" w:rsidRPr="006276D5" w:rsidRDefault="006276D5" w:rsidP="006276D5">
      <w:pPr>
        <w:pStyle w:val="a3"/>
        <w:numPr>
          <w:ilvl w:val="0"/>
          <w:numId w:val="7"/>
        </w:numPr>
        <w:ind w:firstLineChars="0"/>
        <w:jc w:val="left"/>
        <w:rPr>
          <w:rFonts w:ascii="微软雅黑" w:eastAsia="微软雅黑" w:hAnsi="微软雅黑"/>
          <w:bCs/>
          <w:sz w:val="22"/>
        </w:rPr>
      </w:pPr>
      <w:r w:rsidRPr="006276D5">
        <w:rPr>
          <w:rFonts w:ascii="微软雅黑" w:eastAsia="微软雅黑" w:hAnsi="微软雅黑" w:hint="eastAsia"/>
          <w:b/>
          <w:sz w:val="22"/>
        </w:rPr>
        <w:t>社会保障：</w:t>
      </w:r>
      <w:r w:rsidRPr="006276D5">
        <w:rPr>
          <w:rFonts w:ascii="微软雅黑" w:eastAsia="微软雅黑" w:hAnsi="微软雅黑" w:hint="eastAsia"/>
          <w:bCs/>
          <w:sz w:val="22"/>
        </w:rPr>
        <w:t>七险两金（五险一金+补充医疗保险+意外险+企业年金）</w:t>
      </w:r>
    </w:p>
    <w:p w14:paraId="56362470" w14:textId="6BE36BAB" w:rsidR="006276D5" w:rsidRPr="006276D5" w:rsidRDefault="006276D5" w:rsidP="006276D5">
      <w:pPr>
        <w:pStyle w:val="a3"/>
        <w:numPr>
          <w:ilvl w:val="0"/>
          <w:numId w:val="7"/>
        </w:numPr>
        <w:ind w:firstLineChars="0"/>
        <w:jc w:val="left"/>
        <w:rPr>
          <w:rFonts w:ascii="微软雅黑" w:eastAsia="微软雅黑" w:hAnsi="微软雅黑"/>
          <w:b/>
          <w:sz w:val="22"/>
        </w:rPr>
      </w:pPr>
      <w:r w:rsidRPr="006276D5">
        <w:rPr>
          <w:rFonts w:ascii="微软雅黑" w:eastAsia="微软雅黑" w:hAnsi="微软雅黑" w:hint="eastAsia"/>
          <w:b/>
          <w:sz w:val="22"/>
        </w:rPr>
        <w:t>培训体系：</w:t>
      </w:r>
      <w:r w:rsidRPr="006276D5">
        <w:rPr>
          <w:rFonts w:ascii="微软雅黑" w:eastAsia="微软雅黑" w:hAnsi="微软雅黑" w:hint="eastAsia"/>
          <w:bCs/>
          <w:sz w:val="22"/>
        </w:rPr>
        <w:t>新员工入职培训、岗位培训、职业资质培训、“师带徒”培训等</w:t>
      </w:r>
    </w:p>
    <w:p w14:paraId="1214A1E8" w14:textId="4202437A" w:rsidR="006276D5" w:rsidRPr="006276D5" w:rsidRDefault="006276D5" w:rsidP="006276D5">
      <w:pPr>
        <w:pStyle w:val="a3"/>
        <w:numPr>
          <w:ilvl w:val="0"/>
          <w:numId w:val="7"/>
        </w:numPr>
        <w:ind w:firstLineChars="0"/>
        <w:jc w:val="left"/>
        <w:rPr>
          <w:rFonts w:ascii="微软雅黑" w:eastAsia="微软雅黑" w:hAnsi="微软雅黑"/>
          <w:bCs/>
          <w:sz w:val="22"/>
        </w:rPr>
      </w:pPr>
      <w:r w:rsidRPr="006276D5">
        <w:rPr>
          <w:rFonts w:ascii="微软雅黑" w:eastAsia="微软雅黑" w:hAnsi="微软雅黑" w:hint="eastAsia"/>
          <w:b/>
          <w:sz w:val="22"/>
        </w:rPr>
        <w:t>休假：</w:t>
      </w:r>
      <w:r w:rsidRPr="006276D5">
        <w:rPr>
          <w:rFonts w:ascii="微软雅黑" w:eastAsia="微软雅黑" w:hAnsi="微软雅黑" w:hint="eastAsia"/>
          <w:bCs/>
          <w:sz w:val="22"/>
        </w:rPr>
        <w:t>带薪年休假、探亲假、婚假、计划生育假、哺乳假、长期出差现场休假等</w:t>
      </w:r>
    </w:p>
    <w:p w14:paraId="106B0A5A" w14:textId="25DC763E" w:rsidR="006276D5" w:rsidRPr="006276D5" w:rsidRDefault="006276D5" w:rsidP="006276D5">
      <w:pPr>
        <w:pStyle w:val="a3"/>
        <w:numPr>
          <w:ilvl w:val="0"/>
          <w:numId w:val="7"/>
        </w:numPr>
        <w:ind w:firstLineChars="0"/>
        <w:jc w:val="left"/>
        <w:rPr>
          <w:rFonts w:ascii="微软雅黑" w:eastAsia="微软雅黑" w:hAnsi="微软雅黑"/>
          <w:b/>
          <w:sz w:val="22"/>
        </w:rPr>
      </w:pPr>
      <w:r w:rsidRPr="006276D5">
        <w:rPr>
          <w:rFonts w:ascii="微软雅黑" w:eastAsia="微软雅黑" w:hAnsi="微软雅黑" w:hint="eastAsia"/>
          <w:b/>
          <w:sz w:val="22"/>
        </w:rPr>
        <w:t>员工关怀：</w:t>
      </w:r>
      <w:r w:rsidRPr="006276D5">
        <w:rPr>
          <w:rFonts w:ascii="微软雅黑" w:eastAsia="微软雅黑" w:hAnsi="微软雅黑" w:hint="eastAsia"/>
          <w:bCs/>
          <w:sz w:val="22"/>
        </w:rPr>
        <w:t>餐费补贴、员工食堂、E</w:t>
      </w:r>
      <w:r w:rsidRPr="006276D5">
        <w:rPr>
          <w:rFonts w:ascii="微软雅黑" w:eastAsia="微软雅黑" w:hAnsi="微软雅黑"/>
          <w:bCs/>
          <w:sz w:val="22"/>
        </w:rPr>
        <w:t>AP</w:t>
      </w:r>
      <w:r w:rsidRPr="006276D5">
        <w:rPr>
          <w:rFonts w:ascii="微软雅黑" w:eastAsia="微软雅黑" w:hAnsi="微软雅黑" w:hint="eastAsia"/>
          <w:bCs/>
          <w:sz w:val="22"/>
        </w:rPr>
        <w:t>员工心理关怀等</w:t>
      </w:r>
    </w:p>
    <w:p w14:paraId="15B0FDB8" w14:textId="13F5230D" w:rsidR="006276D5" w:rsidRPr="006276D5" w:rsidRDefault="006276D5" w:rsidP="006276D5">
      <w:pPr>
        <w:pStyle w:val="a3"/>
        <w:numPr>
          <w:ilvl w:val="0"/>
          <w:numId w:val="7"/>
        </w:numPr>
        <w:ind w:firstLineChars="0"/>
        <w:jc w:val="left"/>
        <w:rPr>
          <w:rFonts w:ascii="微软雅黑" w:eastAsia="微软雅黑" w:hAnsi="微软雅黑"/>
          <w:b/>
          <w:sz w:val="22"/>
        </w:rPr>
      </w:pPr>
      <w:r w:rsidRPr="006276D5">
        <w:rPr>
          <w:rFonts w:ascii="微软雅黑" w:eastAsia="微软雅黑" w:hAnsi="微软雅黑" w:hint="eastAsia"/>
          <w:b/>
          <w:sz w:val="22"/>
        </w:rPr>
        <w:t>其他：</w:t>
      </w:r>
      <w:r w:rsidRPr="006276D5">
        <w:rPr>
          <w:rFonts w:ascii="微软雅黑" w:eastAsia="微软雅黑" w:hAnsi="微软雅黑" w:hint="eastAsia"/>
          <w:bCs/>
          <w:sz w:val="22"/>
        </w:rPr>
        <w:t xml:space="preserve">蛋糕券、过节福利、租房补贴、通讯费补贴、取暖费补贴、防暑降温费/物品、工会活动、党 </w:t>
      </w:r>
      <w:r w:rsidRPr="006276D5">
        <w:rPr>
          <w:rFonts w:ascii="微软雅黑" w:eastAsia="微软雅黑" w:hAnsi="微软雅黑"/>
          <w:bCs/>
          <w:sz w:val="22"/>
        </w:rPr>
        <w:t xml:space="preserve">   </w:t>
      </w:r>
      <w:r w:rsidRPr="006276D5">
        <w:rPr>
          <w:rFonts w:ascii="微软雅黑" w:eastAsia="微软雅黑" w:hAnsi="微软雅黑" w:hint="eastAsia"/>
          <w:bCs/>
          <w:sz w:val="22"/>
        </w:rPr>
        <w:t>团活动……</w:t>
      </w:r>
    </w:p>
    <w:p w14:paraId="49979DE3" w14:textId="496F79F1" w:rsidR="00064F73" w:rsidRPr="004C4B2C" w:rsidRDefault="004C0222" w:rsidP="004C4B2C">
      <w:pPr>
        <w:pStyle w:val="a3"/>
        <w:numPr>
          <w:ilvl w:val="0"/>
          <w:numId w:val="8"/>
        </w:numPr>
        <w:ind w:firstLineChars="0"/>
        <w:jc w:val="left"/>
        <w:rPr>
          <w:rFonts w:ascii="微软雅黑" w:eastAsia="微软雅黑" w:hAnsi="微软雅黑"/>
          <w:b/>
          <w:sz w:val="32"/>
          <w:szCs w:val="32"/>
        </w:rPr>
      </w:pPr>
      <w:r w:rsidRPr="004C4B2C">
        <w:rPr>
          <w:rFonts w:ascii="微软雅黑" w:eastAsia="微软雅黑" w:hAnsi="微软雅黑" w:hint="eastAsia"/>
          <w:b/>
          <w:sz w:val="32"/>
          <w:szCs w:val="32"/>
        </w:rPr>
        <w:t>投递</w:t>
      </w:r>
      <w:r w:rsidR="00B66E18" w:rsidRPr="004C4B2C">
        <w:rPr>
          <w:rFonts w:ascii="微软雅黑" w:eastAsia="微软雅黑" w:hAnsi="微软雅黑" w:hint="eastAsia"/>
          <w:b/>
          <w:sz w:val="32"/>
          <w:szCs w:val="32"/>
        </w:rPr>
        <w:t>方式：</w:t>
      </w:r>
    </w:p>
    <w:p w14:paraId="694F00A4" w14:textId="1339080A" w:rsidR="00064F73" w:rsidRPr="004C4B2C" w:rsidRDefault="00064F73" w:rsidP="004C4B2C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微软雅黑" w:eastAsia="微软雅黑" w:hAnsi="微软雅黑"/>
          <w:sz w:val="22"/>
        </w:rPr>
      </w:pPr>
      <w:r w:rsidRPr="004C4B2C">
        <w:rPr>
          <w:rFonts w:ascii="微软雅黑" w:eastAsia="微软雅黑" w:hAnsi="微软雅黑" w:hint="eastAsia"/>
          <w:sz w:val="22"/>
        </w:rPr>
        <w:t>登录中核集团校园招聘网站-中核工程咨询有限公司-选择意向岗位-进行网络申请</w:t>
      </w:r>
      <w:r w:rsidR="004C4B2C">
        <w:rPr>
          <w:rFonts w:ascii="微软雅黑" w:eastAsia="微软雅黑" w:hAnsi="微软雅黑" w:hint="eastAsia"/>
          <w:sz w:val="22"/>
        </w:rPr>
        <w:t>，</w:t>
      </w:r>
      <w:r w:rsidR="004C4B2C" w:rsidRPr="004C4B2C">
        <w:rPr>
          <w:rFonts w:ascii="微软雅黑" w:eastAsia="微软雅黑" w:hAnsi="微软雅黑" w:hint="eastAsia"/>
          <w:sz w:val="22"/>
        </w:rPr>
        <w:t>网申地址：</w:t>
      </w:r>
      <w:r w:rsidR="005F72FC" w:rsidRPr="004C4B2C">
        <w:rPr>
          <w:rFonts w:ascii="微软雅黑" w:eastAsia="微软雅黑" w:hAnsi="微软雅黑" w:hint="eastAsia"/>
          <w:sz w:val="22"/>
        </w:rPr>
        <w:t xml:space="preserve"> </w:t>
      </w:r>
      <w:hyperlink r:id="rId8" w:history="1">
        <w:r w:rsidR="005F72FC" w:rsidRPr="004C4B2C">
          <w:rPr>
            <w:rStyle w:val="a4"/>
            <w:rFonts w:ascii="微软雅黑" w:eastAsia="微软雅黑" w:hAnsi="微软雅黑"/>
            <w:sz w:val="22"/>
          </w:rPr>
          <w:t>http://cnnc.chinahr.com</w:t>
        </w:r>
      </w:hyperlink>
      <w:r w:rsidR="005F72FC" w:rsidRPr="004C4B2C">
        <w:rPr>
          <w:rFonts w:ascii="微软雅黑" w:eastAsia="微软雅黑" w:hAnsi="微软雅黑"/>
          <w:sz w:val="22"/>
        </w:rPr>
        <w:t xml:space="preserve"> </w:t>
      </w:r>
      <w:r w:rsidRPr="004C4B2C">
        <w:rPr>
          <w:rFonts w:ascii="微软雅黑" w:eastAsia="微软雅黑" w:hAnsi="微软雅黑" w:hint="eastAsia"/>
          <w:sz w:val="22"/>
        </w:rPr>
        <w:t>。</w:t>
      </w:r>
    </w:p>
    <w:p w14:paraId="16D884F3" w14:textId="2FE57860" w:rsidR="00064F73" w:rsidRPr="004C4B2C" w:rsidRDefault="00064F73" w:rsidP="004C4B2C">
      <w:pPr>
        <w:pStyle w:val="a3"/>
        <w:numPr>
          <w:ilvl w:val="1"/>
          <w:numId w:val="8"/>
        </w:numPr>
        <w:spacing w:line="360" w:lineRule="auto"/>
        <w:ind w:firstLineChars="0"/>
        <w:rPr>
          <w:rFonts w:ascii="微软雅黑" w:eastAsia="微软雅黑" w:hAnsi="微软雅黑"/>
          <w:sz w:val="22"/>
        </w:rPr>
      </w:pPr>
      <w:r w:rsidRPr="004C4B2C">
        <w:rPr>
          <w:rFonts w:ascii="微软雅黑" w:eastAsia="微软雅黑" w:hAnsi="微软雅黑" w:hint="eastAsia"/>
          <w:sz w:val="22"/>
        </w:rPr>
        <w:t>登陆：</w:t>
      </w:r>
      <w:hyperlink r:id="rId9" w:history="1">
        <w:r w:rsidR="005F72FC" w:rsidRPr="004C4B2C">
          <w:rPr>
            <w:rStyle w:val="a4"/>
            <w:rFonts w:ascii="微软雅黑" w:eastAsia="微软雅黑" w:hAnsi="微软雅黑" w:hint="eastAsia"/>
            <w:sz w:val="22"/>
          </w:rPr>
          <w:t>https://pan.baidu.com/s/14MkHZ_aKl4yHopVJOoaCYA</w:t>
        </w:r>
      </w:hyperlink>
      <w:r w:rsidR="005F72FC" w:rsidRPr="004C4B2C">
        <w:rPr>
          <w:rFonts w:ascii="微软雅黑" w:eastAsia="微软雅黑" w:hAnsi="微软雅黑"/>
          <w:sz w:val="22"/>
        </w:rPr>
        <w:t xml:space="preserve"> </w:t>
      </w:r>
      <w:r w:rsidRPr="004C4B2C">
        <w:rPr>
          <w:rFonts w:ascii="微软雅黑" w:eastAsia="微软雅黑" w:hAnsi="微软雅黑" w:hint="eastAsia"/>
          <w:sz w:val="22"/>
        </w:rPr>
        <w:t xml:space="preserve"> （提取码：cncc）下载应聘报名表并认真填写完整，</w:t>
      </w:r>
      <w:r w:rsidRPr="004C4B2C">
        <w:rPr>
          <w:rFonts w:ascii="微软雅黑" w:eastAsia="微软雅黑" w:hAnsi="微软雅黑" w:cs="仿宋_GB2312" w:hint="eastAsia"/>
          <w:kern w:val="0"/>
          <w:sz w:val="22"/>
        </w:rPr>
        <w:t>根据应聘岗位所在区域将报名表发送至指定邮箱。</w:t>
      </w:r>
    </w:p>
    <w:p w14:paraId="4BA96FA2" w14:textId="30ADBD4D" w:rsidR="00327045" w:rsidRDefault="00064F73" w:rsidP="00756BD9">
      <w:pPr>
        <w:pStyle w:val="a3"/>
        <w:spacing w:line="360" w:lineRule="auto"/>
        <w:ind w:left="868" w:firstLineChars="400" w:firstLine="960"/>
        <w:rPr>
          <w:rFonts w:ascii="微软雅黑" w:eastAsia="微软雅黑" w:hAnsi="微软雅黑" w:cs="仿宋_GB2312"/>
          <w:kern w:val="0"/>
          <w:sz w:val="24"/>
          <w:szCs w:val="28"/>
          <w:highlight w:val="yellow"/>
        </w:rPr>
      </w:pPr>
      <w:bookmarkStart w:id="0" w:name="_GoBack"/>
      <w:bookmarkEnd w:id="0"/>
      <w:r w:rsidRPr="00384B66">
        <w:rPr>
          <w:rFonts w:ascii="微软雅黑" w:eastAsia="微软雅黑" w:hAnsi="微软雅黑"/>
          <w:noProof/>
          <w:sz w:val="24"/>
          <w:szCs w:val="28"/>
        </w:rPr>
        <w:drawing>
          <wp:inline distT="0" distB="0" distL="0" distR="0" wp14:anchorId="4B3BE5AF" wp14:editId="53E75832">
            <wp:extent cx="1392556" cy="139255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70" cy="139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BD9">
        <w:rPr>
          <w:rFonts w:ascii="微软雅黑" w:eastAsia="微软雅黑" w:hAnsi="微软雅黑" w:cs="仿宋_GB2312" w:hint="eastAsia"/>
          <w:kern w:val="0"/>
          <w:sz w:val="24"/>
          <w:szCs w:val="28"/>
        </w:rPr>
        <w:t xml:space="preserve"> </w:t>
      </w:r>
      <w:r w:rsidR="00756BD9">
        <w:rPr>
          <w:rFonts w:ascii="微软雅黑" w:eastAsia="微软雅黑" w:hAnsi="微软雅黑" w:cs="仿宋_GB2312"/>
          <w:kern w:val="0"/>
          <w:sz w:val="24"/>
          <w:szCs w:val="28"/>
        </w:rPr>
        <w:t xml:space="preserve">              </w:t>
      </w:r>
      <w:r>
        <w:rPr>
          <w:noProof/>
        </w:rPr>
        <w:drawing>
          <wp:inline distT="0" distB="0" distL="0" distR="0" wp14:anchorId="6D2F4609" wp14:editId="499EB93C">
            <wp:extent cx="1424940" cy="1431109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1408" cy="143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D568F" w14:textId="548D4744" w:rsidR="00064F73" w:rsidRPr="00327045" w:rsidRDefault="00327045" w:rsidP="00327045">
      <w:pPr>
        <w:spacing w:line="360" w:lineRule="auto"/>
        <w:ind w:left="420" w:firstLine="420"/>
        <w:rPr>
          <w:rFonts w:ascii="微软雅黑" w:eastAsia="微软雅黑" w:hAnsi="微软雅黑"/>
          <w:sz w:val="24"/>
          <w:szCs w:val="28"/>
        </w:rPr>
      </w:pPr>
      <w:r w:rsidRPr="00327045">
        <w:rPr>
          <w:rFonts w:ascii="微软雅黑" w:eastAsia="微软雅黑" w:hAnsi="微软雅黑" w:hint="eastAsia"/>
          <w:sz w:val="24"/>
          <w:szCs w:val="28"/>
        </w:rPr>
        <w:t>2</w:t>
      </w:r>
      <w:r w:rsidRPr="00327045">
        <w:rPr>
          <w:rFonts w:ascii="微软雅黑" w:eastAsia="微软雅黑" w:hAnsi="微软雅黑"/>
          <w:sz w:val="24"/>
          <w:szCs w:val="28"/>
        </w:rPr>
        <w:t>-</w:t>
      </w:r>
      <w:r>
        <w:rPr>
          <w:rFonts w:ascii="微软雅黑" w:eastAsia="微软雅黑" w:hAnsi="微软雅黑"/>
          <w:sz w:val="24"/>
          <w:szCs w:val="28"/>
        </w:rPr>
        <w:t xml:space="preserve">1 </w:t>
      </w:r>
      <w:r w:rsidR="00064F73" w:rsidRPr="00327045">
        <w:rPr>
          <w:rFonts w:ascii="微软雅黑" w:eastAsia="微软雅黑" w:hAnsi="微软雅黑" w:cs="仿宋_GB2312" w:hint="eastAsia"/>
          <w:kern w:val="0"/>
          <w:sz w:val="24"/>
          <w:szCs w:val="28"/>
          <w:highlight w:val="yellow"/>
        </w:rPr>
        <w:t>邮件名请使用“姓名-学历-专业-学校-应聘单位”</w:t>
      </w:r>
      <w:r w:rsidR="00064F73" w:rsidRPr="00327045">
        <w:rPr>
          <w:rFonts w:ascii="微软雅黑" w:eastAsia="微软雅黑" w:hAnsi="微软雅黑" w:cs="仿宋_GB2312" w:hint="eastAsia"/>
          <w:kern w:val="0"/>
          <w:sz w:val="24"/>
          <w:szCs w:val="28"/>
        </w:rPr>
        <w:t>。</w:t>
      </w:r>
    </w:p>
    <w:p w14:paraId="0F54241B" w14:textId="23359782" w:rsidR="00625B32" w:rsidRPr="00327045" w:rsidRDefault="00327045" w:rsidP="00327045">
      <w:pPr>
        <w:spacing w:line="360" w:lineRule="auto"/>
        <w:ind w:left="84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2-</w:t>
      </w:r>
      <w:r>
        <w:rPr>
          <w:rFonts w:ascii="微软雅黑" w:eastAsia="微软雅黑" w:hAnsi="微软雅黑"/>
          <w:sz w:val="24"/>
          <w:szCs w:val="28"/>
        </w:rPr>
        <w:t>2</w:t>
      </w:r>
      <w:r w:rsidR="00064F73" w:rsidRPr="00327045">
        <w:rPr>
          <w:rFonts w:ascii="微软雅黑" w:eastAsia="微软雅黑" w:hAnsi="微软雅黑" w:hint="eastAsia"/>
          <w:sz w:val="24"/>
          <w:szCs w:val="28"/>
        </w:rPr>
        <w:t>请确保您向本公司提供的个人资料真实、准确、有效。您须对您简历内容负全部责任，如发现您所提供简历有不实之处，我们保留取消您被录用的权利。</w:t>
      </w:r>
    </w:p>
    <w:p w14:paraId="6A318704" w14:textId="5A020DD2" w:rsidR="00B66E18" w:rsidRDefault="00327045" w:rsidP="00327045">
      <w:pPr>
        <w:pStyle w:val="a3"/>
        <w:spacing w:line="360" w:lineRule="auto"/>
        <w:ind w:left="868" w:firstLineChars="0" w:firstLine="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2</w:t>
      </w:r>
      <w:r>
        <w:rPr>
          <w:rFonts w:ascii="微软雅黑" w:eastAsia="微软雅黑" w:hAnsi="微软雅黑"/>
          <w:sz w:val="24"/>
          <w:szCs w:val="28"/>
        </w:rPr>
        <w:t>-3</w:t>
      </w:r>
      <w:r w:rsidR="00064F73" w:rsidRPr="00625B32">
        <w:rPr>
          <w:rFonts w:ascii="微软雅黑" w:eastAsia="微软雅黑" w:hAnsi="微软雅黑" w:hint="eastAsia"/>
          <w:sz w:val="24"/>
          <w:szCs w:val="28"/>
        </w:rPr>
        <w:t>应聘人员须保持手机和电子邮箱的畅通，我们会通过短信、电话或电子邮件方式将面试及录用信息通知到应聘者本人。</w:t>
      </w:r>
    </w:p>
    <w:p w14:paraId="51F09DAA" w14:textId="513EBC01" w:rsidR="007C4CA6" w:rsidRPr="005F72FC" w:rsidRDefault="007C4CA6" w:rsidP="007C4CA6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8"/>
        </w:rPr>
      </w:pPr>
    </w:p>
    <w:sectPr w:rsidR="007C4CA6" w:rsidRPr="005F72FC" w:rsidSect="00B9353B">
      <w:pgSz w:w="11906" w:h="16838"/>
      <w:pgMar w:top="720" w:right="567" w:bottom="72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49AF3" w14:textId="77777777" w:rsidR="00373C62" w:rsidRDefault="00373C62" w:rsidP="00B25E53">
      <w:r>
        <w:separator/>
      </w:r>
    </w:p>
  </w:endnote>
  <w:endnote w:type="continuationSeparator" w:id="0">
    <w:p w14:paraId="44451739" w14:textId="77777777" w:rsidR="00373C62" w:rsidRDefault="00373C62" w:rsidP="00B2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2EC49" w14:textId="77777777" w:rsidR="00373C62" w:rsidRDefault="00373C62" w:rsidP="00B25E53">
      <w:r>
        <w:separator/>
      </w:r>
    </w:p>
  </w:footnote>
  <w:footnote w:type="continuationSeparator" w:id="0">
    <w:p w14:paraId="4C165DC9" w14:textId="77777777" w:rsidR="00373C62" w:rsidRDefault="00373C62" w:rsidP="00B2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21BC0"/>
    <w:multiLevelType w:val="hybridMultilevel"/>
    <w:tmpl w:val="5D5291A0"/>
    <w:lvl w:ilvl="0" w:tplc="50BA5F12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hint="default"/>
        <w:b w:val="0"/>
        <w:sz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63183E"/>
    <w:multiLevelType w:val="hybridMultilevel"/>
    <w:tmpl w:val="5FDE3F34"/>
    <w:lvl w:ilvl="0" w:tplc="0409000F">
      <w:start w:val="1"/>
      <w:numFmt w:val="decimal"/>
      <w:lvlText w:val="%1."/>
      <w:lvlJc w:val="left"/>
      <w:pPr>
        <w:ind w:left="868" w:hanging="420"/>
      </w:pPr>
    </w:lvl>
    <w:lvl w:ilvl="1" w:tplc="04090019" w:tentative="1">
      <w:start w:val="1"/>
      <w:numFmt w:val="lowerLetter"/>
      <w:lvlText w:val="%2)"/>
      <w:lvlJc w:val="left"/>
      <w:pPr>
        <w:ind w:left="1288" w:hanging="420"/>
      </w:pPr>
    </w:lvl>
    <w:lvl w:ilvl="2" w:tplc="0409001B" w:tentative="1">
      <w:start w:val="1"/>
      <w:numFmt w:val="lowerRoman"/>
      <w:lvlText w:val="%3."/>
      <w:lvlJc w:val="righ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9" w:tentative="1">
      <w:start w:val="1"/>
      <w:numFmt w:val="lowerLetter"/>
      <w:lvlText w:val="%5)"/>
      <w:lvlJc w:val="left"/>
      <w:pPr>
        <w:ind w:left="2548" w:hanging="420"/>
      </w:pPr>
    </w:lvl>
    <w:lvl w:ilvl="5" w:tplc="0409001B" w:tentative="1">
      <w:start w:val="1"/>
      <w:numFmt w:val="lowerRoman"/>
      <w:lvlText w:val="%6."/>
      <w:lvlJc w:val="righ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9" w:tentative="1">
      <w:start w:val="1"/>
      <w:numFmt w:val="lowerLetter"/>
      <w:lvlText w:val="%8)"/>
      <w:lvlJc w:val="left"/>
      <w:pPr>
        <w:ind w:left="3808" w:hanging="420"/>
      </w:pPr>
    </w:lvl>
    <w:lvl w:ilvl="8" w:tplc="0409001B" w:tentative="1">
      <w:start w:val="1"/>
      <w:numFmt w:val="lowerRoman"/>
      <w:lvlText w:val="%9."/>
      <w:lvlJc w:val="right"/>
      <w:pPr>
        <w:ind w:left="4228" w:hanging="420"/>
      </w:pPr>
    </w:lvl>
  </w:abstractNum>
  <w:abstractNum w:abstractNumId="2" w15:restartNumberingAfterBreak="0">
    <w:nsid w:val="472B7662"/>
    <w:multiLevelType w:val="multilevel"/>
    <w:tmpl w:val="C456AD3A"/>
    <w:lvl w:ilvl="0">
      <w:start w:val="2"/>
      <w:numFmt w:val="decimal"/>
      <w:lvlText w:val="%1-"/>
      <w:lvlJc w:val="left"/>
      <w:pPr>
        <w:ind w:left="615" w:hanging="615"/>
      </w:pPr>
      <w:rPr>
        <w:rFonts w:cs="仿宋_GB2312" w:hint="default"/>
      </w:rPr>
    </w:lvl>
    <w:lvl w:ilvl="1">
      <w:start w:val="1"/>
      <w:numFmt w:val="decimal"/>
      <w:lvlText w:val="%1-%2、"/>
      <w:lvlJc w:val="left"/>
      <w:pPr>
        <w:ind w:left="1560" w:hanging="720"/>
      </w:pPr>
      <w:rPr>
        <w:rFonts w:cs="仿宋_GB2312" w:hint="default"/>
      </w:rPr>
    </w:lvl>
    <w:lvl w:ilvl="2">
      <w:start w:val="1"/>
      <w:numFmt w:val="decimal"/>
      <w:lvlText w:val="%1-%2、%3."/>
      <w:lvlJc w:val="left"/>
      <w:pPr>
        <w:ind w:left="2760" w:hanging="1080"/>
      </w:pPr>
      <w:rPr>
        <w:rFonts w:cs="仿宋_GB2312" w:hint="default"/>
      </w:rPr>
    </w:lvl>
    <w:lvl w:ilvl="3">
      <w:start w:val="1"/>
      <w:numFmt w:val="decimal"/>
      <w:lvlText w:val="%1-%2、%3.%4."/>
      <w:lvlJc w:val="left"/>
      <w:pPr>
        <w:ind w:left="3600" w:hanging="1080"/>
      </w:pPr>
      <w:rPr>
        <w:rFonts w:cs="仿宋_GB2312" w:hint="default"/>
      </w:rPr>
    </w:lvl>
    <w:lvl w:ilvl="4">
      <w:start w:val="1"/>
      <w:numFmt w:val="decimal"/>
      <w:lvlText w:val="%1-%2、%3.%4.%5."/>
      <w:lvlJc w:val="left"/>
      <w:pPr>
        <w:ind w:left="4800" w:hanging="1440"/>
      </w:pPr>
      <w:rPr>
        <w:rFonts w:cs="仿宋_GB2312" w:hint="default"/>
      </w:rPr>
    </w:lvl>
    <w:lvl w:ilvl="5">
      <w:start w:val="1"/>
      <w:numFmt w:val="decimal"/>
      <w:lvlText w:val="%1-%2、%3.%4.%5.%6."/>
      <w:lvlJc w:val="left"/>
      <w:pPr>
        <w:ind w:left="6000" w:hanging="1800"/>
      </w:pPr>
      <w:rPr>
        <w:rFonts w:cs="仿宋_GB2312" w:hint="default"/>
      </w:rPr>
    </w:lvl>
    <w:lvl w:ilvl="6">
      <w:start w:val="1"/>
      <w:numFmt w:val="decimal"/>
      <w:lvlText w:val="%1-%2、%3.%4.%5.%6.%7."/>
      <w:lvlJc w:val="left"/>
      <w:pPr>
        <w:ind w:left="6840" w:hanging="1800"/>
      </w:pPr>
      <w:rPr>
        <w:rFonts w:cs="仿宋_GB2312" w:hint="default"/>
      </w:rPr>
    </w:lvl>
    <w:lvl w:ilvl="7">
      <w:start w:val="1"/>
      <w:numFmt w:val="decimal"/>
      <w:lvlText w:val="%1-%2、%3.%4.%5.%6.%7.%8."/>
      <w:lvlJc w:val="left"/>
      <w:pPr>
        <w:ind w:left="8040" w:hanging="2160"/>
      </w:pPr>
      <w:rPr>
        <w:rFonts w:cs="仿宋_GB2312" w:hint="default"/>
      </w:rPr>
    </w:lvl>
    <w:lvl w:ilvl="8">
      <w:start w:val="1"/>
      <w:numFmt w:val="decimal"/>
      <w:lvlText w:val="%1-%2、%3.%4.%5.%6.%7.%8.%9."/>
      <w:lvlJc w:val="left"/>
      <w:pPr>
        <w:ind w:left="8880" w:hanging="2160"/>
      </w:pPr>
      <w:rPr>
        <w:rFonts w:cs="仿宋_GB2312" w:hint="default"/>
      </w:rPr>
    </w:lvl>
  </w:abstractNum>
  <w:abstractNum w:abstractNumId="3" w15:restartNumberingAfterBreak="0">
    <w:nsid w:val="54A57A3E"/>
    <w:multiLevelType w:val="hybridMultilevel"/>
    <w:tmpl w:val="DEF01E76"/>
    <w:lvl w:ilvl="0" w:tplc="3A461EE6">
      <w:start w:val="5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88C2860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FE1D3F"/>
    <w:multiLevelType w:val="hybridMultilevel"/>
    <w:tmpl w:val="575E3372"/>
    <w:lvl w:ilvl="0" w:tplc="5B7E8DE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4530956"/>
    <w:multiLevelType w:val="hybridMultilevel"/>
    <w:tmpl w:val="CA5849A8"/>
    <w:lvl w:ilvl="0" w:tplc="04090001">
      <w:start w:val="1"/>
      <w:numFmt w:val="bullet"/>
      <w:lvlText w:val=""/>
      <w:lvlJc w:val="left"/>
      <w:pPr>
        <w:ind w:left="1288" w:hanging="720"/>
      </w:pPr>
      <w:rPr>
        <w:rFonts w:ascii="Wingdings" w:hAnsi="Wingdings" w:hint="default"/>
        <w:b/>
        <w:bCs w:val="0"/>
      </w:rPr>
    </w:lvl>
    <w:lvl w:ilvl="1" w:tplc="04090019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6" w15:restartNumberingAfterBreak="0">
    <w:nsid w:val="6CCF7F76"/>
    <w:multiLevelType w:val="hybridMultilevel"/>
    <w:tmpl w:val="61BCC176"/>
    <w:lvl w:ilvl="0" w:tplc="4EEE5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1B3233"/>
    <w:multiLevelType w:val="hybridMultilevel"/>
    <w:tmpl w:val="05B405E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8D01022"/>
    <w:multiLevelType w:val="hybridMultilevel"/>
    <w:tmpl w:val="309C4B78"/>
    <w:lvl w:ilvl="0" w:tplc="BB146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C226EE0"/>
    <w:multiLevelType w:val="hybridMultilevel"/>
    <w:tmpl w:val="ADB0BA8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29"/>
    <w:rsid w:val="00064F73"/>
    <w:rsid w:val="000C7065"/>
    <w:rsid w:val="001319D0"/>
    <w:rsid w:val="00167908"/>
    <w:rsid w:val="001A27A1"/>
    <w:rsid w:val="001C1329"/>
    <w:rsid w:val="00242EC0"/>
    <w:rsid w:val="00250B92"/>
    <w:rsid w:val="00296A02"/>
    <w:rsid w:val="002A2B39"/>
    <w:rsid w:val="002D6D23"/>
    <w:rsid w:val="00327045"/>
    <w:rsid w:val="003511D5"/>
    <w:rsid w:val="00373C62"/>
    <w:rsid w:val="003A198F"/>
    <w:rsid w:val="00400831"/>
    <w:rsid w:val="004608E2"/>
    <w:rsid w:val="004774A5"/>
    <w:rsid w:val="004A7A6D"/>
    <w:rsid w:val="004C0222"/>
    <w:rsid w:val="004C03C1"/>
    <w:rsid w:val="004C4B2C"/>
    <w:rsid w:val="004C59C4"/>
    <w:rsid w:val="00562801"/>
    <w:rsid w:val="00581EAD"/>
    <w:rsid w:val="005B6AC7"/>
    <w:rsid w:val="005F00CA"/>
    <w:rsid w:val="005F72FC"/>
    <w:rsid w:val="005F785D"/>
    <w:rsid w:val="00625B32"/>
    <w:rsid w:val="006276D5"/>
    <w:rsid w:val="006409D2"/>
    <w:rsid w:val="00657C74"/>
    <w:rsid w:val="006D596C"/>
    <w:rsid w:val="006E16BD"/>
    <w:rsid w:val="006F5C78"/>
    <w:rsid w:val="0074187F"/>
    <w:rsid w:val="00756BD9"/>
    <w:rsid w:val="007B32BA"/>
    <w:rsid w:val="007C2268"/>
    <w:rsid w:val="007C4CA6"/>
    <w:rsid w:val="007E64CB"/>
    <w:rsid w:val="00846551"/>
    <w:rsid w:val="00896854"/>
    <w:rsid w:val="008D0AFB"/>
    <w:rsid w:val="008E2339"/>
    <w:rsid w:val="00982578"/>
    <w:rsid w:val="009C3895"/>
    <w:rsid w:val="009D0B92"/>
    <w:rsid w:val="00A17CDD"/>
    <w:rsid w:val="00A4019D"/>
    <w:rsid w:val="00AD6F3B"/>
    <w:rsid w:val="00B25E53"/>
    <w:rsid w:val="00B35C9F"/>
    <w:rsid w:val="00B57016"/>
    <w:rsid w:val="00B66E18"/>
    <w:rsid w:val="00B92150"/>
    <w:rsid w:val="00B9353B"/>
    <w:rsid w:val="00BE6A23"/>
    <w:rsid w:val="00C16D65"/>
    <w:rsid w:val="00C84981"/>
    <w:rsid w:val="00C84A7D"/>
    <w:rsid w:val="00D06C42"/>
    <w:rsid w:val="00D331BD"/>
    <w:rsid w:val="00D57FE0"/>
    <w:rsid w:val="00D61372"/>
    <w:rsid w:val="00DA060A"/>
    <w:rsid w:val="00DC7592"/>
    <w:rsid w:val="00DE2E47"/>
    <w:rsid w:val="00E26BA3"/>
    <w:rsid w:val="00E719A1"/>
    <w:rsid w:val="00FC4F61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92E95F"/>
  <w15:docId w15:val="{4E98EA34-5CF6-47E1-A29C-ABAC7B4D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C4F6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E1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66E1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5C78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F5C78"/>
    <w:rPr>
      <w:b/>
      <w:bCs/>
    </w:rPr>
  </w:style>
  <w:style w:type="paragraph" w:styleId="2">
    <w:name w:val="Body Text 2"/>
    <w:basedOn w:val="a"/>
    <w:link w:val="20"/>
    <w:rsid w:val="00296A02"/>
    <w:rPr>
      <w:rFonts w:ascii="Times New Roman" w:eastAsia="宋体" w:hAnsi="Times New Roman" w:cs="Times New Roman"/>
      <w:sz w:val="24"/>
      <w:szCs w:val="20"/>
    </w:rPr>
  </w:style>
  <w:style w:type="character" w:customStyle="1" w:styleId="20">
    <w:name w:val="正文文本 2 字符"/>
    <w:basedOn w:val="a0"/>
    <w:link w:val="2"/>
    <w:rsid w:val="00296A02"/>
    <w:rPr>
      <w:rFonts w:ascii="Times New Roman" w:eastAsia="宋体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25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25E5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25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25E5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C4F61"/>
    <w:rPr>
      <w:rFonts w:ascii="宋体" w:eastAsia="宋体" w:hAnsi="宋体" w:cs="宋体"/>
      <w:b/>
      <w:bCs/>
      <w:kern w:val="36"/>
      <w:sz w:val="48"/>
      <w:szCs w:val="48"/>
    </w:rPr>
  </w:style>
  <w:style w:type="table" w:styleId="ab">
    <w:name w:val="Table Grid"/>
    <w:basedOn w:val="a1"/>
    <w:uiPriority w:val="59"/>
    <w:rsid w:val="00625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F7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14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nc.chinah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an.baidu.com/s/14MkHZ_aKl4yHopVJOoaCY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F204-17B6-45FF-9A53-F3946AB9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352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liu.clown/刘鑫_京_校园招聘</dc:creator>
  <cp:lastModifiedBy>li.jiao/李娇_蓉_校园招聘</cp:lastModifiedBy>
  <cp:revision>6</cp:revision>
  <dcterms:created xsi:type="dcterms:W3CDTF">2021-09-14T12:23:00Z</dcterms:created>
  <dcterms:modified xsi:type="dcterms:W3CDTF">2021-09-26T08:17:00Z</dcterms:modified>
</cp:coreProperties>
</file>