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E5" w:rsidRDefault="0074776A">
      <w:pPr>
        <w:widowControl/>
        <w:spacing w:line="330" w:lineRule="atLeast"/>
        <w:jc w:val="center"/>
        <w:rPr>
          <w:rFonts w:ascii="Arial" w:eastAsia="宋体" w:hAnsi="Arial" w:cs="Arial"/>
          <w:b/>
          <w:kern w:val="0"/>
          <w:sz w:val="27"/>
          <w:szCs w:val="27"/>
        </w:rPr>
      </w:pPr>
      <w:bookmarkStart w:id="0" w:name="_GoBack"/>
      <w:bookmarkEnd w:id="0"/>
      <w:r>
        <w:rPr>
          <w:rFonts w:ascii="Arial" w:eastAsia="宋体" w:hAnsi="Arial" w:cs="Arial" w:hint="eastAsia"/>
          <w:b/>
          <w:kern w:val="0"/>
          <w:sz w:val="27"/>
          <w:szCs w:val="27"/>
        </w:rPr>
        <w:t>关于四川大学</w:t>
      </w:r>
      <w:r>
        <w:rPr>
          <w:rFonts w:ascii="Arial" w:eastAsia="宋体" w:hAnsi="Arial" w:cs="Arial"/>
          <w:b/>
          <w:kern w:val="0"/>
          <w:sz w:val="27"/>
          <w:szCs w:val="27"/>
        </w:rPr>
        <w:t>毕业生就业协议书使用的温馨提示</w:t>
      </w:r>
    </w:p>
    <w:p w:rsidR="00292EE5" w:rsidRDefault="0074776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7"/>
          <w:szCs w:val="27"/>
        </w:rPr>
        <w:t>尊敬的用人单位：</w:t>
      </w:r>
      <w:r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292EE5" w:rsidRDefault="0074776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7"/>
          <w:szCs w:val="27"/>
        </w:rPr>
        <w:t xml:space="preserve">      </w:t>
      </w:r>
      <w:r>
        <w:rPr>
          <w:rFonts w:ascii="Arial" w:eastAsia="宋体" w:hAnsi="Arial" w:cs="Arial"/>
          <w:kern w:val="0"/>
          <w:sz w:val="27"/>
          <w:szCs w:val="27"/>
        </w:rPr>
        <w:t>您好！感谢您长期以来对四川大学毕业生就业工作的支持。为更好地加强学校和用人单位招聘工作的无缝衔接，特将四川大学毕业生就业协议书的使用，温馨提示如下：</w:t>
      </w:r>
      <w:r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292EE5" w:rsidRDefault="0074776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7"/>
          <w:szCs w:val="27"/>
        </w:rPr>
        <w:t xml:space="preserve">      </w:t>
      </w:r>
      <w:r>
        <w:rPr>
          <w:rFonts w:ascii="Arial" w:eastAsia="宋体" w:hAnsi="Arial" w:cs="Arial"/>
          <w:b/>
          <w:bCs/>
          <w:kern w:val="0"/>
          <w:sz w:val="27"/>
          <w:szCs w:val="27"/>
        </w:rPr>
        <w:t>一、《协议书》的签订</w:t>
      </w:r>
      <w:r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292EE5" w:rsidRDefault="0074776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7"/>
          <w:szCs w:val="27"/>
        </w:rPr>
        <w:t>      1</w:t>
      </w:r>
      <w:r>
        <w:rPr>
          <w:rFonts w:ascii="Arial" w:eastAsia="宋体" w:hAnsi="Arial" w:cs="Arial"/>
          <w:kern w:val="0"/>
          <w:sz w:val="27"/>
          <w:szCs w:val="27"/>
        </w:rPr>
        <w:t>、四川大学毕业生就业签约使用《四川省普通高等学校毕业生就业协议书》（以下简称《协议书》）由四川省教育厅统一定制格式，为双方协议，由招聘单位签字盖章、应聘毕业生签字后生效。</w:t>
      </w:r>
      <w:r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292EE5" w:rsidRDefault="0074776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7"/>
          <w:szCs w:val="27"/>
        </w:rPr>
        <w:t>      2</w:t>
      </w:r>
      <w:r>
        <w:rPr>
          <w:rFonts w:ascii="Arial" w:eastAsia="宋体" w:hAnsi="Arial" w:cs="Arial"/>
          <w:kern w:val="0"/>
          <w:sz w:val="27"/>
          <w:szCs w:val="27"/>
        </w:rPr>
        <w:t>、用人单位、毕业生和学校各留存一份；若需寄送，请用人单位按照协议书上</w:t>
      </w:r>
      <w:r>
        <w:rPr>
          <w:rFonts w:ascii="Arial" w:eastAsia="宋体" w:hAnsi="Arial" w:cs="Arial"/>
          <w:kern w:val="0"/>
          <w:sz w:val="27"/>
          <w:szCs w:val="27"/>
        </w:rPr>
        <w:t>“</w:t>
      </w:r>
      <w:r>
        <w:rPr>
          <w:rFonts w:ascii="Arial" w:eastAsia="宋体" w:hAnsi="Arial" w:cs="Arial"/>
          <w:kern w:val="0"/>
          <w:sz w:val="27"/>
          <w:szCs w:val="27"/>
        </w:rPr>
        <w:t>学校就业工作部门联系方式</w:t>
      </w:r>
      <w:r>
        <w:rPr>
          <w:rFonts w:ascii="Arial" w:eastAsia="宋体" w:hAnsi="Arial" w:cs="Arial"/>
          <w:kern w:val="0"/>
          <w:sz w:val="27"/>
          <w:szCs w:val="27"/>
        </w:rPr>
        <w:t>”</w:t>
      </w:r>
      <w:r>
        <w:rPr>
          <w:rFonts w:ascii="Arial" w:eastAsia="宋体" w:hAnsi="Arial" w:cs="Arial"/>
          <w:kern w:val="0"/>
          <w:sz w:val="27"/>
          <w:szCs w:val="27"/>
        </w:rPr>
        <w:t>栏的地址寄送。</w:t>
      </w:r>
      <w:r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292EE5" w:rsidRDefault="0074776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7"/>
          <w:szCs w:val="27"/>
        </w:rPr>
        <w:t xml:space="preserve">      </w:t>
      </w:r>
      <w:r>
        <w:rPr>
          <w:rFonts w:ascii="Arial" w:eastAsia="宋体" w:hAnsi="Arial" w:cs="Arial"/>
          <w:b/>
          <w:bCs/>
          <w:kern w:val="0"/>
          <w:sz w:val="27"/>
          <w:szCs w:val="27"/>
        </w:rPr>
        <w:t>二、《协议书》的管理</w:t>
      </w:r>
      <w:r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292EE5" w:rsidRDefault="0074776A">
      <w:pPr>
        <w:widowControl/>
        <w:jc w:val="left"/>
        <w:rPr>
          <w:rFonts w:ascii="Arial" w:eastAsia="宋体" w:hAnsi="Arial" w:cs="Arial"/>
          <w:kern w:val="0"/>
          <w:sz w:val="27"/>
          <w:szCs w:val="27"/>
        </w:rPr>
      </w:pPr>
      <w:r>
        <w:rPr>
          <w:rFonts w:ascii="Arial" w:eastAsia="宋体" w:hAnsi="Arial" w:cs="Arial"/>
          <w:kern w:val="0"/>
          <w:sz w:val="27"/>
          <w:szCs w:val="27"/>
        </w:rPr>
        <w:t>      1</w:t>
      </w:r>
      <w:r>
        <w:rPr>
          <w:rFonts w:ascii="Arial" w:eastAsia="宋体" w:hAnsi="Arial" w:cs="Arial"/>
          <w:kern w:val="0"/>
          <w:sz w:val="27"/>
          <w:szCs w:val="27"/>
        </w:rPr>
        <w:t>、本协议书一式三份，由学校统一编号，每个编号与毕业生一一对应，毕业生的协议书将采用网上填写签约信息，由学生本人自行打印的方式。</w:t>
      </w:r>
      <w:r>
        <w:rPr>
          <w:rFonts w:ascii="Arial" w:eastAsia="宋体" w:hAnsi="Arial" w:cs="Arial" w:hint="eastAsia"/>
          <w:kern w:val="0"/>
          <w:sz w:val="27"/>
          <w:szCs w:val="27"/>
        </w:rPr>
        <w:t>在未签约前，如</w:t>
      </w:r>
      <w:r>
        <w:rPr>
          <w:rFonts w:ascii="Arial" w:eastAsia="宋体" w:hAnsi="Arial" w:cs="Arial"/>
          <w:kern w:val="0"/>
          <w:sz w:val="27"/>
          <w:szCs w:val="27"/>
        </w:rPr>
        <w:t>需要更</w:t>
      </w:r>
      <w:r>
        <w:rPr>
          <w:rFonts w:ascii="Arial" w:eastAsia="宋体" w:hAnsi="Arial" w:cs="Arial" w:hint="eastAsia"/>
          <w:kern w:val="0"/>
          <w:sz w:val="27"/>
          <w:szCs w:val="27"/>
        </w:rPr>
        <w:t>正待</w:t>
      </w:r>
      <w:r>
        <w:rPr>
          <w:rFonts w:ascii="Arial" w:eastAsia="宋体" w:hAnsi="Arial" w:cs="Arial"/>
          <w:kern w:val="0"/>
          <w:sz w:val="27"/>
          <w:szCs w:val="27"/>
        </w:rPr>
        <w:t>签约单位信息</w:t>
      </w:r>
      <w:r>
        <w:rPr>
          <w:rFonts w:ascii="Arial" w:eastAsia="宋体" w:hAnsi="Arial" w:cs="Arial"/>
          <w:kern w:val="0"/>
          <w:sz w:val="27"/>
          <w:szCs w:val="27"/>
        </w:rPr>
        <w:t xml:space="preserve"> </w:t>
      </w:r>
      <w:r>
        <w:rPr>
          <w:rFonts w:ascii="Arial" w:eastAsia="宋体" w:hAnsi="Arial" w:cs="Arial" w:hint="eastAsia"/>
          <w:kern w:val="0"/>
          <w:sz w:val="27"/>
          <w:szCs w:val="27"/>
        </w:rPr>
        <w:t>，学生可</w:t>
      </w:r>
      <w:r>
        <w:rPr>
          <w:rFonts w:ascii="Arial" w:eastAsia="宋体" w:hAnsi="Arial" w:cs="Arial"/>
          <w:kern w:val="0"/>
          <w:sz w:val="27"/>
          <w:szCs w:val="27"/>
        </w:rPr>
        <w:t>向学院</w:t>
      </w:r>
      <w:r>
        <w:rPr>
          <w:rFonts w:ascii="Arial" w:eastAsia="宋体" w:hAnsi="Arial" w:cs="Arial" w:hint="eastAsia"/>
          <w:kern w:val="0"/>
          <w:sz w:val="27"/>
          <w:szCs w:val="27"/>
        </w:rPr>
        <w:t>提交更正申请</w:t>
      </w:r>
      <w:r>
        <w:rPr>
          <w:rFonts w:ascii="Arial" w:eastAsia="宋体" w:hAnsi="Arial" w:cs="Arial"/>
          <w:kern w:val="0"/>
          <w:sz w:val="27"/>
          <w:szCs w:val="27"/>
        </w:rPr>
        <w:t>。</w:t>
      </w:r>
    </w:p>
    <w:p w:rsidR="00292EE5" w:rsidRDefault="0074776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7"/>
          <w:szCs w:val="27"/>
        </w:rPr>
        <w:t>      2</w:t>
      </w:r>
      <w:r>
        <w:rPr>
          <w:rFonts w:ascii="Arial" w:eastAsia="宋体" w:hAnsi="Arial" w:cs="Arial"/>
          <w:kern w:val="0"/>
          <w:sz w:val="27"/>
          <w:szCs w:val="27"/>
        </w:rPr>
        <w:t>、签约双方须认真履行协议中的条款和相关约定，原则上不得违约，如有特殊情况，学生首先应向学院负责就业老师汇报，须征得学院和用人单位同意，在未取得用人单位出具的书面解除就业协议的函件前，学校不受理违约申请事宜。</w:t>
      </w:r>
      <w:r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292EE5" w:rsidRDefault="0074776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7"/>
          <w:szCs w:val="27"/>
        </w:rPr>
        <w:t>      3</w:t>
      </w:r>
      <w:r>
        <w:rPr>
          <w:rFonts w:ascii="Arial" w:eastAsia="宋体" w:hAnsi="Arial" w:cs="Arial"/>
          <w:kern w:val="0"/>
          <w:sz w:val="27"/>
          <w:szCs w:val="27"/>
        </w:rPr>
        <w:t>、欢迎您来电咨询，我们将一如既往地为您提供高效优质的服务，学校就业指导中心联系方式：</w:t>
      </w:r>
      <w:r>
        <w:rPr>
          <w:rFonts w:ascii="Arial" w:eastAsia="宋体" w:hAnsi="Arial" w:cs="Arial"/>
          <w:kern w:val="0"/>
          <w:sz w:val="27"/>
          <w:szCs w:val="27"/>
        </w:rPr>
        <w:t>028-85407860</w:t>
      </w:r>
      <w:r>
        <w:rPr>
          <w:rFonts w:ascii="Arial" w:eastAsia="宋体" w:hAnsi="Arial" w:cs="Arial"/>
          <w:kern w:val="0"/>
          <w:sz w:val="27"/>
          <w:szCs w:val="27"/>
        </w:rPr>
        <w:t>、</w:t>
      </w:r>
      <w:r>
        <w:rPr>
          <w:rFonts w:ascii="Arial" w:eastAsia="宋体" w:hAnsi="Arial" w:cs="Arial"/>
          <w:kern w:val="0"/>
          <w:sz w:val="27"/>
          <w:szCs w:val="27"/>
        </w:rPr>
        <w:t>85406309</w:t>
      </w:r>
      <w:r>
        <w:rPr>
          <w:rFonts w:ascii="Arial" w:eastAsia="宋体" w:hAnsi="Arial" w:cs="Arial"/>
          <w:kern w:val="0"/>
          <w:sz w:val="27"/>
          <w:szCs w:val="27"/>
        </w:rPr>
        <w:t>。</w:t>
      </w:r>
      <w:r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292EE5" w:rsidRDefault="0074776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7"/>
          <w:szCs w:val="27"/>
        </w:rPr>
        <w:t xml:space="preserve">      </w:t>
      </w:r>
      <w:r>
        <w:rPr>
          <w:rFonts w:ascii="Arial" w:eastAsia="宋体" w:hAnsi="Arial" w:cs="Arial"/>
          <w:kern w:val="0"/>
          <w:sz w:val="27"/>
          <w:szCs w:val="27"/>
        </w:rPr>
        <w:t>谢谢！</w:t>
      </w:r>
      <w:r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292EE5" w:rsidRDefault="0074776A">
      <w:pPr>
        <w:widowControl/>
        <w:jc w:val="righ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7"/>
          <w:szCs w:val="27"/>
        </w:rPr>
        <w:t>四川大学学生就业指导服务中心</w:t>
      </w:r>
      <w:r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292EE5" w:rsidRDefault="0074776A">
      <w:pPr>
        <w:widowControl/>
        <w:jc w:val="righ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7"/>
          <w:szCs w:val="27"/>
        </w:rPr>
        <w:t>201</w:t>
      </w:r>
      <w:r>
        <w:rPr>
          <w:rFonts w:ascii="Arial" w:eastAsia="宋体" w:hAnsi="Arial" w:cs="Arial" w:hint="eastAsia"/>
          <w:kern w:val="0"/>
          <w:sz w:val="27"/>
          <w:szCs w:val="27"/>
        </w:rPr>
        <w:t>8</w:t>
      </w:r>
      <w:r>
        <w:rPr>
          <w:rFonts w:ascii="Arial" w:eastAsia="宋体" w:hAnsi="Arial" w:cs="Arial"/>
          <w:kern w:val="0"/>
          <w:sz w:val="27"/>
          <w:szCs w:val="27"/>
        </w:rPr>
        <w:t>年</w:t>
      </w:r>
      <w:r>
        <w:rPr>
          <w:rFonts w:ascii="Arial" w:eastAsia="宋体" w:hAnsi="Arial" w:cs="Arial"/>
          <w:kern w:val="0"/>
          <w:sz w:val="27"/>
          <w:szCs w:val="27"/>
        </w:rPr>
        <w:t>9</w:t>
      </w:r>
      <w:r>
        <w:rPr>
          <w:rFonts w:ascii="Arial" w:eastAsia="宋体" w:hAnsi="Arial" w:cs="Arial"/>
          <w:kern w:val="0"/>
          <w:sz w:val="27"/>
          <w:szCs w:val="27"/>
        </w:rPr>
        <w:t>月</w:t>
      </w:r>
      <w:r>
        <w:rPr>
          <w:rFonts w:ascii="Arial" w:eastAsia="宋体" w:hAnsi="Arial" w:cs="Arial"/>
          <w:kern w:val="0"/>
          <w:sz w:val="27"/>
          <w:szCs w:val="27"/>
        </w:rPr>
        <w:t xml:space="preserve">  </w:t>
      </w:r>
    </w:p>
    <w:p w:rsidR="00292EE5" w:rsidRDefault="00292EE5"/>
    <w:sectPr w:rsidR="00292E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15" w:rsidRDefault="00C66C15" w:rsidP="00F15082">
      <w:r>
        <w:separator/>
      </w:r>
    </w:p>
  </w:endnote>
  <w:endnote w:type="continuationSeparator" w:id="0">
    <w:p w:rsidR="00C66C15" w:rsidRDefault="00C66C15" w:rsidP="00F1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15" w:rsidRDefault="00C66C15" w:rsidP="00F15082">
      <w:r>
        <w:separator/>
      </w:r>
    </w:p>
  </w:footnote>
  <w:footnote w:type="continuationSeparator" w:id="0">
    <w:p w:rsidR="00C66C15" w:rsidRDefault="00C66C15" w:rsidP="00F15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24"/>
    <w:rsid w:val="00253C7C"/>
    <w:rsid w:val="00292EE5"/>
    <w:rsid w:val="005F08BF"/>
    <w:rsid w:val="00652D63"/>
    <w:rsid w:val="006C7B8C"/>
    <w:rsid w:val="0074776A"/>
    <w:rsid w:val="008B44E6"/>
    <w:rsid w:val="00C66C15"/>
    <w:rsid w:val="00CA0024"/>
    <w:rsid w:val="00F15082"/>
    <w:rsid w:val="5C715225"/>
    <w:rsid w:val="7BA9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F6982-5AC1-40A1-B64B-23AD6D09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F15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508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5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50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zuoling</dc:creator>
  <cp:lastModifiedBy>jyzx</cp:lastModifiedBy>
  <cp:revision>2</cp:revision>
  <cp:lastPrinted>2018-12-05T08:30:00Z</cp:lastPrinted>
  <dcterms:created xsi:type="dcterms:W3CDTF">2021-08-27T08:08:00Z</dcterms:created>
  <dcterms:modified xsi:type="dcterms:W3CDTF">2021-08-27T08:08:00Z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